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AE105" w14:textId="09FBD2CB" w:rsidR="003D6E8A" w:rsidRDefault="00EF2023" w:rsidP="003D6E8A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F3449E" wp14:editId="1CD25D9C">
            <wp:simplePos x="0" y="0"/>
            <wp:positionH relativeFrom="margin">
              <wp:posOffset>-161925</wp:posOffset>
            </wp:positionH>
            <wp:positionV relativeFrom="margin">
              <wp:align>top</wp:align>
            </wp:positionV>
            <wp:extent cx="944880" cy="1779905"/>
            <wp:effectExtent l="0" t="0" r="7620" b="0"/>
            <wp:wrapSquare wrapText="bothSides"/>
            <wp:docPr id="18414681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FDC94A" w14:textId="3CA7BC9E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</w:p>
    <w:p w14:paraId="289D2294" w14:textId="77777777" w:rsidR="00EF2023" w:rsidRDefault="00EF2023" w:rsidP="003D6E8A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68AFBF09" w14:textId="77777777" w:rsidR="00EF2023" w:rsidRDefault="00EF2023" w:rsidP="003D6E8A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02EA46E0" w14:textId="77777777" w:rsidR="00EF2023" w:rsidRDefault="00EF2023" w:rsidP="003D6E8A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52B8E69C" w14:textId="77777777" w:rsidR="00EF2023" w:rsidRDefault="00EF2023" w:rsidP="003D6E8A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761FFE43" w14:textId="70ADB2FF" w:rsidR="003D6E8A" w:rsidRPr="003D6E8A" w:rsidRDefault="003D6E8A" w:rsidP="003D6E8A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003D6E8A">
        <w:rPr>
          <w:rFonts w:ascii="Verdana" w:hAnsi="Verdana"/>
          <w:b/>
          <w:bCs/>
          <w:sz w:val="20"/>
          <w:szCs w:val="20"/>
        </w:rPr>
        <w:t>KLAUZULA INFORMACYJNA</w:t>
      </w:r>
    </w:p>
    <w:p w14:paraId="446A3D36" w14:textId="61F4B74C" w:rsidR="003D6E8A" w:rsidRDefault="00EF2023" w:rsidP="003D6E8A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3D6E8A" w:rsidRPr="003D6E8A">
        <w:rPr>
          <w:rFonts w:ascii="Verdana" w:hAnsi="Verdana"/>
          <w:sz w:val="20"/>
          <w:szCs w:val="20"/>
        </w:rPr>
        <w:t>dla osób składających wniosek o dostęp do informacji publicznej</w:t>
      </w:r>
      <w:r>
        <w:rPr>
          <w:rFonts w:ascii="Verdana" w:hAnsi="Verdana"/>
          <w:sz w:val="20"/>
          <w:szCs w:val="20"/>
        </w:rPr>
        <w:t>)</w:t>
      </w:r>
    </w:p>
    <w:p w14:paraId="4EE000F0" w14:textId="77777777" w:rsid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</w:p>
    <w:p w14:paraId="0A509877" w14:textId="77777777" w:rsid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</w:p>
    <w:p w14:paraId="23439D2B" w14:textId="77777777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</w:p>
    <w:p w14:paraId="2561E6A7" w14:textId="77777777" w:rsidR="00EF2023" w:rsidRPr="00EF2023" w:rsidRDefault="00EF2023" w:rsidP="00EF2023">
      <w:pPr>
        <w:spacing w:after="0"/>
        <w:jc w:val="both"/>
        <w:rPr>
          <w:rFonts w:ascii="Verdana" w:hAnsi="Verdana"/>
          <w:sz w:val="20"/>
          <w:szCs w:val="20"/>
        </w:rPr>
      </w:pPr>
      <w:r w:rsidRPr="00EF2023">
        <w:rPr>
          <w:rFonts w:ascii="Verdana" w:hAnsi="Verdana"/>
          <w:sz w:val="20"/>
          <w:szCs w:val="20"/>
        </w:rPr>
        <w:t>Wypełniając obowiązek informacyjny wynikający z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(Dz.U. UE. L. z 2016 r. Nr 119, str. 1) – dalej RODO, informujemy że:</w:t>
      </w:r>
    </w:p>
    <w:p w14:paraId="37DA6BCF" w14:textId="77777777" w:rsidR="00EF2023" w:rsidRPr="00EF2023" w:rsidRDefault="00EF2023" w:rsidP="00EF2023">
      <w:pPr>
        <w:spacing w:after="0"/>
        <w:jc w:val="both"/>
        <w:rPr>
          <w:rFonts w:ascii="Verdana" w:hAnsi="Verdana"/>
          <w:sz w:val="20"/>
          <w:szCs w:val="20"/>
        </w:rPr>
      </w:pPr>
      <w:r w:rsidRPr="00EF2023">
        <w:rPr>
          <w:rFonts w:ascii="Verdana" w:hAnsi="Verdana"/>
          <w:sz w:val="20"/>
          <w:szCs w:val="20"/>
        </w:rPr>
        <w:t>1. Administratorem Państwa danych osobowych jest Sieć Badawcza Łukasiewicz Instytut Chemii Surowców Odnawialnych (dalej Łukasiewicz - ICSO). Z „Administratorem” można się skontaktować                      w następujący sposób:</w:t>
      </w:r>
    </w:p>
    <w:p w14:paraId="5166C78E" w14:textId="77777777" w:rsidR="00EF2023" w:rsidRPr="00EF2023" w:rsidRDefault="00EF2023" w:rsidP="00EF2023">
      <w:pPr>
        <w:spacing w:after="0"/>
        <w:jc w:val="both"/>
        <w:rPr>
          <w:rFonts w:ascii="Verdana" w:hAnsi="Verdana"/>
          <w:sz w:val="20"/>
          <w:szCs w:val="20"/>
        </w:rPr>
      </w:pPr>
      <w:r w:rsidRPr="00EF2023">
        <w:rPr>
          <w:rFonts w:ascii="Verdana" w:hAnsi="Verdana"/>
          <w:sz w:val="20"/>
          <w:szCs w:val="20"/>
        </w:rPr>
        <w:t>a) listownie: ul. Energetyków 9, 47-225 Kędzierzyn-Koźle</w:t>
      </w:r>
    </w:p>
    <w:p w14:paraId="6F0266E1" w14:textId="77777777" w:rsidR="00EF2023" w:rsidRPr="00EF2023" w:rsidRDefault="00EF2023" w:rsidP="00EF2023">
      <w:pPr>
        <w:spacing w:after="0"/>
        <w:jc w:val="both"/>
        <w:rPr>
          <w:rFonts w:ascii="Verdana" w:hAnsi="Verdana"/>
          <w:sz w:val="20"/>
          <w:szCs w:val="20"/>
        </w:rPr>
      </w:pPr>
      <w:r w:rsidRPr="00EF2023">
        <w:rPr>
          <w:rFonts w:ascii="Verdana" w:hAnsi="Verdana"/>
          <w:sz w:val="20"/>
          <w:szCs w:val="20"/>
        </w:rPr>
        <w:t>b) telefonicznie: + 48 77 487 34 70</w:t>
      </w:r>
    </w:p>
    <w:p w14:paraId="4A31ACD7" w14:textId="07BA95A3" w:rsidR="00EF2023" w:rsidRPr="00EF2023" w:rsidRDefault="00EF2023" w:rsidP="00EF2023">
      <w:pPr>
        <w:spacing w:after="0"/>
        <w:jc w:val="both"/>
        <w:rPr>
          <w:rFonts w:ascii="Verdana" w:hAnsi="Verdana"/>
          <w:sz w:val="20"/>
          <w:szCs w:val="20"/>
        </w:rPr>
      </w:pPr>
      <w:r w:rsidRPr="00EF2023">
        <w:rPr>
          <w:rFonts w:ascii="Verdana" w:hAnsi="Verdana"/>
          <w:sz w:val="20"/>
          <w:szCs w:val="20"/>
        </w:rPr>
        <w:t>c) przez e-mail: se</w:t>
      </w:r>
      <w:r w:rsidR="00CD4395">
        <w:rPr>
          <w:rFonts w:ascii="Verdana" w:hAnsi="Verdana"/>
          <w:sz w:val="20"/>
          <w:szCs w:val="20"/>
        </w:rPr>
        <w:t>k</w:t>
      </w:r>
      <w:r w:rsidRPr="00EF2023">
        <w:rPr>
          <w:rFonts w:ascii="Verdana" w:hAnsi="Verdana"/>
          <w:sz w:val="20"/>
          <w:szCs w:val="20"/>
        </w:rPr>
        <w:t>retariat@icso.lukasiewicz.gov.pl</w:t>
      </w:r>
    </w:p>
    <w:p w14:paraId="6EC08B8B" w14:textId="77777777" w:rsidR="00EF2023" w:rsidRPr="00EF2023" w:rsidRDefault="00EF2023" w:rsidP="00EF2023">
      <w:pPr>
        <w:spacing w:after="0"/>
        <w:jc w:val="both"/>
        <w:rPr>
          <w:rFonts w:ascii="Verdana" w:hAnsi="Verdana"/>
          <w:sz w:val="20"/>
          <w:szCs w:val="20"/>
        </w:rPr>
      </w:pPr>
      <w:r w:rsidRPr="00EF2023">
        <w:rPr>
          <w:rFonts w:ascii="Verdana" w:hAnsi="Verdana"/>
          <w:sz w:val="20"/>
          <w:szCs w:val="20"/>
        </w:rPr>
        <w:t>2. Administrator wyznaczył inspektora ochrony danych, z którym można się kontaktować w sprawach związanych z przetwarzaniem danych osobowych oraz korzystaniem z praw, które Państwu w związku                      z tym przysługują. Z inspektorem możesz się kontaktować przez:</w:t>
      </w:r>
    </w:p>
    <w:p w14:paraId="6BB652B9" w14:textId="77777777" w:rsidR="00EF2023" w:rsidRPr="00EF2023" w:rsidRDefault="00EF2023" w:rsidP="00EF2023">
      <w:pPr>
        <w:spacing w:after="0"/>
        <w:jc w:val="both"/>
        <w:rPr>
          <w:rFonts w:ascii="Verdana" w:hAnsi="Verdana"/>
          <w:sz w:val="20"/>
          <w:szCs w:val="20"/>
        </w:rPr>
      </w:pPr>
      <w:r w:rsidRPr="00EF2023">
        <w:rPr>
          <w:rFonts w:ascii="Verdana" w:hAnsi="Verdana"/>
          <w:sz w:val="20"/>
          <w:szCs w:val="20"/>
        </w:rPr>
        <w:t>a) e-mail: iod@icso.lukasiewicz.gov.pl ,</w:t>
      </w:r>
    </w:p>
    <w:p w14:paraId="4C906D88" w14:textId="77777777" w:rsidR="00EF2023" w:rsidRPr="00EF2023" w:rsidRDefault="00EF2023" w:rsidP="00EF2023">
      <w:pPr>
        <w:spacing w:after="0"/>
        <w:jc w:val="both"/>
        <w:rPr>
          <w:rFonts w:ascii="Verdana" w:hAnsi="Verdana"/>
          <w:sz w:val="20"/>
          <w:szCs w:val="20"/>
        </w:rPr>
      </w:pPr>
      <w:r w:rsidRPr="00EF2023">
        <w:rPr>
          <w:rFonts w:ascii="Verdana" w:hAnsi="Verdana"/>
          <w:sz w:val="20"/>
          <w:szCs w:val="20"/>
        </w:rPr>
        <w:t>b) telefonicznie: +48 664 718 936</w:t>
      </w:r>
    </w:p>
    <w:p w14:paraId="628DAB30" w14:textId="5BC6CAA7" w:rsidR="003D6E8A" w:rsidRPr="003D6E8A" w:rsidRDefault="00EF2023" w:rsidP="00EF2023">
      <w:pPr>
        <w:spacing w:after="0"/>
        <w:jc w:val="both"/>
        <w:rPr>
          <w:rFonts w:ascii="Verdana" w:hAnsi="Verdana"/>
          <w:sz w:val="20"/>
          <w:szCs w:val="20"/>
        </w:rPr>
      </w:pPr>
      <w:r w:rsidRPr="00EF2023">
        <w:rPr>
          <w:rFonts w:ascii="Verdana" w:hAnsi="Verdana"/>
          <w:sz w:val="20"/>
          <w:szCs w:val="20"/>
        </w:rPr>
        <w:t>c) lub pisemnie na w/w adres z dopiskiem IOD.</w:t>
      </w:r>
    </w:p>
    <w:p w14:paraId="5E22679C" w14:textId="6FE75993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3. Podstawa prawna oraz cele przetwarzania danych osobowych</w:t>
      </w:r>
    </w:p>
    <w:p w14:paraId="68EDA609" w14:textId="7C57EB8A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Administrator będzie przetwarzał Pa</w:t>
      </w:r>
      <w:r>
        <w:rPr>
          <w:rFonts w:ascii="Verdana" w:hAnsi="Verdana"/>
          <w:sz w:val="20"/>
          <w:szCs w:val="20"/>
        </w:rPr>
        <w:t>ństwa</w:t>
      </w:r>
      <w:r w:rsidRPr="003D6E8A">
        <w:rPr>
          <w:rFonts w:ascii="Verdana" w:hAnsi="Verdana"/>
          <w:sz w:val="20"/>
          <w:szCs w:val="20"/>
        </w:rPr>
        <w:t xml:space="preserve"> dane osobowe:</w:t>
      </w:r>
    </w:p>
    <w:p w14:paraId="617DBA41" w14:textId="77777777" w:rsid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 xml:space="preserve">a) w celu wypełnienia obowiązku prawnego ciążącego na Administratorze, wynikającego </w:t>
      </w:r>
    </w:p>
    <w:p w14:paraId="26322B39" w14:textId="260F59EA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obowiązujących przepisów prawa, w tym: ustawy z dnia 6 września 2001 r. o dostępie do informacji publicznej, tj.</w:t>
      </w:r>
      <w:r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 xml:space="preserve">w celu rozpatrzenia wniosku złożonego w trybie określonym </w:t>
      </w:r>
      <w:r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w ustawie oraz udostępnienia informacji publicznej w</w:t>
      </w:r>
      <w:r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odpowiedzi na wniosek,</w:t>
      </w:r>
      <w:r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 xml:space="preserve">z ograniczeniami jawności, wynikającymi </w:t>
      </w:r>
      <w:r w:rsidR="00EF2023">
        <w:rPr>
          <w:rFonts w:ascii="Verdana" w:hAnsi="Verdana"/>
          <w:sz w:val="20"/>
          <w:szCs w:val="20"/>
        </w:rPr>
        <w:t xml:space="preserve">                                      </w:t>
      </w:r>
      <w:r w:rsidRPr="003D6E8A">
        <w:rPr>
          <w:rFonts w:ascii="Verdana" w:hAnsi="Verdana"/>
          <w:sz w:val="20"/>
          <w:szCs w:val="20"/>
        </w:rPr>
        <w:t>w szczególności z art. 5 ustawy o dostępie do</w:t>
      </w:r>
      <w:r w:rsidR="004A366C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 xml:space="preserve">informacji publicznej, prowadzenia rejestru wniosków </w:t>
      </w:r>
      <w:r w:rsidR="004A366C">
        <w:rPr>
          <w:rFonts w:ascii="Verdana" w:hAnsi="Verdana"/>
          <w:sz w:val="20"/>
          <w:szCs w:val="20"/>
        </w:rPr>
        <w:t xml:space="preserve">                     </w:t>
      </w:r>
      <w:r w:rsidRPr="003D6E8A">
        <w:rPr>
          <w:rFonts w:ascii="Verdana" w:hAnsi="Verdana"/>
          <w:sz w:val="20"/>
          <w:szCs w:val="20"/>
        </w:rPr>
        <w:t>o udostępnienie informacji publicznej w związku z</w:t>
      </w:r>
      <w:r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koniecznością nadzorowania terminowości udostępniania informacji i prowadzenia archiwizacji dokumentacji</w:t>
      </w:r>
      <w:r>
        <w:rPr>
          <w:rFonts w:ascii="Verdana" w:hAnsi="Verdana"/>
          <w:sz w:val="20"/>
          <w:szCs w:val="20"/>
        </w:rPr>
        <w:t xml:space="preserve"> (</w:t>
      </w:r>
      <w:r w:rsidRPr="003D6E8A">
        <w:rPr>
          <w:rFonts w:ascii="Verdana" w:hAnsi="Verdana"/>
          <w:sz w:val="20"/>
          <w:szCs w:val="20"/>
        </w:rPr>
        <w:t>art. 6 ust. 1 lit. c RODO</w:t>
      </w:r>
      <w:r>
        <w:rPr>
          <w:rFonts w:ascii="Verdana" w:hAnsi="Verdana"/>
          <w:sz w:val="20"/>
          <w:szCs w:val="20"/>
        </w:rPr>
        <w:t>);</w:t>
      </w:r>
    </w:p>
    <w:p w14:paraId="6DB0ED84" w14:textId="6C86B5F8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b) do celów wynikających z prawnie uzasadnionych interesów realizowanych przez</w:t>
      </w:r>
    </w:p>
    <w:p w14:paraId="542B1501" w14:textId="763BDCC7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Administratora lub przez stronę trzecią, tj.: do kontaktu w celu realizacji wniosku; przechowywania dokumentacji</w:t>
      </w:r>
      <w:r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związanej z realizacją wniosku w celach dowodowych przez okres wynikający z terminów przedawnienia roszczeń</w:t>
      </w:r>
      <w:r>
        <w:rPr>
          <w:rFonts w:ascii="Verdana" w:hAnsi="Verdana"/>
          <w:sz w:val="20"/>
          <w:szCs w:val="20"/>
        </w:rPr>
        <w:t xml:space="preserve"> (</w:t>
      </w:r>
      <w:r w:rsidRPr="003D6E8A">
        <w:rPr>
          <w:rFonts w:ascii="Verdana" w:hAnsi="Verdana"/>
          <w:sz w:val="20"/>
          <w:szCs w:val="20"/>
        </w:rPr>
        <w:t>art. 6 ust. 1 lit. f RODO</w:t>
      </w:r>
      <w:r>
        <w:rPr>
          <w:rFonts w:ascii="Verdana" w:hAnsi="Verdana"/>
          <w:sz w:val="20"/>
          <w:szCs w:val="20"/>
        </w:rPr>
        <w:t>).</w:t>
      </w:r>
    </w:p>
    <w:p w14:paraId="782791B8" w14:textId="13D1AE3E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4. Odbiorcy lub kategorie Odbiorców danych osobowych</w:t>
      </w:r>
    </w:p>
    <w:p w14:paraId="65D37E63" w14:textId="2B0F608B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Administrator będzie przekazywał Pa</w:t>
      </w:r>
      <w:r>
        <w:rPr>
          <w:rFonts w:ascii="Verdana" w:hAnsi="Verdana"/>
          <w:sz w:val="20"/>
          <w:szCs w:val="20"/>
        </w:rPr>
        <w:t>ństwa</w:t>
      </w:r>
      <w:r w:rsidRPr="003D6E8A">
        <w:rPr>
          <w:rFonts w:ascii="Verdana" w:hAnsi="Verdana"/>
          <w:sz w:val="20"/>
          <w:szCs w:val="20"/>
        </w:rPr>
        <w:t xml:space="preserve"> dane osobowe wyłącznie organom nadzorującym działalność</w:t>
      </w:r>
      <w:r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Administratora, jednostkom nadrzędnym i organom lub podmiotom publicznym uprawnionym do uzyskania danych na</w:t>
      </w:r>
      <w:r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podstawie obowiązujących przepisów oraz podmiotom świadczącym usługi na rzecz Administratora w ramach zawartych</w:t>
      </w:r>
      <w:r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umów, m.in. w zakresie:</w:t>
      </w:r>
    </w:p>
    <w:p w14:paraId="7DA4871C" w14:textId="77777777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a) realizacji usług niszczenia i archiwizacji dokumentów,</w:t>
      </w:r>
    </w:p>
    <w:p w14:paraId="39271E02" w14:textId="451AA9F2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b) realizacji usług zaopatrywania Administratora w rozwiązania techniczne oraz organizacyjne, zapewniające sprawne</w:t>
      </w:r>
      <w:r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zarządzanie (w szczególności: dostawcy usług teleinformatycznych, dostawcy sprzętu, firmy kurierskie i pocztowe,</w:t>
      </w:r>
      <w:r w:rsidR="00EF2023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podmioty współpracujące przy opracowywaniu i dystrybucji wydawnictw, podmioty obsługujące strony internetowe,</w:t>
      </w:r>
      <w:r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media społecznościowe, itp.),</w:t>
      </w:r>
    </w:p>
    <w:p w14:paraId="2CB6FC4F" w14:textId="77777777" w:rsid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c) realizacji obsługi prawnej, ubezpieczeniowej, konsultingowej.</w:t>
      </w:r>
    </w:p>
    <w:p w14:paraId="3356913E" w14:textId="77777777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</w:p>
    <w:p w14:paraId="02FA2FE1" w14:textId="1B0ECA52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5. Przekazywanie danych osobowych do państwa trzeciego lub organizacji międzynarodowej</w:t>
      </w:r>
    </w:p>
    <w:p w14:paraId="7B7A0FB4" w14:textId="0EAEDB61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lastRenderedPageBreak/>
        <w:t>Pa</w:t>
      </w:r>
      <w:r w:rsidR="008837D5">
        <w:rPr>
          <w:rFonts w:ascii="Verdana" w:hAnsi="Verdana"/>
          <w:sz w:val="20"/>
          <w:szCs w:val="20"/>
        </w:rPr>
        <w:t>ństwa</w:t>
      </w:r>
      <w:r w:rsidRPr="003D6E8A">
        <w:rPr>
          <w:rFonts w:ascii="Verdana" w:hAnsi="Verdana"/>
          <w:sz w:val="20"/>
          <w:szCs w:val="20"/>
        </w:rPr>
        <w:t xml:space="preserve"> dane osobowe nie będą przekazywane do państwa trzeciego (państwa spoza Europejskiego Obszaru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Gospodarczego), ani organizacji międzynarodowej w rozumieniu RODO, z poniższym zastrzeżeniem:</w:t>
      </w:r>
    </w:p>
    <w:p w14:paraId="528C17CD" w14:textId="4B6DD588" w:rsidR="008837D5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Administrator korzysta z Microsoft 365, co nie powinno powodować prze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o ochronie prywatności, firma Microsoft wyjaśnia jakie dane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 xml:space="preserve">osobowe przetwarza, gdzie </w:t>
      </w:r>
      <w:r w:rsidR="008837D5">
        <w:rPr>
          <w:rFonts w:ascii="Verdana" w:hAnsi="Verdana"/>
          <w:sz w:val="20"/>
          <w:szCs w:val="20"/>
        </w:rPr>
        <w:t xml:space="preserve">  </w:t>
      </w:r>
      <w:r w:rsidRPr="003D6E8A">
        <w:rPr>
          <w:rFonts w:ascii="Verdana" w:hAnsi="Verdana"/>
          <w:sz w:val="20"/>
          <w:szCs w:val="20"/>
        </w:rPr>
        <w:t>i jak je przetwarza oraz w jakich celach:</w:t>
      </w:r>
    </w:p>
    <w:p w14:paraId="58835CDF" w14:textId="55A46AE6" w:rsidR="008837D5" w:rsidRPr="003D6E8A" w:rsidRDefault="004A366C" w:rsidP="003D6E8A">
      <w:pPr>
        <w:spacing w:after="0"/>
        <w:jc w:val="both"/>
        <w:rPr>
          <w:rFonts w:ascii="Verdana" w:hAnsi="Verdana"/>
          <w:sz w:val="20"/>
          <w:szCs w:val="20"/>
        </w:rPr>
      </w:pPr>
      <w:hyperlink r:id="rId7" w:history="1">
        <w:r w:rsidRPr="00BB4399">
          <w:rPr>
            <w:rStyle w:val="Hipercze"/>
            <w:rFonts w:ascii="Verdana" w:hAnsi="Verdana"/>
            <w:sz w:val="20"/>
            <w:szCs w:val="20"/>
          </w:rPr>
          <w:t>https://privacy.microsoft.com/plpl/privacystatement</w:t>
        </w:r>
      </w:hyperlink>
      <w:r w:rsidR="003D6E8A" w:rsidRPr="003D6E8A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3D6E8A" w:rsidRPr="003D6E8A">
        <w:rPr>
          <w:rFonts w:ascii="Verdana" w:hAnsi="Verdana"/>
          <w:sz w:val="20"/>
          <w:szCs w:val="20"/>
        </w:rPr>
        <w:t>Firma Micros</w:t>
      </w:r>
      <w:r w:rsidR="00970B58">
        <w:rPr>
          <w:rFonts w:ascii="Verdana" w:hAnsi="Verdana"/>
          <w:sz w:val="20"/>
          <w:szCs w:val="20"/>
        </w:rPr>
        <w:t>o</w:t>
      </w:r>
      <w:r w:rsidR="008C7A2A">
        <w:rPr>
          <w:rFonts w:ascii="Verdana" w:hAnsi="Verdana"/>
          <w:sz w:val="20"/>
          <w:szCs w:val="20"/>
        </w:rPr>
        <w:t>ft</w:t>
      </w:r>
      <w:r w:rsidR="003D6E8A" w:rsidRPr="003D6E8A">
        <w:rPr>
          <w:rFonts w:ascii="Verdana" w:hAnsi="Verdana"/>
          <w:sz w:val="20"/>
          <w:szCs w:val="20"/>
        </w:rPr>
        <w:t xml:space="preserve"> i prywatności użytkowników korzystających z Usług Online, w tym do geograficznego ograniczenia</w:t>
      </w:r>
      <w:r w:rsidR="008837D5">
        <w:rPr>
          <w:rFonts w:ascii="Verdana" w:hAnsi="Verdana"/>
          <w:sz w:val="20"/>
          <w:szCs w:val="20"/>
        </w:rPr>
        <w:t xml:space="preserve"> </w:t>
      </w:r>
      <w:r w:rsidR="003D6E8A" w:rsidRPr="003D6E8A">
        <w:rPr>
          <w:rFonts w:ascii="Verdana" w:hAnsi="Verdana"/>
          <w:sz w:val="20"/>
          <w:szCs w:val="20"/>
        </w:rPr>
        <w:t>przetwarzania danych z Unii Europejskiej i do przestrzegania przez firmę Microsoft przepisów RODO, można znaleźć w</w:t>
      </w:r>
      <w:r w:rsidR="008837D5">
        <w:rPr>
          <w:rFonts w:ascii="Verdana" w:hAnsi="Verdana"/>
          <w:sz w:val="20"/>
          <w:szCs w:val="20"/>
        </w:rPr>
        <w:t xml:space="preserve"> </w:t>
      </w:r>
      <w:r w:rsidR="003D6E8A" w:rsidRPr="003D6E8A">
        <w:rPr>
          <w:rFonts w:ascii="Verdana" w:hAnsi="Verdana"/>
          <w:sz w:val="20"/>
          <w:szCs w:val="20"/>
        </w:rPr>
        <w:t xml:space="preserve">Centrum Zaufania Microsoft: </w:t>
      </w:r>
      <w:hyperlink r:id="rId8" w:history="1">
        <w:r w:rsidR="008837D5" w:rsidRPr="008837D5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https://www.microsoft.com/pl-pl/trust-center/privacy</w:t>
        </w:r>
      </w:hyperlink>
      <w:r w:rsidR="003D6E8A" w:rsidRPr="008837D5">
        <w:rPr>
          <w:rFonts w:ascii="Verdana" w:hAnsi="Verdana"/>
          <w:sz w:val="20"/>
          <w:szCs w:val="20"/>
        </w:rPr>
        <w:t>.</w:t>
      </w:r>
    </w:p>
    <w:p w14:paraId="7042CCF1" w14:textId="31B19B8C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6. Okres przechowywania danych osobowych</w:t>
      </w:r>
    </w:p>
    <w:p w14:paraId="3D1A34D9" w14:textId="1E209B9E" w:rsidR="008837D5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Administrator będzie przechowywał Pa</w:t>
      </w:r>
      <w:r w:rsidR="008837D5">
        <w:rPr>
          <w:rFonts w:ascii="Verdana" w:hAnsi="Verdana"/>
          <w:sz w:val="20"/>
          <w:szCs w:val="20"/>
        </w:rPr>
        <w:t>ństwa</w:t>
      </w:r>
      <w:r w:rsidRPr="003D6E8A">
        <w:rPr>
          <w:rFonts w:ascii="Verdana" w:hAnsi="Verdana"/>
          <w:sz w:val="20"/>
          <w:szCs w:val="20"/>
        </w:rPr>
        <w:t xml:space="preserve"> dane osobowe przez czas wynikający z art. 13 ust. 1 i 2 ustawy o dostępie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do informacji publicznej, niezbędny do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z powszechnie obowiązujących przepisów prawa, w tym z art. 118 ustawy z dnia 23 kwietnia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1964r. Kodeks cywilny. Administrator będzie przechowywał Pa</w:t>
      </w:r>
      <w:r w:rsidR="008837D5">
        <w:rPr>
          <w:rFonts w:ascii="Verdana" w:hAnsi="Verdana"/>
          <w:sz w:val="20"/>
          <w:szCs w:val="20"/>
        </w:rPr>
        <w:t xml:space="preserve">ństwa </w:t>
      </w:r>
      <w:r w:rsidRPr="003D6E8A">
        <w:rPr>
          <w:rFonts w:ascii="Verdana" w:hAnsi="Verdana"/>
          <w:sz w:val="20"/>
          <w:szCs w:val="20"/>
        </w:rPr>
        <w:t xml:space="preserve"> dane osobowe do celów archiwalnych przez okres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wynikający z ustawy z dnia 14 lipca 1983r. o narodowym zasobie archiwalnym i archiwach w zakresie w jakim wymogi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te znajdują zastosowanie oraz przepisów wewnętrznych Łukasiewicz-</w:t>
      </w:r>
      <w:r w:rsidR="008837D5">
        <w:rPr>
          <w:rFonts w:ascii="Verdana" w:hAnsi="Verdana"/>
          <w:sz w:val="20"/>
          <w:szCs w:val="20"/>
        </w:rPr>
        <w:t>ICSO</w:t>
      </w:r>
      <w:r w:rsidRPr="003D6E8A">
        <w:rPr>
          <w:rFonts w:ascii="Verdana" w:hAnsi="Verdana"/>
          <w:sz w:val="20"/>
          <w:szCs w:val="20"/>
        </w:rPr>
        <w:t>. Po zakończeniu tych okresów Pa</w:t>
      </w:r>
      <w:r w:rsidR="008837D5">
        <w:rPr>
          <w:rFonts w:ascii="Verdana" w:hAnsi="Verdana"/>
          <w:sz w:val="20"/>
          <w:szCs w:val="20"/>
        </w:rPr>
        <w:t>ństwa</w:t>
      </w:r>
      <w:r w:rsidRPr="003D6E8A">
        <w:rPr>
          <w:rFonts w:ascii="Verdana" w:hAnsi="Verdana"/>
          <w:sz w:val="20"/>
          <w:szCs w:val="20"/>
        </w:rPr>
        <w:t xml:space="preserve"> dane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osobowe będą usuwane.</w:t>
      </w:r>
    </w:p>
    <w:p w14:paraId="1F447F64" w14:textId="1F01B401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 xml:space="preserve">7. </w:t>
      </w:r>
      <w:r w:rsidR="008837D5">
        <w:rPr>
          <w:rFonts w:ascii="Verdana" w:hAnsi="Verdana"/>
          <w:sz w:val="20"/>
          <w:szCs w:val="20"/>
        </w:rPr>
        <w:t>P</w:t>
      </w:r>
      <w:r w:rsidRPr="003D6E8A">
        <w:rPr>
          <w:rFonts w:ascii="Verdana" w:hAnsi="Verdana"/>
          <w:sz w:val="20"/>
          <w:szCs w:val="20"/>
        </w:rPr>
        <w:t>rawa związane z przetwarzaniem danych osobowych</w:t>
      </w:r>
    </w:p>
    <w:p w14:paraId="63563119" w14:textId="517E86FC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a) Ma</w:t>
      </w:r>
      <w:r w:rsidR="008837D5">
        <w:rPr>
          <w:rFonts w:ascii="Verdana" w:hAnsi="Verdana"/>
          <w:sz w:val="20"/>
          <w:szCs w:val="20"/>
        </w:rPr>
        <w:t>j</w:t>
      </w:r>
      <w:r w:rsidRPr="003D6E8A">
        <w:rPr>
          <w:rFonts w:ascii="Verdana" w:hAnsi="Verdana"/>
          <w:sz w:val="20"/>
          <w:szCs w:val="20"/>
        </w:rPr>
        <w:t xml:space="preserve"> Pa</w:t>
      </w:r>
      <w:r w:rsidR="008837D5">
        <w:rPr>
          <w:rFonts w:ascii="Verdana" w:hAnsi="Verdana"/>
          <w:sz w:val="20"/>
          <w:szCs w:val="20"/>
        </w:rPr>
        <w:t>ństwo</w:t>
      </w:r>
      <w:r w:rsidRPr="003D6E8A">
        <w:rPr>
          <w:rFonts w:ascii="Verdana" w:hAnsi="Verdana"/>
          <w:sz w:val="20"/>
          <w:szCs w:val="20"/>
        </w:rPr>
        <w:t xml:space="preserve"> prawo, zgodnie z art. 15-20 RODO, do żądania od Administratora, w sposób podany</w:t>
      </w:r>
      <w:r w:rsidR="008702C8">
        <w:rPr>
          <w:rFonts w:ascii="Verdana" w:hAnsi="Verdana"/>
          <w:sz w:val="20"/>
          <w:szCs w:val="20"/>
        </w:rPr>
        <w:t xml:space="preserve">                  </w:t>
      </w:r>
      <w:r w:rsidRPr="003D6E8A">
        <w:rPr>
          <w:rFonts w:ascii="Verdana" w:hAnsi="Verdana"/>
          <w:sz w:val="20"/>
          <w:szCs w:val="20"/>
        </w:rPr>
        <w:t xml:space="preserve"> w punkcie 1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powyżej, dostępu do swoich danych osobowych, ich sprostowania, usunięcia („prawo do bycia zapomnianym”),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ograniczenia przetwarzania i prawo do przenoszenia danych.</w:t>
      </w:r>
    </w:p>
    <w:p w14:paraId="2BF9FAAD" w14:textId="5DC4C865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 xml:space="preserve">b) </w:t>
      </w:r>
      <w:r w:rsidR="008837D5">
        <w:rPr>
          <w:rFonts w:ascii="Verdana" w:hAnsi="Verdana"/>
          <w:sz w:val="20"/>
          <w:szCs w:val="20"/>
        </w:rPr>
        <w:t xml:space="preserve">Posiadają </w:t>
      </w:r>
      <w:r w:rsidRPr="003D6E8A">
        <w:rPr>
          <w:rFonts w:ascii="Verdana" w:hAnsi="Verdana"/>
          <w:sz w:val="20"/>
          <w:szCs w:val="20"/>
        </w:rPr>
        <w:t xml:space="preserve"> Pa</w:t>
      </w:r>
      <w:r w:rsidR="008837D5">
        <w:rPr>
          <w:rFonts w:ascii="Verdana" w:hAnsi="Verdana"/>
          <w:sz w:val="20"/>
          <w:szCs w:val="20"/>
        </w:rPr>
        <w:t>ństwo</w:t>
      </w:r>
      <w:r w:rsidRPr="003D6E8A">
        <w:rPr>
          <w:rFonts w:ascii="Verdana" w:hAnsi="Verdana"/>
          <w:sz w:val="20"/>
          <w:szCs w:val="20"/>
        </w:rPr>
        <w:t xml:space="preserve"> prawo, zgodnie z art. 21 ust. 1 RODO, do wniesienia do Administratora sprzeciwu z przyczyn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związanych z Pa</w:t>
      </w:r>
      <w:r w:rsidR="008837D5">
        <w:rPr>
          <w:rFonts w:ascii="Verdana" w:hAnsi="Verdana"/>
          <w:sz w:val="20"/>
          <w:szCs w:val="20"/>
        </w:rPr>
        <w:t>ństwa</w:t>
      </w:r>
      <w:r w:rsidRPr="003D6E8A">
        <w:rPr>
          <w:rFonts w:ascii="Verdana" w:hAnsi="Verdana"/>
          <w:sz w:val="20"/>
          <w:szCs w:val="20"/>
        </w:rPr>
        <w:t xml:space="preserve"> szczególną sytuacją, w sposób podany w punkcie 1 powyżej, wobec przetwarzania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Pa</w:t>
      </w:r>
      <w:r w:rsidR="008837D5">
        <w:rPr>
          <w:rFonts w:ascii="Verdana" w:hAnsi="Verdana"/>
          <w:sz w:val="20"/>
          <w:szCs w:val="20"/>
        </w:rPr>
        <w:t>ństwa</w:t>
      </w:r>
      <w:r w:rsidRPr="003D6E8A">
        <w:rPr>
          <w:rFonts w:ascii="Verdana" w:hAnsi="Verdana"/>
          <w:sz w:val="20"/>
          <w:szCs w:val="20"/>
        </w:rPr>
        <w:t xml:space="preserve"> danych osobowych w celach wynikających z prawnie uzasadnionych interesów realizowanych przez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Administratora lub przez stronę trzecią (art. 6 ust. 1 lit. f RODO). Prawo to przysługuje P</w:t>
      </w:r>
      <w:r w:rsidR="008837D5">
        <w:rPr>
          <w:rFonts w:ascii="Verdana" w:hAnsi="Verdana"/>
          <w:sz w:val="20"/>
          <w:szCs w:val="20"/>
        </w:rPr>
        <w:t xml:space="preserve">aństwu </w:t>
      </w:r>
      <w:r w:rsidRPr="003D6E8A">
        <w:rPr>
          <w:rFonts w:ascii="Verdana" w:hAnsi="Verdana"/>
          <w:sz w:val="20"/>
          <w:szCs w:val="20"/>
        </w:rPr>
        <w:t xml:space="preserve"> tylko wtedy, gdy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nie występują ważne, prawnie uzasadnione podstawy do przetwarzania, nadrzędne wobec Pa</w:t>
      </w:r>
      <w:r w:rsidR="008837D5">
        <w:rPr>
          <w:rFonts w:ascii="Verdana" w:hAnsi="Verdana"/>
          <w:sz w:val="20"/>
          <w:szCs w:val="20"/>
        </w:rPr>
        <w:t>ństwa</w:t>
      </w:r>
      <w:r w:rsidRPr="003D6E8A">
        <w:rPr>
          <w:rFonts w:ascii="Verdana" w:hAnsi="Verdana"/>
          <w:sz w:val="20"/>
          <w:szCs w:val="20"/>
        </w:rPr>
        <w:t xml:space="preserve"> interesów,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praw i wolności lub podstaw do ustalenia, dochodzenia lub obrony roszczeń.</w:t>
      </w:r>
    </w:p>
    <w:p w14:paraId="4EBF8EC1" w14:textId="3BC1897A" w:rsidR="008837D5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c) Ma</w:t>
      </w:r>
      <w:r w:rsidR="008837D5">
        <w:rPr>
          <w:rFonts w:ascii="Verdana" w:hAnsi="Verdana"/>
          <w:sz w:val="20"/>
          <w:szCs w:val="20"/>
        </w:rPr>
        <w:t>ją</w:t>
      </w:r>
      <w:r w:rsidRPr="003D6E8A">
        <w:rPr>
          <w:rFonts w:ascii="Verdana" w:hAnsi="Verdana"/>
          <w:sz w:val="20"/>
          <w:szCs w:val="20"/>
        </w:rPr>
        <w:t xml:space="preserve"> Pa</w:t>
      </w:r>
      <w:r w:rsidR="008837D5">
        <w:rPr>
          <w:rFonts w:ascii="Verdana" w:hAnsi="Verdana"/>
          <w:sz w:val="20"/>
          <w:szCs w:val="20"/>
        </w:rPr>
        <w:t>ństwo</w:t>
      </w:r>
      <w:r w:rsidRPr="003D6E8A">
        <w:rPr>
          <w:rFonts w:ascii="Verdana" w:hAnsi="Verdana"/>
          <w:sz w:val="20"/>
          <w:szCs w:val="20"/>
        </w:rPr>
        <w:t xml:space="preserve"> prawo wniesienia skargi do organu nadzorczego, tj. Prezesa Urzędu Ochrony Danych Osobowych, ul.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Stawki 2, 00-193 Warszawa, https://uodo.gov.pl/pl/p/kontakt, tel. (+48) 22 531 03 00, jeżeli Pani/Pan uzna, iż</w:t>
      </w:r>
      <w:r w:rsidR="008702C8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przetwarzanie przez Administratora danych osobowych narusza przepisy RODO.</w:t>
      </w:r>
    </w:p>
    <w:p w14:paraId="16A6FB06" w14:textId="25D45AE8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8. Informacje o wymogu podania przez danych osobowych</w:t>
      </w:r>
    </w:p>
    <w:p w14:paraId="1424EEF4" w14:textId="16181DA2" w:rsid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Podanie przez Pa</w:t>
      </w:r>
      <w:r w:rsidR="008837D5">
        <w:rPr>
          <w:rFonts w:ascii="Verdana" w:hAnsi="Verdana"/>
          <w:sz w:val="20"/>
          <w:szCs w:val="20"/>
        </w:rPr>
        <w:t>ństwa</w:t>
      </w:r>
      <w:r w:rsidRPr="003D6E8A">
        <w:rPr>
          <w:rFonts w:ascii="Verdana" w:hAnsi="Verdana"/>
          <w:sz w:val="20"/>
          <w:szCs w:val="20"/>
        </w:rPr>
        <w:t xml:space="preserve"> danych osobowych wymaganych do złożenia wniosku o udostępnienie informacji publicznej w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zakresie: imię i nazwisko, adres do korespondencji, adres e-mail oraz innych danych wymaganych przez stosowne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przepisy, jest niezbędne do wypełnienia obowiązku prawnego ciążącego na Administratorze (art. 6 ust. 1 lit. c RODO) i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jest wymogiem ustawowym, wynikającym z obowiązujących przepisów prawa, w szczególności ustawy o dostępie do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informacji publicznej oraz ustawy z dnia 14 czerwca 1960r. Kodeks postępowania administracyjnego. Niepodanie tych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danych będzie skutkowało brakiem możliwości rozpatrzenia i realizacji wniosku o dostęp do informacji publicznej lub gdy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 xml:space="preserve">zaistnieje taka konieczność, wydania w </w:t>
      </w:r>
      <w:r w:rsidR="008837D5" w:rsidRPr="003D6E8A">
        <w:rPr>
          <w:rFonts w:ascii="Verdana" w:hAnsi="Verdana"/>
          <w:sz w:val="20"/>
          <w:szCs w:val="20"/>
        </w:rPr>
        <w:t>Pa</w:t>
      </w:r>
      <w:r w:rsidR="008837D5">
        <w:rPr>
          <w:rFonts w:ascii="Verdana" w:hAnsi="Verdana"/>
          <w:sz w:val="20"/>
          <w:szCs w:val="20"/>
        </w:rPr>
        <w:t>ństwa</w:t>
      </w:r>
      <w:r w:rsidRPr="003D6E8A">
        <w:rPr>
          <w:rFonts w:ascii="Verdana" w:hAnsi="Verdana"/>
          <w:sz w:val="20"/>
          <w:szCs w:val="20"/>
        </w:rPr>
        <w:t xml:space="preserve"> sprawie decyzji administracyjnej, stosownie do wymagań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wynikających z ustawy Kodeks postępowania administracyjnego.</w:t>
      </w:r>
    </w:p>
    <w:p w14:paraId="47FE963B" w14:textId="77777777" w:rsid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</w:p>
    <w:p w14:paraId="0EB56F8E" w14:textId="19E14CA2" w:rsid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5ABA6825" wp14:editId="4B370C57">
            <wp:extent cx="3450590" cy="30480"/>
            <wp:effectExtent l="0" t="0" r="0" b="7620"/>
            <wp:docPr id="26651283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FC42E1" w14:textId="77777777" w:rsidR="003D6E8A" w:rsidRPr="008B3411" w:rsidRDefault="003D6E8A" w:rsidP="003D6E8A">
      <w:pPr>
        <w:spacing w:after="0"/>
        <w:jc w:val="both"/>
        <w:rPr>
          <w:rFonts w:ascii="Verdana" w:hAnsi="Verdana"/>
          <w:sz w:val="16"/>
          <w:szCs w:val="16"/>
        </w:rPr>
      </w:pPr>
    </w:p>
    <w:p w14:paraId="67EFD22B" w14:textId="77777777" w:rsidR="003D6E8A" w:rsidRPr="008B3411" w:rsidRDefault="003D6E8A" w:rsidP="003D6E8A">
      <w:pPr>
        <w:spacing w:after="0"/>
        <w:jc w:val="both"/>
        <w:rPr>
          <w:rFonts w:ascii="Verdana" w:hAnsi="Verdana"/>
          <w:b/>
          <w:bCs/>
          <w:sz w:val="16"/>
          <w:szCs w:val="16"/>
        </w:rPr>
      </w:pPr>
      <w:r w:rsidRPr="008B3411">
        <w:rPr>
          <w:rFonts w:ascii="Verdana" w:hAnsi="Verdana"/>
          <w:b/>
          <w:bCs/>
          <w:sz w:val="16"/>
          <w:szCs w:val="16"/>
        </w:rPr>
        <w:t>Definicje:</w:t>
      </w:r>
    </w:p>
    <w:p w14:paraId="5AA57795" w14:textId="77777777" w:rsidR="008837D5" w:rsidRPr="008B3411" w:rsidRDefault="008837D5" w:rsidP="003D6E8A">
      <w:pPr>
        <w:spacing w:after="0"/>
        <w:jc w:val="both"/>
        <w:rPr>
          <w:rFonts w:ascii="Verdana" w:hAnsi="Verdana"/>
          <w:b/>
          <w:bCs/>
          <w:sz w:val="16"/>
          <w:szCs w:val="16"/>
        </w:rPr>
      </w:pPr>
    </w:p>
    <w:p w14:paraId="0EA8272A" w14:textId="2271E990" w:rsidR="003D6E8A" w:rsidRPr="008B3411" w:rsidRDefault="003D6E8A" w:rsidP="003D6E8A">
      <w:pPr>
        <w:spacing w:after="0"/>
        <w:jc w:val="both"/>
        <w:rPr>
          <w:rFonts w:ascii="Verdana" w:hAnsi="Verdana"/>
          <w:sz w:val="16"/>
          <w:szCs w:val="16"/>
        </w:rPr>
      </w:pPr>
      <w:r w:rsidRPr="008B3411">
        <w:rPr>
          <w:rFonts w:ascii="Verdana" w:hAnsi="Verdana"/>
          <w:b/>
          <w:bCs/>
          <w:sz w:val="16"/>
          <w:szCs w:val="16"/>
        </w:rPr>
        <w:t>dane osobowe/dane</w:t>
      </w:r>
      <w:r w:rsidRPr="008B3411">
        <w:rPr>
          <w:rFonts w:ascii="Verdana" w:hAnsi="Verdana"/>
          <w:sz w:val="16"/>
          <w:szCs w:val="16"/>
        </w:rPr>
        <w:t xml:space="preserve"> - oznaczają informacje o zidentyfikowanej lub możliwej do zidentyfikowania osobie fizycznej</w:t>
      </w:r>
      <w:r w:rsidR="008837D5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 xml:space="preserve">(„osobie, której dane dotyczą”); możliwa do zidentyfikowania osoba </w:t>
      </w:r>
      <w:r w:rsidR="006C1036" w:rsidRPr="008B3411">
        <w:rPr>
          <w:rFonts w:ascii="Verdana" w:hAnsi="Verdana"/>
          <w:sz w:val="16"/>
          <w:szCs w:val="16"/>
        </w:rPr>
        <w:t>fizyczna</w:t>
      </w:r>
      <w:r w:rsidRPr="008B3411">
        <w:rPr>
          <w:rFonts w:ascii="Verdana" w:hAnsi="Verdana"/>
          <w:sz w:val="16"/>
          <w:szCs w:val="16"/>
        </w:rPr>
        <w:t xml:space="preserve"> </w:t>
      </w:r>
      <w:r w:rsidR="006C1036">
        <w:rPr>
          <w:rFonts w:ascii="Verdana" w:hAnsi="Verdana"/>
          <w:sz w:val="16"/>
          <w:szCs w:val="16"/>
        </w:rPr>
        <w:t xml:space="preserve">; imię </w:t>
      </w:r>
      <w:r w:rsidRPr="008B3411">
        <w:rPr>
          <w:rFonts w:ascii="Verdana" w:hAnsi="Verdana"/>
          <w:sz w:val="16"/>
          <w:szCs w:val="16"/>
        </w:rPr>
        <w:t>i nazwisko, numer</w:t>
      </w:r>
      <w:r w:rsidR="008837D5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identyfikacyjny, dane o lokalizacji, identyfikator internetowy lub jeden bądź kilka szczególnych czynników</w:t>
      </w:r>
      <w:r w:rsidR="008837D5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określających fizyczną, fizjologiczną, genetyczną, psychiczną, ekonomiczną, kulturową lub społeczną tożsamość</w:t>
      </w:r>
      <w:r w:rsidR="008837D5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osoby fizycznej;</w:t>
      </w:r>
    </w:p>
    <w:p w14:paraId="048ECC36" w14:textId="7DE6ECA4" w:rsidR="003D6E8A" w:rsidRPr="008B3411" w:rsidRDefault="003D6E8A" w:rsidP="003D6E8A">
      <w:pPr>
        <w:spacing w:after="0"/>
        <w:jc w:val="both"/>
        <w:rPr>
          <w:rFonts w:ascii="Verdana" w:hAnsi="Verdana"/>
          <w:sz w:val="16"/>
          <w:szCs w:val="16"/>
        </w:rPr>
      </w:pPr>
      <w:r w:rsidRPr="008B3411">
        <w:rPr>
          <w:rFonts w:ascii="Verdana" w:hAnsi="Verdana"/>
          <w:b/>
          <w:bCs/>
          <w:sz w:val="16"/>
          <w:szCs w:val="16"/>
        </w:rPr>
        <w:t>Administrator</w:t>
      </w:r>
      <w:r w:rsidRPr="008B3411">
        <w:rPr>
          <w:rFonts w:ascii="Verdana" w:hAnsi="Verdana"/>
          <w:sz w:val="16"/>
          <w:szCs w:val="16"/>
        </w:rPr>
        <w:t xml:space="preserve"> - oznacza osobę fizyczną lub prawną, organ publiczny, jednostkę lub inny podmiot, który</w:t>
      </w:r>
      <w:r w:rsidR="008837D5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samodzielnie lub wspólnie z innymi ustala cele i sposoby przetwarzania danych osobowych;</w:t>
      </w:r>
    </w:p>
    <w:p w14:paraId="1D6AF6CB" w14:textId="4F04007B" w:rsidR="003D6E8A" w:rsidRPr="008B3411" w:rsidRDefault="003D6E8A" w:rsidP="003D6E8A">
      <w:pPr>
        <w:spacing w:after="0"/>
        <w:jc w:val="both"/>
        <w:rPr>
          <w:rFonts w:ascii="Verdana" w:hAnsi="Verdana"/>
          <w:sz w:val="16"/>
          <w:szCs w:val="16"/>
        </w:rPr>
      </w:pPr>
      <w:r w:rsidRPr="008B3411">
        <w:rPr>
          <w:rFonts w:ascii="Verdana" w:hAnsi="Verdana"/>
          <w:b/>
          <w:bCs/>
          <w:sz w:val="16"/>
          <w:szCs w:val="16"/>
        </w:rPr>
        <w:t>Odbiorca</w:t>
      </w:r>
      <w:r w:rsidRPr="008B3411">
        <w:rPr>
          <w:rFonts w:ascii="Verdana" w:hAnsi="Verdana"/>
          <w:sz w:val="16"/>
          <w:szCs w:val="16"/>
        </w:rPr>
        <w:t xml:space="preserve"> – oznacza osobę fizyczną lub prawną, organ publiczny, jednostkę lub inny podmiot, któremu ujawnia się</w:t>
      </w:r>
      <w:r w:rsidR="008B3411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dane osobowe, niezależnie od tego, czy jest stroną trzecią. Organy publiczne, które mogą otrzymywać dane osobowe</w:t>
      </w:r>
      <w:r w:rsidR="008B3411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w ramach konkretnego postępowania zgodnie z prawem Unii Europejskiej lub prawem państwa członkowskiego, nie</w:t>
      </w:r>
      <w:r w:rsidR="008B3411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 xml:space="preserve">są jednak uznawane za Odbiorców; </w:t>
      </w:r>
      <w:r w:rsidRPr="008B3411">
        <w:rPr>
          <w:rFonts w:ascii="Verdana" w:hAnsi="Verdana"/>
          <w:sz w:val="16"/>
          <w:szCs w:val="16"/>
        </w:rPr>
        <w:lastRenderedPageBreak/>
        <w:t>przetwarzanie tych danych przez te organy publiczne musi być zgodne z</w:t>
      </w:r>
      <w:r w:rsidR="008B3411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przepisami o ochronie danych mającymi zastosowanie stosownie do celów przetwarzania;</w:t>
      </w:r>
    </w:p>
    <w:p w14:paraId="77D1E924" w14:textId="73CD850D" w:rsidR="003D6E8A" w:rsidRPr="008B3411" w:rsidRDefault="003D6E8A" w:rsidP="003D6E8A">
      <w:pPr>
        <w:spacing w:after="0"/>
        <w:jc w:val="both"/>
        <w:rPr>
          <w:rFonts w:ascii="Verdana" w:hAnsi="Verdana"/>
          <w:sz w:val="16"/>
          <w:szCs w:val="16"/>
        </w:rPr>
      </w:pPr>
      <w:r w:rsidRPr="008B3411">
        <w:rPr>
          <w:rFonts w:ascii="Verdana" w:hAnsi="Verdana"/>
          <w:b/>
          <w:bCs/>
          <w:sz w:val="16"/>
          <w:szCs w:val="16"/>
        </w:rPr>
        <w:t>strona trzecia</w:t>
      </w:r>
      <w:r w:rsidRPr="008B3411">
        <w:rPr>
          <w:rFonts w:ascii="Verdana" w:hAnsi="Verdana"/>
          <w:sz w:val="16"/>
          <w:szCs w:val="16"/>
        </w:rPr>
        <w:t xml:space="preserve"> - oznacza osobę fizyczną lub prawną, organ publiczny, jednostkę lub podmiot inny niż osoba, której</w:t>
      </w:r>
      <w:r w:rsidR="008B3411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dane dotyczą, Administrator, podmiot przetwarzający czy osoby, które – z upoważnienia Administratora lub podmiotu</w:t>
      </w:r>
      <w:r w:rsidR="008B3411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przetwarzającego – mogą przetwarzać dane osobowe;</w:t>
      </w:r>
    </w:p>
    <w:p w14:paraId="7C81BAF1" w14:textId="510811B8" w:rsidR="003D6E8A" w:rsidRPr="008B3411" w:rsidRDefault="003D6E8A" w:rsidP="003D6E8A">
      <w:pPr>
        <w:spacing w:after="0"/>
        <w:jc w:val="both"/>
        <w:rPr>
          <w:rFonts w:ascii="Verdana" w:hAnsi="Verdana"/>
          <w:sz w:val="16"/>
          <w:szCs w:val="16"/>
        </w:rPr>
      </w:pPr>
      <w:r w:rsidRPr="008B3411">
        <w:rPr>
          <w:rFonts w:ascii="Verdana" w:hAnsi="Verdana"/>
          <w:b/>
          <w:bCs/>
          <w:sz w:val="16"/>
          <w:szCs w:val="16"/>
        </w:rPr>
        <w:t>przetwarzanie</w:t>
      </w:r>
      <w:r w:rsidRPr="008B3411">
        <w:rPr>
          <w:rFonts w:ascii="Verdana" w:hAnsi="Verdana"/>
          <w:sz w:val="16"/>
          <w:szCs w:val="16"/>
        </w:rPr>
        <w:t xml:space="preserve"> - oznacza operację lub zestaw operacji wykonywanych na danych osobowych lub zestawach danych</w:t>
      </w:r>
      <w:r w:rsidR="008B3411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osobowych w sposób zautomatyzowany lub niezautomatyzowany, taką jak zbieranie, utrwalanie, organizowanie,</w:t>
      </w:r>
      <w:r w:rsidR="008B3411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porządkowanie, przechowywanie, adaptowanie lub modyfikowanie, pobieranie, przeglądanie, wykorzystywanie,</w:t>
      </w:r>
      <w:r w:rsidR="008B3411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ujawnianie poprzez przesłanie, rozpowszechnianie lub innego rodzaju udostępnianie, dopasowywanie lub łączenie,</w:t>
      </w:r>
      <w:r w:rsidR="008B3411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ograniczanie, usuwanie lub niszczenie;</w:t>
      </w:r>
    </w:p>
    <w:p w14:paraId="2ED9232F" w14:textId="4F37C6F2" w:rsidR="003D6E8A" w:rsidRDefault="003D6E8A" w:rsidP="003D6E8A">
      <w:pPr>
        <w:spacing w:after="0"/>
        <w:jc w:val="both"/>
        <w:rPr>
          <w:rFonts w:ascii="Verdana" w:hAnsi="Verdana"/>
          <w:sz w:val="16"/>
          <w:szCs w:val="16"/>
        </w:rPr>
      </w:pPr>
      <w:r w:rsidRPr="008B3411">
        <w:rPr>
          <w:rFonts w:ascii="Verdana" w:hAnsi="Verdana"/>
          <w:b/>
          <w:bCs/>
          <w:sz w:val="16"/>
          <w:szCs w:val="16"/>
        </w:rPr>
        <w:t>zgoda osoby, której dane dotyczą</w:t>
      </w:r>
      <w:r w:rsidRPr="008B3411">
        <w:rPr>
          <w:rFonts w:ascii="Verdana" w:hAnsi="Verdana"/>
          <w:sz w:val="16"/>
          <w:szCs w:val="16"/>
        </w:rPr>
        <w:t xml:space="preserve"> – oznacza dobrowolne, konkretne, świadome </w:t>
      </w:r>
      <w:r w:rsidR="008B3411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i jednoznaczne okazanie woli,</w:t>
      </w:r>
      <w:r w:rsidR="008B3411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którym osoba, której dane dotyczą, w formie oświadczenia lub wyraźnego działania potwierdzającego, przyzwala na</w:t>
      </w:r>
      <w:r w:rsidR="008B3411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przetwarzanie dotyczących jej danych osobowych</w:t>
      </w:r>
      <w:r w:rsidR="008B3411" w:rsidRPr="008B3411">
        <w:rPr>
          <w:rFonts w:ascii="Verdana" w:hAnsi="Verdana"/>
          <w:sz w:val="16"/>
          <w:szCs w:val="16"/>
        </w:rPr>
        <w:t>.</w:t>
      </w:r>
    </w:p>
    <w:p w14:paraId="57A626AF" w14:textId="77777777" w:rsidR="008B3411" w:rsidRDefault="008B3411" w:rsidP="003D6E8A">
      <w:pPr>
        <w:spacing w:after="0"/>
        <w:jc w:val="both"/>
        <w:rPr>
          <w:rFonts w:ascii="Verdana" w:hAnsi="Verdana"/>
          <w:sz w:val="16"/>
          <w:szCs w:val="16"/>
        </w:rPr>
      </w:pPr>
    </w:p>
    <w:p w14:paraId="1BC1E440" w14:textId="77777777" w:rsidR="008B3411" w:rsidRDefault="008B3411" w:rsidP="003D6E8A">
      <w:pPr>
        <w:spacing w:after="0"/>
        <w:jc w:val="both"/>
        <w:rPr>
          <w:rFonts w:ascii="Verdana" w:hAnsi="Verdana"/>
          <w:sz w:val="16"/>
          <w:szCs w:val="16"/>
        </w:rPr>
      </w:pPr>
    </w:p>
    <w:p w14:paraId="5297B2E1" w14:textId="77777777" w:rsidR="008B3411" w:rsidRDefault="008B3411" w:rsidP="003D6E8A">
      <w:pPr>
        <w:spacing w:after="0"/>
        <w:jc w:val="both"/>
        <w:rPr>
          <w:rFonts w:ascii="Verdana" w:hAnsi="Verdana"/>
          <w:sz w:val="16"/>
          <w:szCs w:val="16"/>
        </w:rPr>
      </w:pPr>
    </w:p>
    <w:p w14:paraId="0BB65BD1" w14:textId="528B89FE" w:rsidR="008B3411" w:rsidRPr="008B3411" w:rsidRDefault="008B3411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8B3411">
        <w:rPr>
          <w:rFonts w:ascii="Verdana" w:hAnsi="Verdana"/>
          <w:sz w:val="20"/>
          <w:szCs w:val="20"/>
        </w:rPr>
        <w:t>[Aktualizacja</w:t>
      </w:r>
      <w:r w:rsidR="008702C8">
        <w:rPr>
          <w:rFonts w:ascii="Verdana" w:hAnsi="Verdana"/>
          <w:sz w:val="20"/>
          <w:szCs w:val="20"/>
        </w:rPr>
        <w:t xml:space="preserve"> </w:t>
      </w:r>
      <w:r w:rsidR="004A366C">
        <w:rPr>
          <w:rFonts w:ascii="Verdana" w:hAnsi="Verdana"/>
          <w:sz w:val="20"/>
          <w:szCs w:val="20"/>
        </w:rPr>
        <w:t xml:space="preserve">klauzuli informacyjnej </w:t>
      </w:r>
      <w:r w:rsidRPr="008B3411">
        <w:rPr>
          <w:rFonts w:ascii="Verdana" w:hAnsi="Verdana"/>
          <w:sz w:val="20"/>
          <w:szCs w:val="20"/>
        </w:rPr>
        <w:t xml:space="preserve"> </w:t>
      </w:r>
      <w:r w:rsidR="004A366C">
        <w:rPr>
          <w:rFonts w:ascii="Verdana" w:hAnsi="Verdana"/>
          <w:sz w:val="20"/>
          <w:szCs w:val="20"/>
        </w:rPr>
        <w:t xml:space="preserve">luty </w:t>
      </w:r>
      <w:r w:rsidRPr="008B3411">
        <w:rPr>
          <w:rFonts w:ascii="Verdana" w:hAnsi="Verdana"/>
          <w:sz w:val="20"/>
          <w:szCs w:val="20"/>
        </w:rPr>
        <w:t>2026r.]</w:t>
      </w:r>
    </w:p>
    <w:sectPr w:rsidR="008B3411" w:rsidRPr="008B3411" w:rsidSect="00EF2023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C7D68" w14:textId="77777777" w:rsidR="00043A6A" w:rsidRDefault="00043A6A" w:rsidP="003D6E8A">
      <w:pPr>
        <w:spacing w:after="0" w:line="240" w:lineRule="auto"/>
      </w:pPr>
      <w:r>
        <w:separator/>
      </w:r>
    </w:p>
  </w:endnote>
  <w:endnote w:type="continuationSeparator" w:id="0">
    <w:p w14:paraId="05C18214" w14:textId="77777777" w:rsidR="00043A6A" w:rsidRDefault="00043A6A" w:rsidP="003D6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03BD3" w14:textId="0C7DB2A8" w:rsidR="003D6E8A" w:rsidRPr="003D6E8A" w:rsidRDefault="003D6E8A">
    <w:pPr>
      <w:pStyle w:val="Stopka"/>
      <w:rPr>
        <w:rFonts w:ascii="Verdana" w:hAnsi="Verdana"/>
        <w:sz w:val="16"/>
        <w:szCs w:val="16"/>
      </w:rPr>
    </w:pPr>
    <w:r w:rsidRPr="003D6E8A">
      <w:rPr>
        <w:rFonts w:ascii="Verdana" w:hAnsi="Verdana"/>
        <w:sz w:val="16"/>
        <w:szCs w:val="16"/>
      </w:rPr>
      <w:t>Klauzula informacyjna dostępna na stronie: https://icso.lukasiewicz.gov.pl/dane-osobowe/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2000" w14:textId="77777777" w:rsidR="00043A6A" w:rsidRDefault="00043A6A" w:rsidP="003D6E8A">
      <w:pPr>
        <w:spacing w:after="0" w:line="240" w:lineRule="auto"/>
      </w:pPr>
      <w:r>
        <w:separator/>
      </w:r>
    </w:p>
  </w:footnote>
  <w:footnote w:type="continuationSeparator" w:id="0">
    <w:p w14:paraId="7DFF77FE" w14:textId="77777777" w:rsidR="00043A6A" w:rsidRDefault="00043A6A" w:rsidP="003D6E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8A"/>
    <w:rsid w:val="00043A6A"/>
    <w:rsid w:val="000B24BD"/>
    <w:rsid w:val="00175C78"/>
    <w:rsid w:val="00244A0E"/>
    <w:rsid w:val="00304F0D"/>
    <w:rsid w:val="003D6E8A"/>
    <w:rsid w:val="004A366C"/>
    <w:rsid w:val="006C1036"/>
    <w:rsid w:val="008410A0"/>
    <w:rsid w:val="008702C8"/>
    <w:rsid w:val="008837D5"/>
    <w:rsid w:val="008B3411"/>
    <w:rsid w:val="008C7A2A"/>
    <w:rsid w:val="00967420"/>
    <w:rsid w:val="00970B58"/>
    <w:rsid w:val="009F542B"/>
    <w:rsid w:val="00CD4395"/>
    <w:rsid w:val="00D3385C"/>
    <w:rsid w:val="00E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DB30"/>
  <w15:chartTrackingRefBased/>
  <w15:docId w15:val="{55616CE1-FBC2-4F93-983A-107DE53B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6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6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6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6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6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6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6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6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6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6E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6E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6E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6E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6E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6E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6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6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6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6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6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6E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6E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6E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6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6E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6E8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D6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8A"/>
  </w:style>
  <w:style w:type="paragraph" w:styleId="Stopka">
    <w:name w:val="footer"/>
    <w:basedOn w:val="Normalny"/>
    <w:link w:val="StopkaZnak"/>
    <w:uiPriority w:val="99"/>
    <w:unhideWhenUsed/>
    <w:rsid w:val="003D6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8A"/>
  </w:style>
  <w:style w:type="character" w:styleId="Hipercze">
    <w:name w:val="Hyperlink"/>
    <w:basedOn w:val="Domylnaczcionkaakapitu"/>
    <w:uiPriority w:val="99"/>
    <w:unhideWhenUsed/>
    <w:rsid w:val="008837D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3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pl-pl/trust-center/privac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ivacy.microsoft.com/plpl/privacystatemen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1330</Words>
  <Characters>7984</Characters>
  <Application>Microsoft Office Word</Application>
  <DocSecurity>4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Zawadzka | Łukasiewicz – ICSO</dc:creator>
  <cp:keywords/>
  <dc:description/>
  <cp:lastModifiedBy>Renata Zawadzka | Łukasiewicz – ICSO</cp:lastModifiedBy>
  <cp:revision>2</cp:revision>
  <dcterms:created xsi:type="dcterms:W3CDTF">2026-02-24T11:38:00Z</dcterms:created>
  <dcterms:modified xsi:type="dcterms:W3CDTF">2026-02-24T11:38:00Z</dcterms:modified>
</cp:coreProperties>
</file>