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3230" w14:textId="11AB1953" w:rsidR="00A56555" w:rsidRDefault="005D76FE" w:rsidP="00A56555">
      <w:pPr>
        <w:spacing w:after="0"/>
        <w:jc w:val="center"/>
        <w:rPr>
          <w:rFonts w:ascii="Verdana" w:hAnsi="Verdana"/>
          <w:b/>
          <w:bCs/>
          <w:sz w:val="20"/>
          <w:szCs w:val="20"/>
        </w:rPr>
      </w:pPr>
      <w:r>
        <w:rPr>
          <w:rFonts w:ascii="Verdana" w:hAnsi="Verdana"/>
          <w:b/>
          <w:bCs/>
          <w:noProof/>
          <w:sz w:val="20"/>
          <w:szCs w:val="20"/>
        </w:rPr>
        <w:drawing>
          <wp:anchor distT="0" distB="0" distL="114300" distR="114300" simplePos="0" relativeHeight="251658240" behindDoc="0" locked="0" layoutInCell="1" allowOverlap="1" wp14:anchorId="1916EB5C" wp14:editId="0EF9C890">
            <wp:simplePos x="0" y="0"/>
            <wp:positionH relativeFrom="margin">
              <wp:posOffset>38100</wp:posOffset>
            </wp:positionH>
            <wp:positionV relativeFrom="margin">
              <wp:posOffset>-47625</wp:posOffset>
            </wp:positionV>
            <wp:extent cx="944880" cy="1779905"/>
            <wp:effectExtent l="0" t="0" r="7620" b="0"/>
            <wp:wrapSquare wrapText="bothSides"/>
            <wp:docPr id="13370595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7A97CE6E" w14:textId="77777777" w:rsidR="00A56555" w:rsidRDefault="00A56555" w:rsidP="00A56555">
      <w:pPr>
        <w:spacing w:after="0"/>
        <w:jc w:val="center"/>
        <w:rPr>
          <w:rFonts w:ascii="Verdana" w:hAnsi="Verdana"/>
          <w:b/>
          <w:bCs/>
          <w:sz w:val="20"/>
          <w:szCs w:val="20"/>
        </w:rPr>
      </w:pPr>
    </w:p>
    <w:p w14:paraId="6051F47E" w14:textId="77777777" w:rsidR="005D76FE" w:rsidRDefault="005D76FE" w:rsidP="00A56555">
      <w:pPr>
        <w:spacing w:after="0"/>
        <w:jc w:val="center"/>
        <w:rPr>
          <w:rFonts w:ascii="Verdana" w:hAnsi="Verdana"/>
          <w:b/>
          <w:bCs/>
          <w:sz w:val="20"/>
          <w:szCs w:val="20"/>
        </w:rPr>
      </w:pPr>
    </w:p>
    <w:p w14:paraId="1E1A73C0" w14:textId="77777777" w:rsidR="00723613" w:rsidRDefault="00723613" w:rsidP="00A56555">
      <w:pPr>
        <w:spacing w:after="0"/>
        <w:jc w:val="center"/>
        <w:rPr>
          <w:rFonts w:ascii="Verdana" w:hAnsi="Verdana"/>
          <w:b/>
          <w:bCs/>
          <w:sz w:val="20"/>
          <w:szCs w:val="20"/>
        </w:rPr>
      </w:pPr>
    </w:p>
    <w:p w14:paraId="39200B1F" w14:textId="77777777" w:rsidR="00F97BD3" w:rsidRDefault="00F97BD3" w:rsidP="00A56555">
      <w:pPr>
        <w:spacing w:after="0"/>
        <w:jc w:val="center"/>
        <w:rPr>
          <w:rFonts w:ascii="Verdana" w:hAnsi="Verdana"/>
          <w:b/>
          <w:bCs/>
          <w:sz w:val="20"/>
          <w:szCs w:val="20"/>
        </w:rPr>
      </w:pPr>
    </w:p>
    <w:p w14:paraId="420B63B8" w14:textId="6E4DC8DF" w:rsidR="001D2A5A" w:rsidRPr="00A56555" w:rsidRDefault="001D2A5A" w:rsidP="00A56555">
      <w:pPr>
        <w:spacing w:after="0"/>
        <w:jc w:val="center"/>
        <w:rPr>
          <w:rFonts w:ascii="Verdana" w:hAnsi="Verdana"/>
          <w:b/>
          <w:bCs/>
          <w:sz w:val="20"/>
          <w:szCs w:val="20"/>
        </w:rPr>
      </w:pPr>
      <w:r w:rsidRPr="00A56555">
        <w:rPr>
          <w:rFonts w:ascii="Verdana" w:hAnsi="Verdana"/>
          <w:b/>
          <w:bCs/>
          <w:sz w:val="20"/>
          <w:szCs w:val="20"/>
        </w:rPr>
        <w:t>KLAUZULA INFORMACYJNA</w:t>
      </w:r>
    </w:p>
    <w:p w14:paraId="49FD578B" w14:textId="522AE47E" w:rsidR="001D2A5A" w:rsidRDefault="00A56555" w:rsidP="00003F1B">
      <w:pPr>
        <w:spacing w:after="0"/>
        <w:jc w:val="center"/>
        <w:rPr>
          <w:rFonts w:ascii="Verdana" w:hAnsi="Verdana"/>
          <w:sz w:val="20"/>
          <w:szCs w:val="20"/>
        </w:rPr>
      </w:pPr>
      <w:r>
        <w:rPr>
          <w:rFonts w:ascii="Verdana" w:hAnsi="Verdana"/>
          <w:sz w:val="20"/>
          <w:szCs w:val="20"/>
        </w:rPr>
        <w:t>(</w:t>
      </w:r>
      <w:r w:rsidR="001D2A5A" w:rsidRPr="001D2A5A">
        <w:rPr>
          <w:rFonts w:ascii="Verdana" w:hAnsi="Verdana"/>
          <w:sz w:val="20"/>
          <w:szCs w:val="20"/>
        </w:rPr>
        <w:t>dla kandydatów, uczestników staży /praktyk</w:t>
      </w:r>
      <w:r>
        <w:rPr>
          <w:rFonts w:ascii="Verdana" w:hAnsi="Verdana"/>
          <w:sz w:val="20"/>
          <w:szCs w:val="20"/>
        </w:rPr>
        <w:t>)</w:t>
      </w:r>
    </w:p>
    <w:p w14:paraId="4D6CD540" w14:textId="77777777" w:rsidR="00050970" w:rsidRDefault="00050970" w:rsidP="00A56555">
      <w:pPr>
        <w:spacing w:after="0"/>
        <w:jc w:val="center"/>
        <w:rPr>
          <w:rFonts w:ascii="Verdana" w:hAnsi="Verdana"/>
          <w:sz w:val="20"/>
          <w:szCs w:val="20"/>
        </w:rPr>
      </w:pPr>
    </w:p>
    <w:p w14:paraId="7090FDB8" w14:textId="77777777" w:rsidR="001D2A5A" w:rsidRDefault="001D2A5A" w:rsidP="001D2A5A">
      <w:pPr>
        <w:spacing w:after="0"/>
        <w:jc w:val="both"/>
        <w:rPr>
          <w:rFonts w:ascii="Verdana" w:hAnsi="Verdana"/>
          <w:sz w:val="20"/>
          <w:szCs w:val="20"/>
        </w:rPr>
      </w:pPr>
    </w:p>
    <w:p w14:paraId="0480FE78" w14:textId="77777777" w:rsidR="005D76FE" w:rsidRDefault="005D76FE" w:rsidP="001D2A5A">
      <w:pPr>
        <w:spacing w:after="0"/>
        <w:jc w:val="both"/>
        <w:rPr>
          <w:rFonts w:ascii="Verdana" w:hAnsi="Verdana"/>
          <w:sz w:val="20"/>
          <w:szCs w:val="20"/>
        </w:rPr>
      </w:pPr>
    </w:p>
    <w:p w14:paraId="5DDE2AC3" w14:textId="77777777" w:rsidR="005D76FE" w:rsidRPr="001D2A5A" w:rsidRDefault="005D76FE" w:rsidP="001D2A5A">
      <w:pPr>
        <w:spacing w:after="0"/>
        <w:jc w:val="both"/>
        <w:rPr>
          <w:rFonts w:ascii="Verdana" w:hAnsi="Verdana"/>
          <w:sz w:val="20"/>
          <w:szCs w:val="20"/>
        </w:rPr>
      </w:pPr>
    </w:p>
    <w:p w14:paraId="62727FD9" w14:textId="047D093A" w:rsidR="00050970" w:rsidRPr="00050970" w:rsidRDefault="00050970" w:rsidP="00050970">
      <w:pPr>
        <w:spacing w:after="0"/>
        <w:jc w:val="both"/>
        <w:rPr>
          <w:rFonts w:ascii="Verdana" w:hAnsi="Verdana"/>
          <w:sz w:val="20"/>
          <w:szCs w:val="20"/>
        </w:rPr>
      </w:pPr>
      <w:r w:rsidRPr="00050970">
        <w:rPr>
          <w:rFonts w:ascii="Verdana" w:hAnsi="Verdana"/>
          <w:sz w:val="20"/>
          <w:szCs w:val="20"/>
        </w:rPr>
        <w:t>Stosownie do postanowień art. 13 ust. 1 i ust. 2 Rozporządzenia Parlamentu Europejskiego i Rady (UE) 2016/679 z dnia 27 kwietnia 2016 r. w sprawie ochrony osób fizycznych w związku z przetwarzaniem danych osobowych i w sprawie swobodnego przepływu takich danych oraz uchylenia dyrektywy 95/46/WE realizujemy obowiązek informacyjny.</w:t>
      </w:r>
    </w:p>
    <w:p w14:paraId="29316B80" w14:textId="35E5697E" w:rsidR="00050970" w:rsidRPr="00050970" w:rsidRDefault="00050970" w:rsidP="00050970">
      <w:pPr>
        <w:spacing w:after="0"/>
        <w:jc w:val="both"/>
        <w:rPr>
          <w:rFonts w:ascii="Verdana" w:hAnsi="Verdana"/>
          <w:sz w:val="20"/>
          <w:szCs w:val="20"/>
        </w:rPr>
      </w:pPr>
      <w:r w:rsidRPr="00050970">
        <w:rPr>
          <w:rFonts w:ascii="Verdana" w:hAnsi="Verdana"/>
          <w:sz w:val="20"/>
          <w:szCs w:val="20"/>
        </w:rPr>
        <w:t>1. Administratorem Państwa danych osobowych jest Sieć Badawcza Łukasiewicz- Instytut C</w:t>
      </w:r>
      <w:r>
        <w:rPr>
          <w:rFonts w:ascii="Verdana" w:hAnsi="Verdana"/>
          <w:sz w:val="20"/>
          <w:szCs w:val="20"/>
        </w:rPr>
        <w:t>hemii Surowców Odnawialnych</w:t>
      </w:r>
      <w:r w:rsidRPr="00050970">
        <w:rPr>
          <w:rFonts w:ascii="Verdana" w:hAnsi="Verdana"/>
          <w:sz w:val="20"/>
          <w:szCs w:val="20"/>
        </w:rPr>
        <w:t xml:space="preserve">, dalej „Łukasiewicz </w:t>
      </w:r>
      <w:r>
        <w:rPr>
          <w:rFonts w:ascii="Verdana" w:hAnsi="Verdana"/>
          <w:sz w:val="20"/>
          <w:szCs w:val="20"/>
        </w:rPr>
        <w:t>–</w:t>
      </w:r>
      <w:r w:rsidRPr="00050970">
        <w:rPr>
          <w:rFonts w:ascii="Verdana" w:hAnsi="Verdana"/>
          <w:sz w:val="20"/>
          <w:szCs w:val="20"/>
        </w:rPr>
        <w:t xml:space="preserve"> ICSO</w:t>
      </w:r>
      <w:r>
        <w:rPr>
          <w:rFonts w:ascii="Verdana" w:hAnsi="Verdana"/>
          <w:sz w:val="20"/>
          <w:szCs w:val="20"/>
        </w:rPr>
        <w:t xml:space="preserve">”. </w:t>
      </w:r>
      <w:r w:rsidRPr="00050970">
        <w:rPr>
          <w:rFonts w:ascii="Verdana" w:hAnsi="Verdana"/>
          <w:sz w:val="20"/>
          <w:szCs w:val="20"/>
        </w:rPr>
        <w:t>Z administratorem można skontaktować się telefonicznie, pod numerem (+48 77 487 34 70), za pośrednictwem poczty elektronicznej: sekretariat@icso.lukasiewicz.gov.pl oraz listownie przesyłając informacje na adres: Łukasiewicz-ICSO ul Energetyków 9, 47-225 Kędzierzyn-Koźle.</w:t>
      </w:r>
    </w:p>
    <w:p w14:paraId="4B7DB250" w14:textId="72A493FE" w:rsidR="00050970" w:rsidRPr="00050970" w:rsidRDefault="00050970" w:rsidP="00050970">
      <w:pPr>
        <w:spacing w:after="0"/>
        <w:jc w:val="both"/>
        <w:rPr>
          <w:rFonts w:ascii="Verdana" w:hAnsi="Verdana"/>
          <w:sz w:val="20"/>
          <w:szCs w:val="20"/>
        </w:rPr>
      </w:pPr>
      <w:r w:rsidRPr="00050970">
        <w:rPr>
          <w:rFonts w:ascii="Verdana" w:hAnsi="Verdana"/>
          <w:sz w:val="20"/>
          <w:szCs w:val="20"/>
        </w:rPr>
        <w:t xml:space="preserve">2. Administrator powołał Inspektora Ochrony Danych, z którym mogą Państwo się skontaktować </w:t>
      </w:r>
      <w:r w:rsidR="00723613">
        <w:rPr>
          <w:rFonts w:ascii="Verdana" w:hAnsi="Verdana"/>
          <w:sz w:val="20"/>
          <w:szCs w:val="20"/>
        </w:rPr>
        <w:t xml:space="preserve">                          </w:t>
      </w:r>
      <w:r w:rsidRPr="00050970">
        <w:rPr>
          <w:rFonts w:ascii="Verdana" w:hAnsi="Verdana"/>
          <w:sz w:val="20"/>
          <w:szCs w:val="20"/>
        </w:rPr>
        <w:t>w przypadku jakichkolwiek pytań lub uwag dotyczących przetwarzania Państwa danych osobowych i praw przysługujących Państwu na mocy przepisów o ochronie danych osobowych. Dane kontaktowe IOD: tel. + 48</w:t>
      </w:r>
      <w:r>
        <w:rPr>
          <w:rFonts w:ascii="Verdana" w:hAnsi="Verdana"/>
          <w:sz w:val="20"/>
          <w:szCs w:val="20"/>
        </w:rPr>
        <w:t xml:space="preserve"> </w:t>
      </w:r>
      <w:r w:rsidRPr="00050970">
        <w:rPr>
          <w:rFonts w:ascii="Verdana" w:hAnsi="Verdana"/>
          <w:sz w:val="20"/>
          <w:szCs w:val="20"/>
        </w:rPr>
        <w:t>664 718 936, adres e-mail: iod@icso.lukasiewicz.gov.pl., lub na w/w podany adres korespondencyjny z dopiskiem I</w:t>
      </w:r>
      <w:r>
        <w:rPr>
          <w:rFonts w:ascii="Verdana" w:hAnsi="Verdana"/>
          <w:sz w:val="20"/>
          <w:szCs w:val="20"/>
        </w:rPr>
        <w:t>OD</w:t>
      </w:r>
      <w:r w:rsidRPr="00050970">
        <w:rPr>
          <w:rFonts w:ascii="Verdana" w:hAnsi="Verdana"/>
          <w:sz w:val="20"/>
          <w:szCs w:val="20"/>
        </w:rPr>
        <w:t>.</w:t>
      </w:r>
    </w:p>
    <w:p w14:paraId="34E6676A"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3. Administrator przetwarza Państwa dane osobowe w celach:</w:t>
      </w:r>
    </w:p>
    <w:p w14:paraId="32229880" w14:textId="40715D61" w:rsidR="00050970" w:rsidRPr="00050970" w:rsidRDefault="00050970" w:rsidP="00050970">
      <w:pPr>
        <w:spacing w:after="0"/>
        <w:jc w:val="both"/>
        <w:rPr>
          <w:rFonts w:ascii="Verdana" w:hAnsi="Verdana"/>
          <w:sz w:val="20"/>
          <w:szCs w:val="20"/>
        </w:rPr>
      </w:pPr>
      <w:r w:rsidRPr="00050970">
        <w:rPr>
          <w:rFonts w:ascii="Verdana" w:hAnsi="Verdana"/>
          <w:sz w:val="20"/>
          <w:szCs w:val="20"/>
        </w:rPr>
        <w:t>1) przeprowadzenia rekrutacji na praktykę lub staż – na podstawie zgody w myśl art.</w:t>
      </w:r>
      <w:r w:rsidR="00F97BD3">
        <w:rPr>
          <w:rFonts w:ascii="Verdana" w:hAnsi="Verdana"/>
          <w:sz w:val="20"/>
          <w:szCs w:val="20"/>
        </w:rPr>
        <w:t xml:space="preserve"> </w:t>
      </w:r>
      <w:r w:rsidRPr="00050970">
        <w:rPr>
          <w:rFonts w:ascii="Verdana" w:hAnsi="Verdana"/>
          <w:sz w:val="20"/>
          <w:szCs w:val="20"/>
        </w:rPr>
        <w:t xml:space="preserve">6 ust. 1 lit. a) RODO; </w:t>
      </w:r>
    </w:p>
    <w:p w14:paraId="06160DCE" w14:textId="6D2E0C31" w:rsidR="00050970" w:rsidRPr="00050970" w:rsidRDefault="00050970" w:rsidP="00050970">
      <w:pPr>
        <w:spacing w:after="0"/>
        <w:jc w:val="both"/>
        <w:rPr>
          <w:rFonts w:ascii="Verdana" w:hAnsi="Verdana"/>
          <w:sz w:val="20"/>
          <w:szCs w:val="20"/>
        </w:rPr>
      </w:pPr>
      <w:r w:rsidRPr="00050970">
        <w:rPr>
          <w:rFonts w:ascii="Verdana" w:hAnsi="Verdana"/>
          <w:sz w:val="20"/>
          <w:szCs w:val="20"/>
        </w:rPr>
        <w:t>2) związanych z realizacją praktyki lub stażu – na podstawie umowy w myśl art. 6 ust.</w:t>
      </w:r>
      <w:r w:rsidR="00F97BD3">
        <w:rPr>
          <w:rFonts w:ascii="Verdana" w:hAnsi="Verdana"/>
          <w:sz w:val="20"/>
          <w:szCs w:val="20"/>
        </w:rPr>
        <w:t xml:space="preserve"> </w:t>
      </w:r>
      <w:r w:rsidRPr="00050970">
        <w:rPr>
          <w:rFonts w:ascii="Verdana" w:hAnsi="Verdana"/>
          <w:sz w:val="20"/>
          <w:szCs w:val="20"/>
        </w:rPr>
        <w:t xml:space="preserve">1 lit. b) RODO. </w:t>
      </w:r>
    </w:p>
    <w:p w14:paraId="2C418BC7" w14:textId="6092798C" w:rsidR="00050970" w:rsidRPr="00050970" w:rsidRDefault="00050970" w:rsidP="00050970">
      <w:pPr>
        <w:spacing w:after="0"/>
        <w:jc w:val="both"/>
        <w:rPr>
          <w:rFonts w:ascii="Verdana" w:hAnsi="Verdana"/>
          <w:sz w:val="20"/>
          <w:szCs w:val="20"/>
        </w:rPr>
      </w:pPr>
      <w:r w:rsidRPr="00050970">
        <w:rPr>
          <w:rFonts w:ascii="Verdana" w:hAnsi="Verdana"/>
          <w:sz w:val="20"/>
          <w:szCs w:val="20"/>
        </w:rPr>
        <w:t>3) realizowania prawnie uzasadnionych interesów Administratora zgodnie z art. 6 ust.</w:t>
      </w:r>
      <w:r w:rsidR="00F97BD3">
        <w:rPr>
          <w:rFonts w:ascii="Verdana" w:hAnsi="Verdana"/>
          <w:sz w:val="20"/>
          <w:szCs w:val="20"/>
        </w:rPr>
        <w:t xml:space="preserve"> </w:t>
      </w:r>
      <w:r w:rsidRPr="00050970">
        <w:rPr>
          <w:rFonts w:ascii="Verdana" w:hAnsi="Verdana"/>
          <w:sz w:val="20"/>
          <w:szCs w:val="20"/>
        </w:rPr>
        <w:t>1 lit. f) RODO tj. ustalenia, obrony lub dochodzenia ewentualnych roszczeń oraz ochrony osób i mienia należącego do Administratora (dane z monitoringu wizyjnego).</w:t>
      </w:r>
    </w:p>
    <w:p w14:paraId="0D82E5AB" w14:textId="77777777" w:rsidR="00050970" w:rsidRDefault="00050970" w:rsidP="00050970">
      <w:pPr>
        <w:spacing w:after="0"/>
        <w:jc w:val="both"/>
        <w:rPr>
          <w:rFonts w:ascii="Verdana" w:hAnsi="Verdana"/>
          <w:sz w:val="20"/>
          <w:szCs w:val="20"/>
        </w:rPr>
      </w:pPr>
      <w:r w:rsidRPr="00050970">
        <w:rPr>
          <w:rFonts w:ascii="Verdana" w:hAnsi="Verdana"/>
          <w:sz w:val="20"/>
          <w:szCs w:val="20"/>
        </w:rPr>
        <w:t xml:space="preserve">4. Państwa dane osobowe mogą zostać ujawnione:   </w:t>
      </w:r>
    </w:p>
    <w:p w14:paraId="2DA67B02" w14:textId="2DF546BA" w:rsidR="002809F4" w:rsidRDefault="002809F4" w:rsidP="00050970">
      <w:pPr>
        <w:spacing w:after="0"/>
        <w:jc w:val="both"/>
        <w:rPr>
          <w:rFonts w:ascii="Verdana" w:hAnsi="Verdana"/>
          <w:sz w:val="20"/>
          <w:szCs w:val="20"/>
        </w:rPr>
      </w:pPr>
      <w:r>
        <w:rPr>
          <w:rFonts w:ascii="Verdana" w:hAnsi="Verdana"/>
          <w:sz w:val="20"/>
          <w:szCs w:val="20"/>
        </w:rPr>
        <w:t xml:space="preserve">a) </w:t>
      </w:r>
      <w:r w:rsidRPr="002809F4">
        <w:rPr>
          <w:rFonts w:ascii="Verdana" w:hAnsi="Verdana"/>
          <w:sz w:val="20"/>
          <w:szCs w:val="20"/>
        </w:rPr>
        <w:t>pracownikom i współpracownikom upoważnionym do przetwarzania danych osobowych osób odbywających praktykę lub staż w Łukasiewicz</w:t>
      </w:r>
      <w:r w:rsidR="00A9135B">
        <w:rPr>
          <w:rFonts w:ascii="Verdana" w:hAnsi="Verdana"/>
          <w:sz w:val="20"/>
          <w:szCs w:val="20"/>
        </w:rPr>
        <w:t xml:space="preserve"> </w:t>
      </w:r>
      <w:r w:rsidRPr="002809F4">
        <w:rPr>
          <w:rFonts w:ascii="Verdana" w:hAnsi="Verdana"/>
          <w:sz w:val="20"/>
          <w:szCs w:val="20"/>
        </w:rPr>
        <w:t>- ICSO w związku z wykonywaniem obowiązków</w:t>
      </w:r>
      <w:r>
        <w:rPr>
          <w:rFonts w:ascii="Verdana" w:hAnsi="Verdana"/>
          <w:sz w:val="20"/>
          <w:szCs w:val="20"/>
        </w:rPr>
        <w:t>,</w:t>
      </w:r>
    </w:p>
    <w:p w14:paraId="127EBEF7" w14:textId="7DE74DF4" w:rsidR="002809F4" w:rsidRDefault="00050970" w:rsidP="00050970">
      <w:pPr>
        <w:spacing w:after="0"/>
        <w:jc w:val="both"/>
        <w:rPr>
          <w:rFonts w:ascii="Verdana" w:hAnsi="Verdana"/>
          <w:sz w:val="20"/>
          <w:szCs w:val="20"/>
        </w:rPr>
      </w:pPr>
      <w:r w:rsidRPr="00050970">
        <w:rPr>
          <w:rFonts w:ascii="Verdana" w:hAnsi="Verdana"/>
          <w:sz w:val="20"/>
          <w:szCs w:val="20"/>
        </w:rPr>
        <w:t xml:space="preserve">Odbiorcom, którymi mogą być podmioty świadczące usługi na rzecz Administratora, np.: </w:t>
      </w:r>
    </w:p>
    <w:p w14:paraId="144A796F" w14:textId="2ECE7335" w:rsidR="002809F4" w:rsidRDefault="002809F4" w:rsidP="00050970">
      <w:pPr>
        <w:spacing w:after="0"/>
        <w:jc w:val="both"/>
        <w:rPr>
          <w:rFonts w:ascii="Verdana" w:hAnsi="Verdana"/>
          <w:sz w:val="20"/>
          <w:szCs w:val="20"/>
        </w:rPr>
      </w:pPr>
      <w:r>
        <w:rPr>
          <w:rFonts w:ascii="Verdana" w:hAnsi="Verdana"/>
          <w:sz w:val="20"/>
          <w:szCs w:val="20"/>
        </w:rPr>
        <w:t xml:space="preserve">a) </w:t>
      </w:r>
      <w:r w:rsidR="00050970" w:rsidRPr="00050970">
        <w:rPr>
          <w:rFonts w:ascii="Verdana" w:hAnsi="Verdana"/>
          <w:sz w:val="20"/>
          <w:szCs w:val="20"/>
        </w:rPr>
        <w:t xml:space="preserve">inne Instytuty Sieć Badawcza Łukasiewicz oraz organizatorzy stażu / praktyki, itp., </w:t>
      </w:r>
      <w:r>
        <w:rPr>
          <w:rFonts w:ascii="Verdana" w:hAnsi="Verdana"/>
          <w:sz w:val="20"/>
          <w:szCs w:val="20"/>
        </w:rPr>
        <w:t xml:space="preserve"> </w:t>
      </w:r>
      <w:r w:rsidR="00050970" w:rsidRPr="00050970">
        <w:rPr>
          <w:rFonts w:ascii="Verdana" w:hAnsi="Verdana"/>
          <w:sz w:val="20"/>
          <w:szCs w:val="20"/>
        </w:rPr>
        <w:t>z zachowaniem pełnej ochrony</w:t>
      </w:r>
      <w:r>
        <w:rPr>
          <w:rFonts w:ascii="Verdana" w:hAnsi="Verdana"/>
          <w:sz w:val="20"/>
          <w:szCs w:val="20"/>
        </w:rPr>
        <w:t xml:space="preserve"> </w:t>
      </w:r>
      <w:r w:rsidR="00050970" w:rsidRPr="00050970">
        <w:rPr>
          <w:rFonts w:ascii="Verdana" w:hAnsi="Verdana"/>
          <w:sz w:val="20"/>
          <w:szCs w:val="20"/>
        </w:rPr>
        <w:t>Pa</w:t>
      </w:r>
      <w:r>
        <w:rPr>
          <w:rFonts w:ascii="Verdana" w:hAnsi="Verdana"/>
          <w:sz w:val="20"/>
          <w:szCs w:val="20"/>
        </w:rPr>
        <w:t>ństwa</w:t>
      </w:r>
      <w:r w:rsidR="00050970" w:rsidRPr="00050970">
        <w:rPr>
          <w:rFonts w:ascii="Verdana" w:hAnsi="Verdana"/>
          <w:sz w:val="20"/>
          <w:szCs w:val="20"/>
        </w:rPr>
        <w:t xml:space="preserve"> danych osobowych, na podstawie zawartych, stosownych umów. </w:t>
      </w:r>
    </w:p>
    <w:p w14:paraId="14E1526D" w14:textId="74E3AC7B" w:rsidR="00050970" w:rsidRPr="00050970" w:rsidRDefault="002809F4" w:rsidP="00050970">
      <w:pPr>
        <w:spacing w:after="0"/>
        <w:jc w:val="both"/>
        <w:rPr>
          <w:rFonts w:ascii="Verdana" w:hAnsi="Verdana"/>
          <w:sz w:val="20"/>
          <w:szCs w:val="20"/>
        </w:rPr>
      </w:pPr>
      <w:r>
        <w:rPr>
          <w:rFonts w:ascii="Verdana" w:hAnsi="Verdana"/>
          <w:sz w:val="20"/>
          <w:szCs w:val="20"/>
        </w:rPr>
        <w:t xml:space="preserve">b) </w:t>
      </w:r>
      <w:r w:rsidR="00050970" w:rsidRPr="00050970">
        <w:rPr>
          <w:rFonts w:ascii="Verdana" w:hAnsi="Verdana"/>
          <w:sz w:val="20"/>
          <w:szCs w:val="20"/>
        </w:rPr>
        <w:t>organy nadzorujące działalność Administratora, jednostki nadrzędne i organy lub podmioty publiczne i unijne uprawnione do uzyskania danych na podstawie obowiązujących przepisów oraz podmioty świadczące usługi na rzecz Administratora w ramach zawartych umów, m.in. w zakresie:</w:t>
      </w:r>
    </w:p>
    <w:p w14:paraId="2323EBCD"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 realizacji usług niszczenia i archiwizacji dokumentów,</w:t>
      </w:r>
    </w:p>
    <w:p w14:paraId="3419E6E6"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 realizacji usług zaopatrywania Administratora w rozwiązania techniczne oraz organizacyjne, zapewniające sprawne zarządzanie (w szczególności: dostawcy usług teleinformatycznych, dostawcy sprzętu, firmy kurierskie i pocztowe, itp.),</w:t>
      </w:r>
    </w:p>
    <w:p w14:paraId="2A57AE82" w14:textId="5FA9D934" w:rsidR="00050970" w:rsidRPr="00050970" w:rsidRDefault="00050970" w:rsidP="00050970">
      <w:pPr>
        <w:spacing w:after="0"/>
        <w:jc w:val="both"/>
        <w:rPr>
          <w:rFonts w:ascii="Verdana" w:hAnsi="Verdana"/>
          <w:sz w:val="20"/>
          <w:szCs w:val="20"/>
        </w:rPr>
      </w:pPr>
      <w:r w:rsidRPr="00050970">
        <w:rPr>
          <w:rFonts w:ascii="Verdana" w:hAnsi="Verdana"/>
          <w:sz w:val="20"/>
          <w:szCs w:val="20"/>
        </w:rPr>
        <w:t xml:space="preserve">• realizacji obsługi prawnej, ubezpieczeniowej, konsultingowej.                     </w:t>
      </w:r>
    </w:p>
    <w:p w14:paraId="34A32563" w14:textId="6C4724AD" w:rsidR="002809F4" w:rsidRPr="002809F4" w:rsidRDefault="00050970" w:rsidP="002809F4">
      <w:pPr>
        <w:spacing w:after="0"/>
        <w:jc w:val="both"/>
        <w:rPr>
          <w:rFonts w:ascii="Verdana" w:hAnsi="Verdana"/>
          <w:sz w:val="20"/>
          <w:szCs w:val="20"/>
        </w:rPr>
      </w:pPr>
      <w:r>
        <w:rPr>
          <w:rFonts w:ascii="Verdana" w:hAnsi="Verdana"/>
          <w:sz w:val="20"/>
          <w:szCs w:val="20"/>
        </w:rPr>
        <w:t>5</w:t>
      </w:r>
      <w:r w:rsidRPr="00050970">
        <w:rPr>
          <w:rFonts w:ascii="Verdana" w:hAnsi="Verdana"/>
          <w:sz w:val="20"/>
          <w:szCs w:val="20"/>
        </w:rPr>
        <w:t xml:space="preserve">. </w:t>
      </w:r>
      <w:r w:rsidR="002809F4" w:rsidRPr="002809F4">
        <w:rPr>
          <w:rFonts w:ascii="Verdana" w:hAnsi="Verdana"/>
          <w:sz w:val="20"/>
          <w:szCs w:val="20"/>
        </w:rPr>
        <w:t>Okres przechowywania danych osobowych</w:t>
      </w:r>
    </w:p>
    <w:p w14:paraId="71DE24EC" w14:textId="2FFFCEF2" w:rsidR="002809F4" w:rsidRPr="002809F4" w:rsidRDefault="002809F4" w:rsidP="002809F4">
      <w:pPr>
        <w:spacing w:after="0"/>
        <w:jc w:val="both"/>
        <w:rPr>
          <w:rFonts w:ascii="Verdana" w:hAnsi="Verdana"/>
          <w:sz w:val="20"/>
          <w:szCs w:val="20"/>
        </w:rPr>
      </w:pPr>
      <w:r w:rsidRPr="002809F4">
        <w:rPr>
          <w:rFonts w:ascii="Verdana" w:hAnsi="Verdana"/>
          <w:sz w:val="20"/>
          <w:szCs w:val="20"/>
        </w:rPr>
        <w:t xml:space="preserve">Administrator będzie przechowywał </w:t>
      </w:r>
      <w:r>
        <w:rPr>
          <w:rFonts w:ascii="Verdana" w:hAnsi="Verdana"/>
          <w:sz w:val="20"/>
          <w:szCs w:val="20"/>
        </w:rPr>
        <w:t xml:space="preserve">Państwa </w:t>
      </w:r>
      <w:r w:rsidRPr="002809F4">
        <w:rPr>
          <w:rFonts w:ascii="Verdana" w:hAnsi="Verdana"/>
          <w:sz w:val="20"/>
          <w:szCs w:val="20"/>
        </w:rPr>
        <w:t>dane osobowe zawarte w dokumentach</w:t>
      </w:r>
      <w:r>
        <w:rPr>
          <w:rFonts w:ascii="Verdana" w:hAnsi="Verdana"/>
          <w:sz w:val="20"/>
          <w:szCs w:val="20"/>
        </w:rPr>
        <w:t xml:space="preserve">                                      </w:t>
      </w:r>
      <w:r w:rsidRPr="002809F4">
        <w:rPr>
          <w:rFonts w:ascii="Verdana" w:hAnsi="Verdana"/>
          <w:sz w:val="20"/>
          <w:szCs w:val="20"/>
        </w:rPr>
        <w:t xml:space="preserve"> o przyjęcie na staż / praktykę przez czas trwania rekrutacji, a następnie:</w:t>
      </w:r>
    </w:p>
    <w:p w14:paraId="34FFDB78" w14:textId="77777777" w:rsidR="002809F4" w:rsidRDefault="002809F4" w:rsidP="002809F4">
      <w:pPr>
        <w:spacing w:after="0"/>
        <w:jc w:val="both"/>
        <w:rPr>
          <w:rFonts w:ascii="Verdana" w:hAnsi="Verdana"/>
          <w:sz w:val="20"/>
          <w:szCs w:val="20"/>
        </w:rPr>
      </w:pPr>
      <w:r w:rsidRPr="002809F4">
        <w:rPr>
          <w:rFonts w:ascii="Verdana" w:hAnsi="Verdana"/>
          <w:sz w:val="20"/>
          <w:szCs w:val="20"/>
        </w:rPr>
        <w:t>a) w przypadku przyjęcia, Administrator będzie przechowywał Pa</w:t>
      </w:r>
      <w:r>
        <w:rPr>
          <w:rFonts w:ascii="Verdana" w:hAnsi="Verdana"/>
          <w:sz w:val="20"/>
          <w:szCs w:val="20"/>
        </w:rPr>
        <w:t>ństwa</w:t>
      </w:r>
      <w:r w:rsidRPr="002809F4">
        <w:rPr>
          <w:rFonts w:ascii="Verdana" w:hAnsi="Verdana"/>
          <w:sz w:val="20"/>
          <w:szCs w:val="20"/>
        </w:rPr>
        <w:t xml:space="preserve"> dokumenty przez okres przechowywania dokumentów kadrowych, wynikający z obowiązujących przepisów prawa, w tym Kodeksu Pracy oraz przepisów wewnętrznych Administratora; </w:t>
      </w:r>
    </w:p>
    <w:p w14:paraId="7FD2F659" w14:textId="11FE9BC0" w:rsidR="002809F4" w:rsidRDefault="002809F4" w:rsidP="002809F4">
      <w:pPr>
        <w:spacing w:after="0"/>
        <w:jc w:val="both"/>
        <w:rPr>
          <w:rFonts w:ascii="Verdana" w:hAnsi="Verdana"/>
          <w:sz w:val="20"/>
          <w:szCs w:val="20"/>
        </w:rPr>
      </w:pPr>
      <w:r>
        <w:rPr>
          <w:rFonts w:ascii="Verdana" w:hAnsi="Verdana"/>
          <w:sz w:val="20"/>
          <w:szCs w:val="20"/>
        </w:rPr>
        <w:t xml:space="preserve">b) </w:t>
      </w:r>
      <w:r w:rsidRPr="002809F4">
        <w:rPr>
          <w:rFonts w:ascii="Verdana" w:hAnsi="Verdana"/>
          <w:sz w:val="20"/>
          <w:szCs w:val="20"/>
        </w:rPr>
        <w:t>W przypadku umowy stażu / praktyki realizowanej w ramach projektów pomocowych dofinansowywanych ze środków publicznych lub unijnych, okres przechowywania Pa</w:t>
      </w:r>
      <w:r>
        <w:rPr>
          <w:rFonts w:ascii="Verdana" w:hAnsi="Verdana"/>
          <w:sz w:val="20"/>
          <w:szCs w:val="20"/>
        </w:rPr>
        <w:t>ństwa</w:t>
      </w:r>
      <w:r w:rsidRPr="002809F4">
        <w:rPr>
          <w:rFonts w:ascii="Verdana" w:hAnsi="Verdana"/>
          <w:sz w:val="20"/>
          <w:szCs w:val="20"/>
        </w:rPr>
        <w:t xml:space="preserve"> dokumentów </w:t>
      </w:r>
      <w:r w:rsidRPr="002809F4">
        <w:rPr>
          <w:rFonts w:ascii="Verdana" w:hAnsi="Verdana"/>
          <w:sz w:val="20"/>
          <w:szCs w:val="20"/>
        </w:rPr>
        <w:lastRenderedPageBreak/>
        <w:t>może ulec przedłużeniu, zgodnie z zapisami umowy o dofinansowanie z środków publicznych lub unijnych, na podstawie stosownych przepisów prawa krajowego lub unijnego.</w:t>
      </w:r>
    </w:p>
    <w:p w14:paraId="158D05FB" w14:textId="08DE6B97" w:rsidR="00050970" w:rsidRDefault="002809F4" w:rsidP="002809F4">
      <w:pPr>
        <w:spacing w:after="0"/>
        <w:jc w:val="both"/>
        <w:rPr>
          <w:rFonts w:ascii="Verdana" w:hAnsi="Verdana"/>
          <w:sz w:val="20"/>
          <w:szCs w:val="20"/>
        </w:rPr>
      </w:pPr>
      <w:r>
        <w:rPr>
          <w:rFonts w:ascii="Verdana" w:hAnsi="Verdana"/>
          <w:sz w:val="20"/>
          <w:szCs w:val="20"/>
        </w:rPr>
        <w:t xml:space="preserve">c) </w:t>
      </w:r>
      <w:r w:rsidR="00050970" w:rsidRPr="00050970">
        <w:rPr>
          <w:rFonts w:ascii="Verdana" w:hAnsi="Verdana"/>
          <w:sz w:val="20"/>
          <w:szCs w:val="20"/>
        </w:rPr>
        <w:t>W przypadku negatywnego rozpatrzenia Państwa podania o przyjęcie na praktykę lub staż, Państwa podanie zostanie zniszczone po upływie trzech miesięcy</w:t>
      </w:r>
      <w:r w:rsidR="004A44FC">
        <w:rPr>
          <w:rFonts w:ascii="Verdana" w:hAnsi="Verdana"/>
          <w:sz w:val="20"/>
          <w:szCs w:val="20"/>
        </w:rPr>
        <w:t>;</w:t>
      </w:r>
    </w:p>
    <w:p w14:paraId="59190473" w14:textId="67123B8D" w:rsidR="00050970" w:rsidRPr="00050970" w:rsidRDefault="004A44FC" w:rsidP="00050970">
      <w:pPr>
        <w:spacing w:after="0"/>
        <w:jc w:val="both"/>
        <w:rPr>
          <w:rFonts w:ascii="Verdana" w:hAnsi="Verdana"/>
          <w:sz w:val="20"/>
          <w:szCs w:val="20"/>
        </w:rPr>
      </w:pPr>
      <w:r>
        <w:rPr>
          <w:rFonts w:ascii="Verdana" w:hAnsi="Verdana"/>
          <w:sz w:val="20"/>
          <w:szCs w:val="20"/>
        </w:rPr>
        <w:t>d) W</w:t>
      </w:r>
      <w:r w:rsidRPr="004A44FC">
        <w:rPr>
          <w:rFonts w:ascii="Verdana" w:hAnsi="Verdana"/>
          <w:sz w:val="20"/>
          <w:szCs w:val="20"/>
        </w:rPr>
        <w:t xml:space="preserve"> przypadku jeżeli będzie zachodzić podejrzenie, że jedna lub więcej osób, biorących udział w tej samej co Pa</w:t>
      </w:r>
      <w:r>
        <w:rPr>
          <w:rFonts w:ascii="Verdana" w:hAnsi="Verdana"/>
          <w:sz w:val="20"/>
          <w:szCs w:val="20"/>
        </w:rPr>
        <w:t>ństwo</w:t>
      </w:r>
      <w:r w:rsidRPr="004A44FC">
        <w:rPr>
          <w:rFonts w:ascii="Verdana" w:hAnsi="Verdana"/>
          <w:sz w:val="20"/>
          <w:szCs w:val="20"/>
        </w:rPr>
        <w:t xml:space="preserve"> rekrutacji, może wystąpić do Administratora w dowolnym czasie z roszczeniami </w:t>
      </w:r>
      <w:r w:rsidR="00DD2A17">
        <w:rPr>
          <w:rFonts w:ascii="Verdana" w:hAnsi="Verdana"/>
          <w:sz w:val="20"/>
          <w:szCs w:val="20"/>
        </w:rPr>
        <w:t xml:space="preserve">                        </w:t>
      </w:r>
      <w:r w:rsidRPr="004A44FC">
        <w:rPr>
          <w:rFonts w:ascii="Verdana" w:hAnsi="Verdana"/>
          <w:sz w:val="20"/>
          <w:szCs w:val="20"/>
        </w:rPr>
        <w:t>w związku z dyskryminacją lub z innych powodów, Administrator będzie przechowywał w celu dowodowym wszystkie dokumenty z tej rekrutacji, w tym Pa</w:t>
      </w:r>
      <w:r>
        <w:rPr>
          <w:rFonts w:ascii="Verdana" w:hAnsi="Verdana"/>
          <w:sz w:val="20"/>
          <w:szCs w:val="20"/>
        </w:rPr>
        <w:t xml:space="preserve">ństwa </w:t>
      </w:r>
      <w:r w:rsidRPr="004A44FC">
        <w:rPr>
          <w:rFonts w:ascii="Verdana" w:hAnsi="Verdana"/>
          <w:sz w:val="20"/>
          <w:szCs w:val="20"/>
        </w:rPr>
        <w:t>dokumenty, do końca okresu przedawnienia roszczeń, wynikającego z powszechnie obowiązujących przepisów prawa, w tym z art. 118 ustawy z dnia 23 kwietnia 1964r. Kodeks cywilny, a następnie dokumenty te będą niszczone</w:t>
      </w:r>
      <w:r w:rsidR="00AC7530">
        <w:rPr>
          <w:rFonts w:ascii="Verdana" w:hAnsi="Verdana"/>
          <w:sz w:val="20"/>
          <w:szCs w:val="20"/>
        </w:rPr>
        <w:t>;</w:t>
      </w:r>
    </w:p>
    <w:p w14:paraId="37CE2108" w14:textId="00CC474E" w:rsidR="00050970" w:rsidRPr="00050970" w:rsidRDefault="002809F4" w:rsidP="00050970">
      <w:pPr>
        <w:spacing w:after="0"/>
        <w:jc w:val="both"/>
        <w:rPr>
          <w:rFonts w:ascii="Verdana" w:hAnsi="Verdana"/>
          <w:sz w:val="20"/>
          <w:szCs w:val="20"/>
        </w:rPr>
      </w:pPr>
      <w:r>
        <w:rPr>
          <w:rFonts w:ascii="Verdana" w:hAnsi="Verdana"/>
          <w:sz w:val="20"/>
          <w:szCs w:val="20"/>
        </w:rPr>
        <w:t>6</w:t>
      </w:r>
      <w:r w:rsidR="00050970" w:rsidRPr="00050970">
        <w:rPr>
          <w:rFonts w:ascii="Verdana" w:hAnsi="Verdana"/>
          <w:sz w:val="20"/>
          <w:szCs w:val="20"/>
        </w:rPr>
        <w:t>. Dane osobowe, nie będą przekazywane do państwa trzeciego (rozumianego jako państwo znajdujące się poza Europejskim Obszarem Gospodarczym, EOG), ani organizacji międzynarodowej w rozumieniu RODO, z poniższym zastrzeżeniem</w:t>
      </w:r>
      <w:r w:rsidR="00AC7530">
        <w:rPr>
          <w:rFonts w:ascii="Verdana" w:hAnsi="Verdana"/>
          <w:sz w:val="20"/>
          <w:szCs w:val="20"/>
        </w:rPr>
        <w:t xml:space="preserve">. </w:t>
      </w:r>
      <w:r w:rsidR="00050970" w:rsidRPr="00050970">
        <w:rPr>
          <w:rFonts w:ascii="Verdana" w:hAnsi="Verdana"/>
          <w:sz w:val="20"/>
          <w:szCs w:val="20"/>
        </w:rPr>
        <w:t xml:space="preserve">Administrator Danych Osobowych korzysta z Microsoft Office 365, co może spowodować przekazanie Państwa danych osobowych do państwa trzeciego. Regulamin korzystania z Usług Online w zakresie MS Office 365 oraz zobowiązania w odniesieniu do przetwarzania </w:t>
      </w:r>
      <w:r w:rsidR="00723613">
        <w:rPr>
          <w:rFonts w:ascii="Verdana" w:hAnsi="Verdana"/>
          <w:sz w:val="20"/>
          <w:szCs w:val="20"/>
        </w:rPr>
        <w:t xml:space="preserve">                                      </w:t>
      </w:r>
      <w:r w:rsidR="00050970" w:rsidRPr="00050970">
        <w:rPr>
          <w:rFonts w:ascii="Verdana" w:hAnsi="Verdana"/>
          <w:sz w:val="20"/>
          <w:szCs w:val="20"/>
        </w:rPr>
        <w:t xml:space="preserve">i zabezpieczania danych użytkownika oraz danych osobowych przez usługi online określa dokumentacja Microsoft, w tym w szczególności: </w:t>
      </w:r>
    </w:p>
    <w:p w14:paraId="79D60EB0"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 xml:space="preserve">1) oświadczenie o ochronie prywatności - https://privacy.microsoft.com/pl-pl/privacystatement; </w:t>
      </w:r>
    </w:p>
    <w:p w14:paraId="45FFCB2E" w14:textId="359C7A77" w:rsidR="00AC7530" w:rsidRPr="00050970" w:rsidRDefault="00050970" w:rsidP="00050970">
      <w:pPr>
        <w:spacing w:after="0"/>
        <w:jc w:val="both"/>
        <w:rPr>
          <w:rFonts w:ascii="Verdana" w:hAnsi="Verdana"/>
          <w:sz w:val="20"/>
          <w:szCs w:val="20"/>
        </w:rPr>
      </w:pPr>
      <w:r w:rsidRPr="00050970">
        <w:rPr>
          <w:rFonts w:ascii="Verdana" w:hAnsi="Verdana"/>
          <w:sz w:val="20"/>
          <w:szCs w:val="20"/>
        </w:rPr>
        <w:t>2)</w:t>
      </w:r>
      <w:r w:rsidR="00E64E86">
        <w:rPr>
          <w:rFonts w:ascii="Verdana" w:hAnsi="Verdana"/>
          <w:sz w:val="20"/>
          <w:szCs w:val="20"/>
        </w:rPr>
        <w:t xml:space="preserve"> </w:t>
      </w:r>
      <w:r w:rsidRPr="00050970">
        <w:rPr>
          <w:rFonts w:ascii="Verdana" w:hAnsi="Verdana"/>
          <w:sz w:val="20"/>
          <w:szCs w:val="20"/>
        </w:rPr>
        <w:t xml:space="preserve">umowa dotycząca usług Microsoft (Microsoft Services Agreement, MSA) - https://www.microsoft.com/plpl/servicesagreement/. </w:t>
      </w:r>
    </w:p>
    <w:p w14:paraId="3479A063" w14:textId="2CDB3523" w:rsidR="00AC7530" w:rsidRPr="00050970" w:rsidRDefault="00AC7530" w:rsidP="00050970">
      <w:pPr>
        <w:spacing w:after="0"/>
        <w:jc w:val="both"/>
        <w:rPr>
          <w:rFonts w:ascii="Verdana" w:hAnsi="Verdana"/>
          <w:sz w:val="20"/>
          <w:szCs w:val="20"/>
        </w:rPr>
      </w:pPr>
      <w:r>
        <w:rPr>
          <w:rFonts w:ascii="Verdana" w:hAnsi="Verdana"/>
          <w:sz w:val="20"/>
          <w:szCs w:val="20"/>
        </w:rPr>
        <w:t>7</w:t>
      </w:r>
      <w:r w:rsidR="00050970" w:rsidRPr="00050970">
        <w:rPr>
          <w:rFonts w:ascii="Verdana" w:hAnsi="Verdana"/>
          <w:sz w:val="20"/>
          <w:szCs w:val="20"/>
        </w:rPr>
        <w:t>. Nie będą Państwo podlegać decyzjom podejmowanym w sposób zautomatyzowany (bez udziału człowieka). Państwa dane osobowe nie będą również wykorzystywane do profilowania.</w:t>
      </w:r>
    </w:p>
    <w:p w14:paraId="451251B7" w14:textId="214EB1E2" w:rsidR="00050970" w:rsidRPr="00050970" w:rsidRDefault="00AC7530" w:rsidP="00050970">
      <w:pPr>
        <w:spacing w:after="0"/>
        <w:jc w:val="both"/>
        <w:rPr>
          <w:rFonts w:ascii="Verdana" w:hAnsi="Verdana"/>
          <w:sz w:val="20"/>
          <w:szCs w:val="20"/>
        </w:rPr>
      </w:pPr>
      <w:r>
        <w:rPr>
          <w:rFonts w:ascii="Verdana" w:hAnsi="Verdana"/>
          <w:sz w:val="20"/>
          <w:szCs w:val="20"/>
        </w:rPr>
        <w:t>8</w:t>
      </w:r>
      <w:r w:rsidR="00050970" w:rsidRPr="00050970">
        <w:rPr>
          <w:rFonts w:ascii="Verdana" w:hAnsi="Verdana"/>
          <w:sz w:val="20"/>
          <w:szCs w:val="20"/>
        </w:rPr>
        <w:t xml:space="preserve">. Posiadają Państwo prawo do: </w:t>
      </w:r>
    </w:p>
    <w:p w14:paraId="6AD5A322"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1) dostępu do swoich danych osobowych,</w:t>
      </w:r>
    </w:p>
    <w:p w14:paraId="20E03E66"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2) sprostowania swoich danych osobowych,</w:t>
      </w:r>
    </w:p>
    <w:p w14:paraId="55C68A06"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3) usunięcia swoich danych osobowych,</w:t>
      </w:r>
    </w:p>
    <w:p w14:paraId="3CA9E025"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4) ograniczenia przetwarzania swoich danych osobowych,</w:t>
      </w:r>
    </w:p>
    <w:p w14:paraId="5C08CEB8" w14:textId="753C813F" w:rsidR="00050970" w:rsidRPr="00050970" w:rsidRDefault="00050970" w:rsidP="00050970">
      <w:pPr>
        <w:spacing w:after="0"/>
        <w:jc w:val="both"/>
        <w:rPr>
          <w:rFonts w:ascii="Verdana" w:hAnsi="Verdana"/>
          <w:sz w:val="20"/>
          <w:szCs w:val="20"/>
        </w:rPr>
      </w:pPr>
      <w:r w:rsidRPr="00050970">
        <w:rPr>
          <w:rFonts w:ascii="Verdana" w:hAnsi="Verdana"/>
          <w:sz w:val="20"/>
          <w:szCs w:val="20"/>
        </w:rPr>
        <w:t>5) cofnięcia zgody na przetwarzanie danych osobowych, jeżeli uprzednio wyrazili Państwo taką zgodę</w:t>
      </w:r>
      <w:r w:rsidR="00DD2A17">
        <w:rPr>
          <w:rFonts w:ascii="Verdana" w:hAnsi="Verdana"/>
          <w:sz w:val="20"/>
          <w:szCs w:val="20"/>
        </w:rPr>
        <w:t xml:space="preserve">                         </w:t>
      </w:r>
      <w:r w:rsidRPr="00050970">
        <w:rPr>
          <w:rFonts w:ascii="Verdana" w:hAnsi="Verdana"/>
          <w:sz w:val="20"/>
          <w:szCs w:val="20"/>
        </w:rPr>
        <w:t xml:space="preserve"> i przetwarzanie dotyczących Państwa danych odbywa się na jej podstawie,</w:t>
      </w:r>
    </w:p>
    <w:p w14:paraId="58EF5C88"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6) przenoszenia swoich danych osobowych,</w:t>
      </w:r>
    </w:p>
    <w:p w14:paraId="1660CF8F" w14:textId="7F7DFD2E" w:rsidR="00050970" w:rsidRPr="00050970" w:rsidRDefault="00050970" w:rsidP="00050970">
      <w:pPr>
        <w:spacing w:after="0"/>
        <w:jc w:val="both"/>
        <w:rPr>
          <w:rFonts w:ascii="Verdana" w:hAnsi="Verdana"/>
          <w:sz w:val="20"/>
          <w:szCs w:val="20"/>
        </w:rPr>
      </w:pPr>
      <w:r w:rsidRPr="00050970">
        <w:rPr>
          <w:rFonts w:ascii="Verdana" w:hAnsi="Verdana"/>
          <w:sz w:val="20"/>
          <w:szCs w:val="20"/>
        </w:rPr>
        <w:t>7) wniesienia sprzeciwu wobec przetwarzania swoich danych osobowych z przyczyn</w:t>
      </w:r>
      <w:r w:rsidR="00857A8B">
        <w:rPr>
          <w:rFonts w:ascii="Verdana" w:hAnsi="Verdana"/>
          <w:sz w:val="20"/>
          <w:szCs w:val="20"/>
        </w:rPr>
        <w:t xml:space="preserve"> </w:t>
      </w:r>
      <w:r w:rsidRPr="00050970">
        <w:rPr>
          <w:rFonts w:ascii="Verdana" w:hAnsi="Verdana"/>
          <w:sz w:val="20"/>
          <w:szCs w:val="20"/>
        </w:rPr>
        <w:t>związanych</w:t>
      </w:r>
      <w:r w:rsidR="00857A8B">
        <w:rPr>
          <w:rFonts w:ascii="Verdana" w:hAnsi="Verdana"/>
          <w:sz w:val="20"/>
          <w:szCs w:val="20"/>
        </w:rPr>
        <w:t xml:space="preserve">                             </w:t>
      </w:r>
      <w:r w:rsidRPr="00050970">
        <w:rPr>
          <w:rFonts w:ascii="Verdana" w:hAnsi="Verdana"/>
          <w:sz w:val="20"/>
          <w:szCs w:val="20"/>
        </w:rPr>
        <w:t xml:space="preserve"> z szczególną Państwa sytuacją zgodnie z art. 21 RODO.</w:t>
      </w:r>
    </w:p>
    <w:p w14:paraId="6CA25CB9" w14:textId="11050A38" w:rsidR="00AC7530" w:rsidRDefault="00050970" w:rsidP="00050970">
      <w:pPr>
        <w:spacing w:after="0"/>
        <w:jc w:val="both"/>
        <w:rPr>
          <w:rFonts w:ascii="Verdana" w:hAnsi="Verdana"/>
          <w:sz w:val="20"/>
          <w:szCs w:val="20"/>
        </w:rPr>
      </w:pPr>
      <w:r w:rsidRPr="00050970">
        <w:rPr>
          <w:rFonts w:ascii="Verdana" w:hAnsi="Verdana"/>
          <w:sz w:val="20"/>
          <w:szCs w:val="20"/>
        </w:rPr>
        <w:t>Osobie, której dane są przetwarzane przysługuje prawo do złożenia skargi związanej</w:t>
      </w:r>
      <w:r w:rsidR="00723613">
        <w:rPr>
          <w:rFonts w:ascii="Verdana" w:hAnsi="Verdana"/>
          <w:sz w:val="20"/>
          <w:szCs w:val="20"/>
        </w:rPr>
        <w:t xml:space="preserve"> </w:t>
      </w:r>
      <w:r w:rsidRPr="00050970">
        <w:rPr>
          <w:rFonts w:ascii="Verdana" w:hAnsi="Verdana"/>
          <w:sz w:val="20"/>
          <w:szCs w:val="20"/>
        </w:rPr>
        <w:t xml:space="preserve">z przetwarzaniem jej danych osobowych przez Administratora Danych Osobowych lub podmiot/organizację, której dane osobowe zostały przekazane do: Prezes Urzędu Ochrony Danych Osobowych, ul. Stawki 2, 00-193 Warszawa, tel. 22 531 03 00, fax. 22 531 03 01. </w:t>
      </w:r>
    </w:p>
    <w:p w14:paraId="03A6269E" w14:textId="390AC132" w:rsidR="00050970" w:rsidRPr="00050970" w:rsidRDefault="00050970" w:rsidP="00050970">
      <w:pPr>
        <w:spacing w:after="0"/>
        <w:jc w:val="both"/>
        <w:rPr>
          <w:rFonts w:ascii="Verdana" w:hAnsi="Verdana"/>
          <w:sz w:val="20"/>
          <w:szCs w:val="20"/>
        </w:rPr>
      </w:pPr>
      <w:r w:rsidRPr="00050970">
        <w:rPr>
          <w:rFonts w:ascii="Verdana" w:hAnsi="Verdana"/>
          <w:sz w:val="20"/>
          <w:szCs w:val="20"/>
        </w:rPr>
        <w:t xml:space="preserve">Zasady przekazania danych osobowych: </w:t>
      </w:r>
    </w:p>
    <w:p w14:paraId="18243386" w14:textId="5165233C" w:rsidR="00050970" w:rsidRPr="00050970" w:rsidRDefault="00050970" w:rsidP="00050970">
      <w:pPr>
        <w:spacing w:after="0"/>
        <w:jc w:val="both"/>
        <w:rPr>
          <w:rFonts w:ascii="Verdana" w:hAnsi="Verdana"/>
          <w:sz w:val="20"/>
          <w:szCs w:val="20"/>
        </w:rPr>
      </w:pPr>
      <w:r w:rsidRPr="00050970">
        <w:rPr>
          <w:rFonts w:ascii="Verdana" w:hAnsi="Verdana"/>
          <w:sz w:val="20"/>
          <w:szCs w:val="20"/>
        </w:rPr>
        <w:t>1)</w:t>
      </w:r>
      <w:r w:rsidR="00AC7530">
        <w:rPr>
          <w:rFonts w:ascii="Verdana" w:hAnsi="Verdana"/>
          <w:sz w:val="20"/>
          <w:szCs w:val="20"/>
        </w:rPr>
        <w:t xml:space="preserve"> </w:t>
      </w:r>
      <w:r w:rsidRPr="00050970">
        <w:rPr>
          <w:rFonts w:ascii="Verdana" w:hAnsi="Verdana"/>
          <w:sz w:val="20"/>
          <w:szCs w:val="20"/>
        </w:rPr>
        <w:t>nie masz obowiązku aplikować do Łukasiewicz- ICSO uczestniczyć w procesie rekrutacyjnym,</w:t>
      </w:r>
    </w:p>
    <w:p w14:paraId="3FD95107" w14:textId="30058AAA" w:rsidR="00050970" w:rsidRPr="00050970" w:rsidRDefault="00050970" w:rsidP="00050970">
      <w:pPr>
        <w:spacing w:after="0"/>
        <w:jc w:val="both"/>
        <w:rPr>
          <w:rFonts w:ascii="Verdana" w:hAnsi="Verdana"/>
          <w:sz w:val="20"/>
          <w:szCs w:val="20"/>
        </w:rPr>
      </w:pPr>
      <w:r w:rsidRPr="00050970">
        <w:rPr>
          <w:rFonts w:ascii="Verdana" w:hAnsi="Verdana"/>
          <w:sz w:val="20"/>
          <w:szCs w:val="20"/>
        </w:rPr>
        <w:t>2)</w:t>
      </w:r>
      <w:r w:rsidR="00AC7530">
        <w:rPr>
          <w:rFonts w:ascii="Verdana" w:hAnsi="Verdana"/>
          <w:sz w:val="20"/>
          <w:szCs w:val="20"/>
        </w:rPr>
        <w:t xml:space="preserve"> </w:t>
      </w:r>
      <w:r w:rsidRPr="00050970">
        <w:rPr>
          <w:rFonts w:ascii="Verdana" w:hAnsi="Verdana"/>
          <w:sz w:val="20"/>
          <w:szCs w:val="20"/>
        </w:rPr>
        <w:t>niepodanie danych, niezłożenie lub nieuzupełnienie zgody na przetwarzanie danych osobowych skutkować będzie wykluczeniem z procesu rekrutacji (aplikacja nie będzie rozpatrywana).</w:t>
      </w:r>
    </w:p>
    <w:p w14:paraId="0F065FF9" w14:textId="77777777" w:rsidR="00050970" w:rsidRPr="00050970" w:rsidRDefault="00050970" w:rsidP="00050970">
      <w:pPr>
        <w:spacing w:after="0"/>
        <w:jc w:val="both"/>
        <w:rPr>
          <w:rFonts w:ascii="Verdana" w:hAnsi="Verdana"/>
          <w:sz w:val="20"/>
          <w:szCs w:val="20"/>
        </w:rPr>
      </w:pPr>
    </w:p>
    <w:p w14:paraId="4BAEDC73" w14:textId="4EE35A79" w:rsidR="00050970" w:rsidRDefault="00050970" w:rsidP="00050970">
      <w:pPr>
        <w:spacing w:after="0"/>
        <w:jc w:val="both"/>
        <w:rPr>
          <w:rFonts w:ascii="Verdana" w:hAnsi="Verdana"/>
          <w:sz w:val="20"/>
          <w:szCs w:val="20"/>
        </w:rPr>
      </w:pPr>
      <w:r w:rsidRPr="00050970">
        <w:rPr>
          <w:rFonts w:ascii="Verdana" w:hAnsi="Verdana"/>
          <w:sz w:val="20"/>
          <w:szCs w:val="20"/>
        </w:rPr>
        <w:t>Informujemy, że nasza siedziba objęta jest monitoringiem wizyjnym.</w:t>
      </w:r>
    </w:p>
    <w:p w14:paraId="65FA1AB5" w14:textId="77777777" w:rsidR="006A3C1F" w:rsidRPr="00050970" w:rsidRDefault="006A3C1F" w:rsidP="00050970">
      <w:pPr>
        <w:spacing w:after="0"/>
        <w:jc w:val="both"/>
        <w:rPr>
          <w:rFonts w:ascii="Verdana" w:hAnsi="Verdana"/>
          <w:sz w:val="20"/>
          <w:szCs w:val="20"/>
        </w:rPr>
      </w:pPr>
    </w:p>
    <w:p w14:paraId="0E4C0E96" w14:textId="77777777" w:rsidR="00050970" w:rsidRPr="00050970" w:rsidRDefault="00050970" w:rsidP="00050970">
      <w:pPr>
        <w:spacing w:after="0"/>
        <w:jc w:val="both"/>
        <w:rPr>
          <w:rFonts w:ascii="Verdana" w:hAnsi="Verdana"/>
          <w:sz w:val="20"/>
          <w:szCs w:val="20"/>
        </w:rPr>
      </w:pPr>
      <w:r w:rsidRPr="00050970">
        <w:rPr>
          <w:rFonts w:ascii="Verdana" w:hAnsi="Verdana"/>
          <w:sz w:val="20"/>
          <w:szCs w:val="20"/>
        </w:rPr>
        <w:t>___________________________________________________</w:t>
      </w:r>
    </w:p>
    <w:p w14:paraId="304F4C71" w14:textId="70961AF6" w:rsidR="00050970" w:rsidRPr="006A3C1F" w:rsidRDefault="006A3C1F" w:rsidP="00050970">
      <w:pPr>
        <w:spacing w:after="0"/>
        <w:jc w:val="both"/>
        <w:rPr>
          <w:rFonts w:ascii="Verdana" w:hAnsi="Verdana"/>
          <w:b/>
          <w:bCs/>
          <w:sz w:val="16"/>
          <w:szCs w:val="16"/>
        </w:rPr>
      </w:pPr>
      <w:r w:rsidRPr="006A3C1F">
        <w:rPr>
          <w:rFonts w:ascii="Verdana" w:hAnsi="Verdana"/>
          <w:b/>
          <w:bCs/>
          <w:sz w:val="16"/>
          <w:szCs w:val="16"/>
        </w:rPr>
        <w:t>Definicje:</w:t>
      </w:r>
    </w:p>
    <w:p w14:paraId="73ECCC6E" w14:textId="77777777" w:rsidR="006A3C1F" w:rsidRPr="006A3C1F" w:rsidRDefault="006A3C1F" w:rsidP="00050970">
      <w:pPr>
        <w:spacing w:after="0"/>
        <w:jc w:val="both"/>
        <w:rPr>
          <w:rFonts w:ascii="Verdana" w:hAnsi="Verdana"/>
          <w:sz w:val="16"/>
          <w:szCs w:val="16"/>
        </w:rPr>
      </w:pPr>
    </w:p>
    <w:p w14:paraId="5DE70CD8" w14:textId="77777777" w:rsidR="006A3C1F" w:rsidRPr="006A3C1F" w:rsidRDefault="006A3C1F" w:rsidP="006A3C1F">
      <w:pPr>
        <w:spacing w:after="0"/>
        <w:jc w:val="both"/>
        <w:rPr>
          <w:rFonts w:ascii="Verdana" w:hAnsi="Verdana"/>
          <w:sz w:val="16"/>
          <w:szCs w:val="16"/>
        </w:rPr>
      </w:pPr>
      <w:r w:rsidRPr="006A3C1F">
        <w:rPr>
          <w:rFonts w:ascii="Verdana" w:hAnsi="Verdana"/>
          <w:b/>
          <w:bCs/>
          <w:sz w:val="16"/>
          <w:szCs w:val="16"/>
        </w:rPr>
        <w:t>dane osobowe/dane</w:t>
      </w:r>
      <w:r w:rsidRPr="006A3C1F">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3E4B1D5" w14:textId="77777777" w:rsidR="006A3C1F" w:rsidRPr="006A3C1F" w:rsidRDefault="006A3C1F" w:rsidP="006A3C1F">
      <w:pPr>
        <w:spacing w:after="0"/>
        <w:jc w:val="both"/>
        <w:rPr>
          <w:rFonts w:ascii="Verdana" w:hAnsi="Verdana"/>
          <w:sz w:val="16"/>
          <w:szCs w:val="16"/>
        </w:rPr>
      </w:pPr>
      <w:r w:rsidRPr="006A3C1F">
        <w:rPr>
          <w:rFonts w:ascii="Verdana" w:hAnsi="Verdana"/>
          <w:b/>
          <w:bCs/>
          <w:sz w:val="16"/>
          <w:szCs w:val="16"/>
        </w:rPr>
        <w:t>Administrator</w:t>
      </w:r>
      <w:r w:rsidRPr="006A3C1F">
        <w:rPr>
          <w:rFonts w:ascii="Verdana" w:hAnsi="Verdana"/>
          <w:sz w:val="16"/>
          <w:szCs w:val="16"/>
        </w:rPr>
        <w:t xml:space="preserve"> - oznacza osobę fizyczną lub prawną, organ publiczny, jednostkę lub inny podmiot, który samodzielnie lub wspólnie z innymi ustala cele i sposoby przetwarzania danych osobowych;</w:t>
      </w:r>
    </w:p>
    <w:p w14:paraId="7786F96A" w14:textId="77777777" w:rsidR="006A3C1F" w:rsidRPr="006A3C1F" w:rsidRDefault="006A3C1F" w:rsidP="006A3C1F">
      <w:pPr>
        <w:spacing w:after="0"/>
        <w:jc w:val="both"/>
        <w:rPr>
          <w:rFonts w:ascii="Verdana" w:hAnsi="Verdana"/>
          <w:sz w:val="16"/>
          <w:szCs w:val="16"/>
        </w:rPr>
      </w:pPr>
      <w:r w:rsidRPr="006A3C1F">
        <w:rPr>
          <w:rFonts w:ascii="Verdana" w:hAnsi="Verdana"/>
          <w:b/>
          <w:bCs/>
          <w:sz w:val="16"/>
          <w:szCs w:val="16"/>
        </w:rPr>
        <w:t>Odbiorca</w:t>
      </w:r>
      <w:r w:rsidRPr="006A3C1F">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w:t>
      </w:r>
      <w:r w:rsidRPr="006A3C1F">
        <w:rPr>
          <w:rFonts w:ascii="Verdana" w:hAnsi="Verdana"/>
          <w:sz w:val="16"/>
          <w:szCs w:val="16"/>
        </w:rPr>
        <w:lastRenderedPageBreak/>
        <w:t>przetwarzanie tych danych przez te organy publiczne musi być zgodne z przepisami o ochronie danych mającymi zastosowanie stosownie do celów przetwarzania;</w:t>
      </w:r>
    </w:p>
    <w:p w14:paraId="101B4AD3" w14:textId="77777777" w:rsidR="006A3C1F" w:rsidRPr="006A3C1F" w:rsidRDefault="006A3C1F" w:rsidP="006A3C1F">
      <w:pPr>
        <w:spacing w:after="0"/>
        <w:jc w:val="both"/>
        <w:rPr>
          <w:rFonts w:ascii="Verdana" w:hAnsi="Verdana"/>
          <w:sz w:val="16"/>
          <w:szCs w:val="16"/>
        </w:rPr>
      </w:pPr>
      <w:r w:rsidRPr="006A3C1F">
        <w:rPr>
          <w:rFonts w:ascii="Verdana" w:hAnsi="Verdana"/>
          <w:b/>
          <w:bCs/>
          <w:sz w:val="16"/>
          <w:szCs w:val="16"/>
        </w:rPr>
        <w:t>strona trzecia</w:t>
      </w:r>
      <w:r w:rsidRPr="006A3C1F">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0212491D" w14:textId="77777777" w:rsidR="006A3C1F" w:rsidRPr="006A3C1F" w:rsidRDefault="006A3C1F" w:rsidP="006A3C1F">
      <w:pPr>
        <w:spacing w:after="0"/>
        <w:jc w:val="both"/>
        <w:rPr>
          <w:rFonts w:ascii="Verdana" w:hAnsi="Verdana"/>
          <w:sz w:val="16"/>
          <w:szCs w:val="16"/>
        </w:rPr>
      </w:pPr>
      <w:r w:rsidRPr="006A3C1F">
        <w:rPr>
          <w:rFonts w:ascii="Verdana" w:hAnsi="Verdana"/>
          <w:b/>
          <w:bCs/>
          <w:sz w:val="16"/>
          <w:szCs w:val="16"/>
        </w:rPr>
        <w:t>przetwarzanie</w:t>
      </w:r>
      <w:r w:rsidRPr="006A3C1F">
        <w:rPr>
          <w:rFonts w:ascii="Verdana" w:hAnsi="Verdana"/>
          <w:sz w:val="16"/>
          <w:szCs w:val="16"/>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8F2B744" w14:textId="128B8374" w:rsidR="006A3C1F" w:rsidRPr="0018690E" w:rsidRDefault="006A3C1F" w:rsidP="006A3C1F">
      <w:pPr>
        <w:spacing w:after="0"/>
        <w:jc w:val="both"/>
        <w:rPr>
          <w:rFonts w:ascii="Verdana" w:hAnsi="Verdana"/>
          <w:sz w:val="16"/>
          <w:szCs w:val="16"/>
        </w:rPr>
      </w:pPr>
      <w:r w:rsidRPr="0018690E">
        <w:rPr>
          <w:rFonts w:ascii="Verdana" w:hAnsi="Verdana"/>
          <w:b/>
          <w:bCs/>
          <w:sz w:val="16"/>
          <w:szCs w:val="16"/>
        </w:rPr>
        <w:t>zgoda osoby, której dane dotyczą</w:t>
      </w:r>
      <w:r w:rsidRPr="0018690E">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D346556" w14:textId="77777777" w:rsidR="00050970" w:rsidRDefault="00050970" w:rsidP="00050970">
      <w:pPr>
        <w:spacing w:after="0"/>
        <w:jc w:val="both"/>
        <w:rPr>
          <w:rFonts w:ascii="Verdana" w:hAnsi="Verdana"/>
          <w:sz w:val="20"/>
          <w:szCs w:val="20"/>
        </w:rPr>
      </w:pPr>
    </w:p>
    <w:p w14:paraId="08C44321" w14:textId="77777777" w:rsidR="006A3C1F" w:rsidRDefault="006A3C1F" w:rsidP="00050970">
      <w:pPr>
        <w:spacing w:after="0"/>
        <w:jc w:val="both"/>
        <w:rPr>
          <w:rFonts w:ascii="Verdana" w:hAnsi="Verdana"/>
          <w:sz w:val="20"/>
          <w:szCs w:val="20"/>
        </w:rPr>
      </w:pPr>
    </w:p>
    <w:p w14:paraId="5480E84C" w14:textId="77777777" w:rsidR="006A3C1F" w:rsidRDefault="006A3C1F" w:rsidP="00050970">
      <w:pPr>
        <w:spacing w:after="0"/>
        <w:jc w:val="both"/>
        <w:rPr>
          <w:rFonts w:ascii="Verdana" w:hAnsi="Verdana"/>
          <w:sz w:val="20"/>
          <w:szCs w:val="20"/>
        </w:rPr>
      </w:pPr>
    </w:p>
    <w:p w14:paraId="2980D28E" w14:textId="63D03EEB" w:rsidR="006A3C1F" w:rsidRDefault="006A3C1F" w:rsidP="00050970">
      <w:pPr>
        <w:spacing w:after="0"/>
        <w:jc w:val="both"/>
        <w:rPr>
          <w:rFonts w:ascii="Verdana" w:hAnsi="Verdana"/>
          <w:sz w:val="20"/>
          <w:szCs w:val="20"/>
        </w:rPr>
      </w:pPr>
      <w:r w:rsidRPr="006A3C1F">
        <w:rPr>
          <w:rFonts w:ascii="Verdana" w:hAnsi="Verdana"/>
          <w:sz w:val="20"/>
          <w:szCs w:val="20"/>
        </w:rPr>
        <w:t>Aktualizacje [</w:t>
      </w:r>
      <w:r w:rsidR="00DD2A17">
        <w:rPr>
          <w:rFonts w:ascii="Verdana" w:hAnsi="Verdana"/>
          <w:sz w:val="20"/>
          <w:szCs w:val="20"/>
        </w:rPr>
        <w:t xml:space="preserve">luty </w:t>
      </w:r>
      <w:r>
        <w:rPr>
          <w:rFonts w:ascii="Verdana" w:hAnsi="Verdana"/>
          <w:sz w:val="20"/>
          <w:szCs w:val="20"/>
        </w:rPr>
        <w:t>2026r.</w:t>
      </w:r>
      <w:r w:rsidRPr="006A3C1F">
        <w:rPr>
          <w:rFonts w:ascii="Verdana" w:hAnsi="Verdana"/>
          <w:sz w:val="20"/>
          <w:szCs w:val="20"/>
        </w:rPr>
        <w:t>]</w:t>
      </w:r>
    </w:p>
    <w:p w14:paraId="6179413E" w14:textId="77777777" w:rsidR="006A3C1F" w:rsidRDefault="006A3C1F" w:rsidP="00050970">
      <w:pPr>
        <w:spacing w:after="0"/>
        <w:jc w:val="both"/>
        <w:rPr>
          <w:rFonts w:ascii="Verdana" w:hAnsi="Verdana"/>
          <w:sz w:val="20"/>
          <w:szCs w:val="20"/>
        </w:rPr>
      </w:pPr>
    </w:p>
    <w:p w14:paraId="4786A044" w14:textId="77777777" w:rsidR="006A3C1F" w:rsidRPr="00050970" w:rsidRDefault="006A3C1F" w:rsidP="00050970">
      <w:pPr>
        <w:spacing w:after="0"/>
        <w:jc w:val="both"/>
        <w:rPr>
          <w:rFonts w:ascii="Verdana" w:hAnsi="Verdana"/>
          <w:sz w:val="20"/>
          <w:szCs w:val="20"/>
        </w:rPr>
      </w:pPr>
    </w:p>
    <w:p w14:paraId="1236933D" w14:textId="77777777" w:rsidR="00050970" w:rsidRPr="00050970" w:rsidRDefault="00050970" w:rsidP="00050970">
      <w:pPr>
        <w:spacing w:after="0"/>
        <w:jc w:val="both"/>
        <w:rPr>
          <w:rFonts w:ascii="Verdana" w:hAnsi="Verdana"/>
          <w:sz w:val="20"/>
          <w:szCs w:val="20"/>
        </w:rPr>
      </w:pPr>
    </w:p>
    <w:p w14:paraId="52BB3545" w14:textId="3635F421" w:rsidR="00050970" w:rsidRPr="00050970" w:rsidRDefault="006A3C1F" w:rsidP="00050970">
      <w:pPr>
        <w:spacing w:after="0"/>
        <w:jc w:val="both"/>
        <w:rPr>
          <w:rFonts w:ascii="Verdana" w:hAnsi="Verdana"/>
          <w:sz w:val="20"/>
          <w:szCs w:val="20"/>
        </w:rPr>
      </w:pPr>
      <w:r w:rsidRPr="006A3C1F">
        <w:rPr>
          <w:rFonts w:ascii="Verdana" w:hAnsi="Verdana"/>
          <w:sz w:val="20"/>
          <w:szCs w:val="20"/>
        </w:rPr>
        <w:t>Proponowana treść zgody na przetwarzanie danych szczególnych kategorii:</w:t>
      </w:r>
    </w:p>
    <w:p w14:paraId="72F7750D" w14:textId="77777777" w:rsidR="00050970" w:rsidRPr="00050970" w:rsidRDefault="00050970" w:rsidP="00050970">
      <w:pPr>
        <w:spacing w:after="0"/>
        <w:jc w:val="both"/>
        <w:rPr>
          <w:rFonts w:ascii="Verdana" w:hAnsi="Verdana"/>
          <w:sz w:val="20"/>
          <w:szCs w:val="20"/>
        </w:rPr>
      </w:pPr>
    </w:p>
    <w:p w14:paraId="1A525D86" w14:textId="77777777" w:rsidR="00050970" w:rsidRPr="00DD2A17" w:rsidRDefault="00050970" w:rsidP="00050970">
      <w:pPr>
        <w:spacing w:after="0"/>
        <w:jc w:val="both"/>
        <w:rPr>
          <w:rFonts w:ascii="Verdana" w:hAnsi="Verdana"/>
          <w:b/>
          <w:bCs/>
          <w:sz w:val="20"/>
          <w:szCs w:val="20"/>
        </w:rPr>
      </w:pPr>
    </w:p>
    <w:p w14:paraId="64DAA370" w14:textId="77777777" w:rsidR="00050970" w:rsidRPr="00DD2A17" w:rsidRDefault="00050970" w:rsidP="00050970">
      <w:pPr>
        <w:spacing w:after="0"/>
        <w:jc w:val="both"/>
        <w:rPr>
          <w:rFonts w:ascii="Verdana" w:hAnsi="Verdana"/>
          <w:b/>
          <w:bCs/>
          <w:sz w:val="20"/>
          <w:szCs w:val="20"/>
        </w:rPr>
      </w:pPr>
      <w:r w:rsidRPr="00DD2A17">
        <w:rPr>
          <w:rFonts w:ascii="Verdana" w:hAnsi="Verdana"/>
          <w:b/>
          <w:bCs/>
          <w:sz w:val="20"/>
          <w:szCs w:val="20"/>
        </w:rPr>
        <w:t>KLAUZULA ZGODY</w:t>
      </w:r>
    </w:p>
    <w:p w14:paraId="32BCDDA6" w14:textId="77777777" w:rsidR="00050970" w:rsidRPr="00050970" w:rsidRDefault="00050970" w:rsidP="00050970">
      <w:pPr>
        <w:spacing w:after="0"/>
        <w:jc w:val="both"/>
        <w:rPr>
          <w:rFonts w:ascii="Verdana" w:hAnsi="Verdana"/>
          <w:sz w:val="20"/>
          <w:szCs w:val="20"/>
        </w:rPr>
      </w:pPr>
    </w:p>
    <w:p w14:paraId="128FFA9B" w14:textId="77777777" w:rsidR="00050970" w:rsidRPr="00050970" w:rsidRDefault="00050970" w:rsidP="00050970">
      <w:pPr>
        <w:spacing w:after="0"/>
        <w:jc w:val="both"/>
        <w:rPr>
          <w:rFonts w:ascii="Verdana" w:hAnsi="Verdana"/>
          <w:sz w:val="20"/>
          <w:szCs w:val="20"/>
        </w:rPr>
      </w:pPr>
    </w:p>
    <w:p w14:paraId="388DC2DB" w14:textId="17F94615" w:rsidR="00050970" w:rsidRDefault="00050970" w:rsidP="00050970">
      <w:pPr>
        <w:spacing w:after="0"/>
        <w:jc w:val="both"/>
        <w:rPr>
          <w:rFonts w:ascii="Verdana" w:hAnsi="Verdana"/>
          <w:sz w:val="20"/>
          <w:szCs w:val="20"/>
        </w:rPr>
      </w:pPr>
      <w:r w:rsidRPr="00050970">
        <w:rPr>
          <w:rFonts w:ascii="Verdana" w:hAnsi="Verdana"/>
          <w:sz w:val="20"/>
          <w:szCs w:val="20"/>
        </w:rPr>
        <w:t>Zapoznałem(-am) się z treścią klauzuli informacyjnej, w tym z informacją o celu i sposobach przetwarzania danych osobowych oraz o prawach jakie mi przysługują w związku z przetwarzaniem tych danych osobowych.</w:t>
      </w:r>
    </w:p>
    <w:p w14:paraId="779D1FA5" w14:textId="139DDF64" w:rsidR="006A3C1F" w:rsidRPr="00050970" w:rsidRDefault="006A3C1F" w:rsidP="00050970">
      <w:pPr>
        <w:spacing w:after="0"/>
        <w:jc w:val="both"/>
        <w:rPr>
          <w:rFonts w:ascii="Verdana" w:hAnsi="Verdana"/>
          <w:sz w:val="20"/>
          <w:szCs w:val="20"/>
        </w:rPr>
      </w:pPr>
      <w:r w:rsidRPr="006A3C1F">
        <w:rPr>
          <w:rFonts w:ascii="Verdana" w:hAnsi="Verdana"/>
          <w:sz w:val="20"/>
          <w:szCs w:val="20"/>
        </w:rPr>
        <w:t>Wyrażam zgodę</w:t>
      </w:r>
      <w:r>
        <w:rPr>
          <w:rFonts w:ascii="Verdana" w:hAnsi="Verdana"/>
          <w:sz w:val="20"/>
          <w:szCs w:val="20"/>
        </w:rPr>
        <w:t>/nie wyrażam zgody*</w:t>
      </w:r>
      <w:r w:rsidRPr="006A3C1F">
        <w:rPr>
          <w:rFonts w:ascii="Verdana" w:hAnsi="Verdana"/>
          <w:sz w:val="20"/>
          <w:szCs w:val="20"/>
        </w:rPr>
        <w:t xml:space="preserve"> na przetwarzanie moich danych osobowych wskazanych w art. 9 ust 1 RODO na potrzeby rekrutacji prowadzonej przez Łukasiewicz –</w:t>
      </w:r>
      <w:r w:rsidR="00E520CB">
        <w:rPr>
          <w:rFonts w:ascii="Verdana" w:hAnsi="Verdana"/>
          <w:sz w:val="20"/>
          <w:szCs w:val="20"/>
        </w:rPr>
        <w:t xml:space="preserve"> </w:t>
      </w:r>
      <w:r>
        <w:rPr>
          <w:rFonts w:ascii="Verdana" w:hAnsi="Verdana"/>
          <w:sz w:val="20"/>
          <w:szCs w:val="20"/>
        </w:rPr>
        <w:t xml:space="preserve">ICSO </w:t>
      </w:r>
      <w:r w:rsidRPr="006A3C1F">
        <w:rPr>
          <w:rFonts w:ascii="Verdana" w:hAnsi="Verdana"/>
          <w:sz w:val="20"/>
          <w:szCs w:val="20"/>
        </w:rPr>
        <w:t>i ewentualnego zawarcia umowy o staż/ praktykę, zgodnie z wymogami RODO</w:t>
      </w:r>
    </w:p>
    <w:p w14:paraId="31792E64" w14:textId="77777777" w:rsidR="00050970" w:rsidRPr="00050970" w:rsidRDefault="00050970" w:rsidP="00050970">
      <w:pPr>
        <w:spacing w:after="0"/>
        <w:jc w:val="both"/>
        <w:rPr>
          <w:rFonts w:ascii="Verdana" w:hAnsi="Verdana"/>
          <w:sz w:val="20"/>
          <w:szCs w:val="20"/>
        </w:rPr>
      </w:pPr>
    </w:p>
    <w:p w14:paraId="10F57C36" w14:textId="77777777" w:rsidR="00050970" w:rsidRPr="00050970" w:rsidRDefault="00050970" w:rsidP="00050970">
      <w:pPr>
        <w:spacing w:after="0"/>
        <w:jc w:val="both"/>
        <w:rPr>
          <w:rFonts w:ascii="Verdana" w:hAnsi="Verdana"/>
          <w:sz w:val="20"/>
          <w:szCs w:val="20"/>
        </w:rPr>
      </w:pPr>
    </w:p>
    <w:p w14:paraId="456814DB" w14:textId="22B0926E" w:rsidR="00A56555" w:rsidRDefault="00050970" w:rsidP="00050970">
      <w:pPr>
        <w:spacing w:after="0"/>
        <w:jc w:val="both"/>
        <w:rPr>
          <w:rFonts w:ascii="Verdana" w:hAnsi="Verdana"/>
          <w:sz w:val="20"/>
          <w:szCs w:val="20"/>
        </w:rPr>
      </w:pPr>
      <w:r w:rsidRPr="00050970">
        <w:rPr>
          <w:rFonts w:ascii="Verdana" w:hAnsi="Verdana"/>
          <w:sz w:val="20"/>
          <w:szCs w:val="20"/>
        </w:rPr>
        <w:t xml:space="preserve">............................                          ......................................                                                                  (miejscowość, data)                                                        (podpis praktykanta/stażysty)                                              </w:t>
      </w:r>
    </w:p>
    <w:p w14:paraId="0368C68B" w14:textId="77777777" w:rsidR="00A56555" w:rsidRDefault="00A56555" w:rsidP="001D2A5A">
      <w:pPr>
        <w:spacing w:after="0"/>
        <w:jc w:val="both"/>
        <w:rPr>
          <w:rFonts w:ascii="Verdana" w:hAnsi="Verdana"/>
          <w:sz w:val="20"/>
          <w:szCs w:val="20"/>
        </w:rPr>
      </w:pPr>
    </w:p>
    <w:p w14:paraId="0CD25BAF" w14:textId="77777777" w:rsidR="002C63BD" w:rsidRDefault="002C63BD" w:rsidP="001D2A5A">
      <w:pPr>
        <w:spacing w:after="0"/>
        <w:jc w:val="both"/>
        <w:rPr>
          <w:rFonts w:ascii="Verdana" w:hAnsi="Verdana"/>
          <w:sz w:val="20"/>
          <w:szCs w:val="20"/>
        </w:rPr>
      </w:pPr>
    </w:p>
    <w:p w14:paraId="0EDC85C5" w14:textId="77777777" w:rsidR="002C63BD" w:rsidRDefault="002C63BD" w:rsidP="001D2A5A">
      <w:pPr>
        <w:spacing w:after="0"/>
        <w:jc w:val="both"/>
        <w:rPr>
          <w:rFonts w:ascii="Verdana" w:hAnsi="Verdana"/>
          <w:sz w:val="20"/>
          <w:szCs w:val="20"/>
        </w:rPr>
      </w:pPr>
    </w:p>
    <w:p w14:paraId="7C7C8F9F" w14:textId="77777777" w:rsidR="002C63BD" w:rsidRDefault="002C63BD" w:rsidP="001D2A5A">
      <w:pPr>
        <w:spacing w:after="0"/>
        <w:jc w:val="both"/>
        <w:rPr>
          <w:rFonts w:ascii="Verdana" w:hAnsi="Verdana"/>
          <w:sz w:val="20"/>
          <w:szCs w:val="20"/>
        </w:rPr>
      </w:pPr>
    </w:p>
    <w:p w14:paraId="4FDFAA88" w14:textId="77777777" w:rsidR="002C63BD" w:rsidRDefault="002C63BD" w:rsidP="001D2A5A">
      <w:pPr>
        <w:spacing w:after="0"/>
        <w:jc w:val="both"/>
        <w:rPr>
          <w:rFonts w:ascii="Verdana" w:hAnsi="Verdana"/>
          <w:sz w:val="20"/>
          <w:szCs w:val="20"/>
        </w:rPr>
      </w:pPr>
    </w:p>
    <w:p w14:paraId="158CE315" w14:textId="77777777" w:rsidR="002C63BD" w:rsidRDefault="002C63BD" w:rsidP="001D2A5A">
      <w:pPr>
        <w:spacing w:after="0"/>
        <w:jc w:val="both"/>
        <w:rPr>
          <w:rFonts w:ascii="Verdana" w:hAnsi="Verdana"/>
          <w:sz w:val="20"/>
          <w:szCs w:val="20"/>
        </w:rPr>
      </w:pPr>
    </w:p>
    <w:p w14:paraId="1857754D" w14:textId="77777777" w:rsidR="002C63BD" w:rsidRDefault="002C63BD" w:rsidP="001D2A5A">
      <w:pPr>
        <w:spacing w:after="0"/>
        <w:jc w:val="both"/>
        <w:rPr>
          <w:rFonts w:ascii="Verdana" w:hAnsi="Verdana"/>
          <w:sz w:val="20"/>
          <w:szCs w:val="20"/>
        </w:rPr>
      </w:pPr>
    </w:p>
    <w:p w14:paraId="5F3D51C7" w14:textId="77777777" w:rsidR="00A56555" w:rsidRDefault="00A56555" w:rsidP="001D2A5A">
      <w:pPr>
        <w:spacing w:after="0"/>
        <w:jc w:val="both"/>
        <w:rPr>
          <w:rFonts w:ascii="Verdana" w:hAnsi="Verdana"/>
          <w:sz w:val="20"/>
          <w:szCs w:val="20"/>
        </w:rPr>
      </w:pPr>
    </w:p>
    <w:p w14:paraId="4E366F0B" w14:textId="77777777" w:rsidR="00A56555" w:rsidRDefault="00A56555" w:rsidP="001D2A5A">
      <w:pPr>
        <w:spacing w:after="0"/>
        <w:jc w:val="both"/>
        <w:rPr>
          <w:rFonts w:ascii="Verdana" w:hAnsi="Verdana"/>
          <w:sz w:val="20"/>
          <w:szCs w:val="20"/>
        </w:rPr>
      </w:pPr>
    </w:p>
    <w:p w14:paraId="1B6227C6" w14:textId="77777777" w:rsidR="00A56555" w:rsidRPr="00A56555" w:rsidRDefault="00A56555" w:rsidP="001D2A5A">
      <w:pPr>
        <w:spacing w:after="0"/>
        <w:jc w:val="both"/>
        <w:rPr>
          <w:rFonts w:ascii="Verdana" w:hAnsi="Verdana"/>
          <w:b/>
          <w:bCs/>
          <w:sz w:val="20"/>
          <w:szCs w:val="20"/>
        </w:rPr>
      </w:pPr>
    </w:p>
    <w:sectPr w:rsidR="00A56555" w:rsidRPr="00A56555" w:rsidSect="005D76F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017B" w14:textId="77777777" w:rsidR="009A1494" w:rsidRDefault="009A1494" w:rsidP="006A3C1F">
      <w:pPr>
        <w:spacing w:after="0" w:line="240" w:lineRule="auto"/>
      </w:pPr>
      <w:r>
        <w:separator/>
      </w:r>
    </w:p>
  </w:endnote>
  <w:endnote w:type="continuationSeparator" w:id="0">
    <w:p w14:paraId="2ECA4F89" w14:textId="77777777" w:rsidR="009A1494" w:rsidRDefault="009A1494" w:rsidP="006A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1F3D" w14:textId="18F6BF93" w:rsidR="006A3C1F" w:rsidRPr="006A3C1F" w:rsidRDefault="006A3C1F">
    <w:pPr>
      <w:pStyle w:val="Stopka"/>
      <w:rPr>
        <w:rFonts w:ascii="Verdana" w:hAnsi="Verdana"/>
        <w:sz w:val="16"/>
        <w:szCs w:val="16"/>
      </w:rPr>
    </w:pPr>
    <w:r w:rsidRPr="006A3C1F">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0D76" w14:textId="77777777" w:rsidR="009A1494" w:rsidRDefault="009A1494" w:rsidP="006A3C1F">
      <w:pPr>
        <w:spacing w:after="0" w:line="240" w:lineRule="auto"/>
      </w:pPr>
      <w:r>
        <w:separator/>
      </w:r>
    </w:p>
  </w:footnote>
  <w:footnote w:type="continuationSeparator" w:id="0">
    <w:p w14:paraId="388163E5" w14:textId="77777777" w:rsidR="009A1494" w:rsidRDefault="009A1494" w:rsidP="006A3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5A"/>
    <w:rsid w:val="00003F1B"/>
    <w:rsid w:val="00050970"/>
    <w:rsid w:val="0018690E"/>
    <w:rsid w:val="001D2A5A"/>
    <w:rsid w:val="002809F4"/>
    <w:rsid w:val="002C63BD"/>
    <w:rsid w:val="0041568A"/>
    <w:rsid w:val="004A44FC"/>
    <w:rsid w:val="00567B9D"/>
    <w:rsid w:val="005D76FE"/>
    <w:rsid w:val="00697ECB"/>
    <w:rsid w:val="006A3C1F"/>
    <w:rsid w:val="00723613"/>
    <w:rsid w:val="00755FAC"/>
    <w:rsid w:val="00857A8B"/>
    <w:rsid w:val="00954637"/>
    <w:rsid w:val="009A1494"/>
    <w:rsid w:val="009F48AC"/>
    <w:rsid w:val="00A56555"/>
    <w:rsid w:val="00A9135B"/>
    <w:rsid w:val="00AC7530"/>
    <w:rsid w:val="00B0424A"/>
    <w:rsid w:val="00B40D6E"/>
    <w:rsid w:val="00C522CA"/>
    <w:rsid w:val="00DD2A17"/>
    <w:rsid w:val="00E520CB"/>
    <w:rsid w:val="00E64E86"/>
    <w:rsid w:val="00F97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7592"/>
  <w15:chartTrackingRefBased/>
  <w15:docId w15:val="{3FD7A6AD-9286-418F-8FB6-CB52A088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D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D2A5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D2A5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D2A5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D2A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2A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2A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2A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2A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2A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2A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2A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2A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2A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2A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2A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2A5A"/>
    <w:rPr>
      <w:rFonts w:eastAsiaTheme="majorEastAsia" w:cstheme="majorBidi"/>
      <w:color w:val="272727" w:themeColor="text1" w:themeTint="D8"/>
    </w:rPr>
  </w:style>
  <w:style w:type="paragraph" w:styleId="Tytu">
    <w:name w:val="Title"/>
    <w:basedOn w:val="Normalny"/>
    <w:next w:val="Normalny"/>
    <w:link w:val="TytuZnak"/>
    <w:uiPriority w:val="10"/>
    <w:qFormat/>
    <w:rsid w:val="001D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2A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2A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2A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2A5A"/>
    <w:pPr>
      <w:spacing w:before="160"/>
      <w:jc w:val="center"/>
    </w:pPr>
    <w:rPr>
      <w:i/>
      <w:iCs/>
      <w:color w:val="404040" w:themeColor="text1" w:themeTint="BF"/>
    </w:rPr>
  </w:style>
  <w:style w:type="character" w:customStyle="1" w:styleId="CytatZnak">
    <w:name w:val="Cytat Znak"/>
    <w:basedOn w:val="Domylnaczcionkaakapitu"/>
    <w:link w:val="Cytat"/>
    <w:uiPriority w:val="29"/>
    <w:rsid w:val="001D2A5A"/>
    <w:rPr>
      <w:i/>
      <w:iCs/>
      <w:color w:val="404040" w:themeColor="text1" w:themeTint="BF"/>
    </w:rPr>
  </w:style>
  <w:style w:type="paragraph" w:styleId="Akapitzlist">
    <w:name w:val="List Paragraph"/>
    <w:basedOn w:val="Normalny"/>
    <w:uiPriority w:val="34"/>
    <w:qFormat/>
    <w:rsid w:val="001D2A5A"/>
    <w:pPr>
      <w:ind w:left="720"/>
      <w:contextualSpacing/>
    </w:pPr>
  </w:style>
  <w:style w:type="character" w:styleId="Wyrnienieintensywne">
    <w:name w:val="Intense Emphasis"/>
    <w:basedOn w:val="Domylnaczcionkaakapitu"/>
    <w:uiPriority w:val="21"/>
    <w:qFormat/>
    <w:rsid w:val="001D2A5A"/>
    <w:rPr>
      <w:i/>
      <w:iCs/>
      <w:color w:val="0F4761" w:themeColor="accent1" w:themeShade="BF"/>
    </w:rPr>
  </w:style>
  <w:style w:type="paragraph" w:styleId="Cytatintensywny">
    <w:name w:val="Intense Quote"/>
    <w:basedOn w:val="Normalny"/>
    <w:next w:val="Normalny"/>
    <w:link w:val="CytatintensywnyZnak"/>
    <w:uiPriority w:val="30"/>
    <w:qFormat/>
    <w:rsid w:val="001D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D2A5A"/>
    <w:rPr>
      <w:i/>
      <w:iCs/>
      <w:color w:val="0F4761" w:themeColor="accent1" w:themeShade="BF"/>
    </w:rPr>
  </w:style>
  <w:style w:type="character" w:styleId="Odwoanieintensywne">
    <w:name w:val="Intense Reference"/>
    <w:basedOn w:val="Domylnaczcionkaakapitu"/>
    <w:uiPriority w:val="32"/>
    <w:qFormat/>
    <w:rsid w:val="001D2A5A"/>
    <w:rPr>
      <w:b/>
      <w:bCs/>
      <w:smallCaps/>
      <w:color w:val="0F4761" w:themeColor="accent1" w:themeShade="BF"/>
      <w:spacing w:val="5"/>
    </w:rPr>
  </w:style>
  <w:style w:type="character" w:styleId="Hipercze">
    <w:name w:val="Hyperlink"/>
    <w:basedOn w:val="Domylnaczcionkaakapitu"/>
    <w:uiPriority w:val="99"/>
    <w:unhideWhenUsed/>
    <w:rsid w:val="001D2A5A"/>
    <w:rPr>
      <w:color w:val="467886" w:themeColor="hyperlink"/>
      <w:u w:val="single"/>
    </w:rPr>
  </w:style>
  <w:style w:type="character" w:styleId="Nierozpoznanawzmianka">
    <w:name w:val="Unresolved Mention"/>
    <w:basedOn w:val="Domylnaczcionkaakapitu"/>
    <w:uiPriority w:val="99"/>
    <w:semiHidden/>
    <w:unhideWhenUsed/>
    <w:rsid w:val="001D2A5A"/>
    <w:rPr>
      <w:color w:val="605E5C"/>
      <w:shd w:val="clear" w:color="auto" w:fill="E1DFDD"/>
    </w:rPr>
  </w:style>
  <w:style w:type="paragraph" w:styleId="Nagwek">
    <w:name w:val="header"/>
    <w:basedOn w:val="Normalny"/>
    <w:link w:val="NagwekZnak"/>
    <w:uiPriority w:val="99"/>
    <w:unhideWhenUsed/>
    <w:rsid w:val="006A3C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3C1F"/>
  </w:style>
  <w:style w:type="paragraph" w:styleId="Stopka">
    <w:name w:val="footer"/>
    <w:basedOn w:val="Normalny"/>
    <w:link w:val="StopkaZnak"/>
    <w:uiPriority w:val="99"/>
    <w:unhideWhenUsed/>
    <w:rsid w:val="006A3C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1441</Words>
  <Characters>8651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11</cp:revision>
  <dcterms:created xsi:type="dcterms:W3CDTF">2026-01-27T11:28:00Z</dcterms:created>
  <dcterms:modified xsi:type="dcterms:W3CDTF">2026-02-10T08:31:00Z</dcterms:modified>
</cp:coreProperties>
</file>