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E029" w14:textId="4E5132B7" w:rsidR="0062468E" w:rsidRDefault="002523F6" w:rsidP="0006723E">
      <w:pPr>
        <w:pStyle w:val="LukStopka-adres"/>
      </w:pPr>
      <w:r>
        <w:t xml:space="preserve"> </w:t>
      </w:r>
      <w:r w:rsidR="004E6884">
        <w:t xml:space="preserve">          </w:t>
      </w:r>
      <w:r w:rsidR="004104FD">
        <w:t xml:space="preserve"> </w:t>
      </w:r>
    </w:p>
    <w:p w14:paraId="66EFFEB4" w14:textId="426D0E0B" w:rsidR="0072195A" w:rsidRPr="00574FAF" w:rsidRDefault="00C645D3" w:rsidP="00D7574A">
      <w:pPr>
        <w:spacing w:before="240"/>
        <w:rPr>
          <w:rFonts w:ascii="Verdana" w:hAnsi="Verdana" w:cs="Arial"/>
          <w:sz w:val="22"/>
          <w:szCs w:val="22"/>
          <w:lang w:eastAsia="en-US"/>
        </w:rPr>
      </w:pPr>
      <w:r w:rsidRPr="00574FAF">
        <w:rPr>
          <w:rFonts w:ascii="Verdana" w:hAnsi="Verdana"/>
          <w:noProof/>
          <w:sz w:val="22"/>
          <w:szCs w:val="22"/>
        </w:rPr>
        <w:drawing>
          <wp:anchor distT="0" distB="0" distL="114300" distR="114300" simplePos="0" relativeHeight="251654656" behindDoc="1" locked="0" layoutInCell="1" allowOverlap="1" wp14:anchorId="503BE751" wp14:editId="3031DB28">
            <wp:simplePos x="0" y="0"/>
            <wp:positionH relativeFrom="column">
              <wp:posOffset>-1272540</wp:posOffset>
            </wp:positionH>
            <wp:positionV relativeFrom="paragraph">
              <wp:posOffset>165100</wp:posOffset>
            </wp:positionV>
            <wp:extent cx="828675" cy="1704975"/>
            <wp:effectExtent l="0" t="0" r="9525" b="9525"/>
            <wp:wrapTight wrapText="bothSides">
              <wp:wrapPolygon edited="0">
                <wp:start x="0" y="0"/>
                <wp:lineTo x="0" y="21479"/>
                <wp:lineTo x="17379" y="21479"/>
                <wp:lineTo x="15393" y="19307"/>
                <wp:lineTo x="21352" y="14963"/>
                <wp:lineTo x="21352" y="8206"/>
                <wp:lineTo x="12910" y="7723"/>
                <wp:lineTo x="19366" y="4103"/>
                <wp:lineTo x="19862" y="2896"/>
                <wp:lineTo x="12910" y="1207"/>
                <wp:lineTo x="2979" y="0"/>
                <wp:lineTo x="0" y="0"/>
              </wp:wrapPolygon>
            </wp:wrapTight>
            <wp:docPr id="18" name="Obraz 18" descr="C:\Users\wilk.j\Desktop\Ł-ICSO BLACHOWNIA\ICSO BLACHOWNIA\Instytut Ciężkiej Syntezy Organicznej BLACHOWNIA_podst_pel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j\Desktop\Ł-ICSO BLACHOWNIA\ICSO BLACHOWNIA\Instytut Ciężkiej Syntezy Organicznej BLACHOWNIA_podst_pel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88C" w:rsidRPr="00574FAF">
        <w:rPr>
          <w:rFonts w:ascii="Verdana" w:hAnsi="Verdana" w:cs="Arial"/>
          <w:sz w:val="22"/>
          <w:szCs w:val="22"/>
          <w:lang w:eastAsia="en-US"/>
        </w:rPr>
        <w:t>Z</w:t>
      </w:r>
      <w:r w:rsidR="00AC2AB1" w:rsidRPr="00574FAF">
        <w:rPr>
          <w:rFonts w:ascii="Verdana" w:hAnsi="Verdana" w:cs="Arial"/>
          <w:sz w:val="22"/>
          <w:szCs w:val="22"/>
          <w:lang w:eastAsia="en-US"/>
        </w:rPr>
        <w:t xml:space="preserve">amawiający: </w:t>
      </w:r>
    </w:p>
    <w:p w14:paraId="200B2452" w14:textId="77777777" w:rsidR="00AC2AB1" w:rsidRPr="00574FAF" w:rsidRDefault="00AC2AB1" w:rsidP="00921617">
      <w:pPr>
        <w:spacing w:before="120" w:line="360" w:lineRule="auto"/>
        <w:rPr>
          <w:rFonts w:ascii="Verdana" w:hAnsi="Verdana" w:cs="Arial"/>
          <w:b/>
          <w:bCs/>
          <w:sz w:val="22"/>
          <w:szCs w:val="22"/>
          <w:lang w:eastAsia="en-US"/>
        </w:rPr>
      </w:pPr>
      <w:r w:rsidRPr="00574FAF">
        <w:rPr>
          <w:rFonts w:ascii="Verdana" w:hAnsi="Verdana" w:cs="Arial"/>
          <w:b/>
          <w:bCs/>
          <w:sz w:val="22"/>
          <w:szCs w:val="22"/>
          <w:lang w:eastAsia="en-US"/>
        </w:rPr>
        <w:t>Sieć Badawcza Łukasiewicz - Instytut Ciężkiej Syntezy Organicznej ”Blachownia”</w:t>
      </w:r>
    </w:p>
    <w:p w14:paraId="667D2AF7" w14:textId="77777777" w:rsidR="00AC2AB1" w:rsidRPr="00574FAF" w:rsidRDefault="00AC2AB1" w:rsidP="00031003">
      <w:pPr>
        <w:tabs>
          <w:tab w:val="left" w:pos="6198"/>
        </w:tabs>
        <w:rPr>
          <w:rFonts w:ascii="Verdana" w:hAnsi="Verdana" w:cs="Arial"/>
          <w:sz w:val="22"/>
          <w:szCs w:val="22"/>
          <w:lang w:eastAsia="en-US"/>
        </w:rPr>
      </w:pPr>
      <w:r w:rsidRPr="00574FAF">
        <w:rPr>
          <w:rFonts w:ascii="Verdana" w:hAnsi="Verdana" w:cs="Arial"/>
          <w:sz w:val="22"/>
          <w:szCs w:val="22"/>
          <w:lang w:eastAsia="en-US"/>
        </w:rPr>
        <w:t>Adres:</w:t>
      </w:r>
      <w:r w:rsidR="00892BBA" w:rsidRPr="00574FAF">
        <w:rPr>
          <w:rFonts w:ascii="Verdana" w:hAnsi="Verdana" w:cs="Arial"/>
          <w:sz w:val="22"/>
          <w:szCs w:val="22"/>
          <w:lang w:eastAsia="en-US"/>
        </w:rPr>
        <w:tab/>
      </w:r>
    </w:p>
    <w:p w14:paraId="6AE62304" w14:textId="77777777" w:rsidR="00AC2AB1" w:rsidRPr="00574FAF" w:rsidRDefault="00AC2AB1" w:rsidP="009F690E">
      <w:pPr>
        <w:spacing w:before="60" w:line="360" w:lineRule="auto"/>
        <w:rPr>
          <w:rFonts w:ascii="Verdana" w:hAnsi="Verdana" w:cs="Arial"/>
          <w:sz w:val="22"/>
          <w:szCs w:val="22"/>
          <w:lang w:eastAsia="en-US"/>
        </w:rPr>
      </w:pPr>
      <w:r w:rsidRPr="00574FAF">
        <w:rPr>
          <w:rFonts w:ascii="Verdana" w:hAnsi="Verdana" w:cs="Arial"/>
          <w:sz w:val="22"/>
          <w:szCs w:val="22"/>
          <w:lang w:eastAsia="en-US"/>
        </w:rPr>
        <w:t>ul. Energetyków 9</w:t>
      </w:r>
    </w:p>
    <w:p w14:paraId="19DA2FC4" w14:textId="77777777" w:rsidR="00AC2AB1" w:rsidRPr="00574FAF" w:rsidRDefault="00AC2AB1" w:rsidP="009F690E">
      <w:pPr>
        <w:spacing w:line="360" w:lineRule="auto"/>
        <w:rPr>
          <w:rFonts w:ascii="Verdana" w:hAnsi="Verdana" w:cs="Arial"/>
          <w:sz w:val="22"/>
          <w:szCs w:val="22"/>
          <w:lang w:eastAsia="en-US"/>
        </w:rPr>
      </w:pPr>
      <w:r w:rsidRPr="00574FAF">
        <w:rPr>
          <w:rFonts w:ascii="Verdana" w:hAnsi="Verdana" w:cs="Arial"/>
          <w:sz w:val="22"/>
          <w:szCs w:val="22"/>
          <w:lang w:eastAsia="en-US"/>
        </w:rPr>
        <w:t>47-225 Kędzierzyn-Koźle</w:t>
      </w:r>
    </w:p>
    <w:p w14:paraId="6267277A" w14:textId="77777777" w:rsidR="00AC2AB1" w:rsidRPr="00574FAF" w:rsidRDefault="00AC2AB1" w:rsidP="009F690E">
      <w:pPr>
        <w:spacing w:line="360" w:lineRule="auto"/>
        <w:rPr>
          <w:rFonts w:ascii="Verdana" w:hAnsi="Verdana" w:cs="Arial"/>
          <w:sz w:val="22"/>
          <w:szCs w:val="22"/>
          <w:lang w:eastAsia="en-US"/>
        </w:rPr>
      </w:pPr>
      <w:r w:rsidRPr="00574FAF">
        <w:rPr>
          <w:rFonts w:ascii="Verdana" w:hAnsi="Verdana" w:cs="Arial"/>
          <w:sz w:val="22"/>
          <w:szCs w:val="22"/>
          <w:lang w:eastAsia="en-US"/>
        </w:rPr>
        <w:t>woj. opolskie</w:t>
      </w:r>
    </w:p>
    <w:p w14:paraId="2A6252C8" w14:textId="426004F9" w:rsidR="004B4044" w:rsidRPr="00094866" w:rsidRDefault="004B4044" w:rsidP="00177455">
      <w:pPr>
        <w:pStyle w:val="Tekstpodstawowy"/>
        <w:jc w:val="both"/>
        <w:rPr>
          <w:rFonts w:ascii="Verdana" w:hAnsi="Verdana" w:cs="Arial"/>
          <w:sz w:val="22"/>
          <w:szCs w:val="22"/>
        </w:rPr>
      </w:pPr>
      <w:r w:rsidRPr="00574FAF">
        <w:rPr>
          <w:rFonts w:ascii="Verdana" w:hAnsi="Verdana" w:cs="Arial"/>
          <w:sz w:val="22"/>
          <w:szCs w:val="22"/>
        </w:rPr>
        <w:t xml:space="preserve">Nr </w:t>
      </w:r>
      <w:r w:rsidR="00D14F3D">
        <w:rPr>
          <w:rFonts w:ascii="Verdana" w:hAnsi="Verdana" w:cs="Arial"/>
          <w:sz w:val="22"/>
          <w:szCs w:val="22"/>
        </w:rPr>
        <w:t>postępowania</w:t>
      </w:r>
      <w:r w:rsidRPr="00574FAF">
        <w:rPr>
          <w:rFonts w:ascii="Verdana" w:hAnsi="Verdana" w:cs="Arial"/>
          <w:sz w:val="22"/>
          <w:szCs w:val="22"/>
        </w:rPr>
        <w:t xml:space="preserve">: </w:t>
      </w:r>
      <w:r w:rsidRPr="00094866">
        <w:rPr>
          <w:rFonts w:ascii="Verdana" w:hAnsi="Verdana" w:cs="Arial"/>
          <w:sz w:val="22"/>
          <w:szCs w:val="22"/>
        </w:rPr>
        <w:t>F</w:t>
      </w:r>
      <w:r w:rsidR="00C32BBA" w:rsidRPr="00094866">
        <w:rPr>
          <w:rFonts w:ascii="Verdana" w:hAnsi="Verdana" w:cs="Arial"/>
          <w:sz w:val="22"/>
          <w:szCs w:val="22"/>
        </w:rPr>
        <w:t>T</w:t>
      </w:r>
      <w:r w:rsidRPr="00094866">
        <w:rPr>
          <w:rFonts w:ascii="Verdana" w:hAnsi="Verdana" w:cs="Arial"/>
          <w:sz w:val="22"/>
          <w:szCs w:val="22"/>
        </w:rPr>
        <w:t>.2</w:t>
      </w:r>
      <w:r w:rsidR="00E402D9" w:rsidRPr="00094866">
        <w:rPr>
          <w:rFonts w:ascii="Verdana" w:hAnsi="Verdana" w:cs="Arial"/>
          <w:sz w:val="22"/>
          <w:szCs w:val="22"/>
        </w:rPr>
        <w:t>300</w:t>
      </w:r>
      <w:r w:rsidRPr="00094866">
        <w:rPr>
          <w:rFonts w:ascii="Verdana" w:hAnsi="Verdana" w:cs="Arial"/>
          <w:sz w:val="22"/>
          <w:szCs w:val="22"/>
        </w:rPr>
        <w:t>.</w:t>
      </w:r>
      <w:r w:rsidR="00E402D9" w:rsidRPr="00094866">
        <w:rPr>
          <w:rFonts w:ascii="Verdana" w:hAnsi="Verdana" w:cs="Arial"/>
          <w:sz w:val="22"/>
          <w:szCs w:val="22"/>
        </w:rPr>
        <w:t>2.</w:t>
      </w:r>
      <w:r w:rsidR="000C041C">
        <w:rPr>
          <w:rFonts w:ascii="Verdana" w:hAnsi="Verdana" w:cs="Arial"/>
          <w:sz w:val="22"/>
          <w:szCs w:val="22"/>
        </w:rPr>
        <w:t>35</w:t>
      </w:r>
      <w:r w:rsidRPr="00094866">
        <w:rPr>
          <w:rFonts w:ascii="Verdana" w:hAnsi="Verdana" w:cs="Arial"/>
          <w:sz w:val="22"/>
          <w:szCs w:val="22"/>
        </w:rPr>
        <w:t>.202</w:t>
      </w:r>
      <w:r w:rsidR="009601D8" w:rsidRPr="00094866">
        <w:rPr>
          <w:rFonts w:ascii="Verdana" w:hAnsi="Verdana" w:cs="Arial"/>
          <w:sz w:val="22"/>
          <w:szCs w:val="22"/>
        </w:rPr>
        <w:t>5</w:t>
      </w:r>
    </w:p>
    <w:p w14:paraId="5FB6FA77" w14:textId="77777777" w:rsidR="00031003" w:rsidRPr="00094866" w:rsidRDefault="00031003" w:rsidP="004B4044">
      <w:pPr>
        <w:pStyle w:val="Tekstpodstawowy"/>
        <w:spacing w:before="120"/>
        <w:jc w:val="both"/>
        <w:rPr>
          <w:rFonts w:ascii="Verdana" w:hAnsi="Verdana" w:cs="Arial"/>
          <w:sz w:val="22"/>
          <w:szCs w:val="22"/>
        </w:rPr>
      </w:pPr>
    </w:p>
    <w:p w14:paraId="190E85DF" w14:textId="77777777" w:rsidR="004B4044" w:rsidRDefault="004B4044" w:rsidP="00466FB5">
      <w:pPr>
        <w:pStyle w:val="Tekstpodstawowy"/>
        <w:spacing w:before="120"/>
        <w:jc w:val="center"/>
        <w:rPr>
          <w:rFonts w:ascii="Arial" w:hAnsi="Arial" w:cs="Arial"/>
          <w:sz w:val="24"/>
          <w:szCs w:val="24"/>
          <w:u w:val="double"/>
        </w:rPr>
      </w:pPr>
    </w:p>
    <w:p w14:paraId="5D326CDD" w14:textId="77777777" w:rsidR="006D7081" w:rsidRPr="006D7081" w:rsidRDefault="006D7081" w:rsidP="00466FB5">
      <w:pPr>
        <w:pStyle w:val="Tekstpodstawowy"/>
        <w:spacing w:before="120"/>
        <w:jc w:val="center"/>
        <w:rPr>
          <w:rFonts w:ascii="Arial" w:hAnsi="Arial" w:cs="Arial"/>
          <w:sz w:val="24"/>
          <w:szCs w:val="24"/>
          <w:u w:val="double"/>
        </w:rPr>
      </w:pPr>
    </w:p>
    <w:p w14:paraId="2F6CD4F8" w14:textId="48D8354B" w:rsidR="00E402D9" w:rsidRDefault="00E402D9" w:rsidP="00A66FF2">
      <w:pPr>
        <w:pStyle w:val="Tekstpodstawowy"/>
        <w:spacing w:before="120" w:line="360" w:lineRule="auto"/>
        <w:jc w:val="center"/>
        <w:rPr>
          <w:rFonts w:ascii="Arial" w:hAnsi="Arial" w:cs="Arial"/>
          <w:b/>
          <w:bCs/>
          <w:sz w:val="24"/>
          <w:szCs w:val="24"/>
        </w:rPr>
      </w:pPr>
    </w:p>
    <w:p w14:paraId="3B79AD29" w14:textId="099FFEFE" w:rsidR="00A5122D" w:rsidRPr="00BC00D5" w:rsidRDefault="00A5122D" w:rsidP="00A66FF2">
      <w:pPr>
        <w:pStyle w:val="Tekstpodstawowy"/>
        <w:spacing w:before="120" w:line="360" w:lineRule="auto"/>
        <w:jc w:val="center"/>
        <w:rPr>
          <w:rFonts w:ascii="Arial" w:hAnsi="Arial" w:cs="Arial"/>
          <w:b/>
          <w:bCs/>
          <w:sz w:val="22"/>
          <w:szCs w:val="22"/>
        </w:rPr>
      </w:pPr>
    </w:p>
    <w:p w14:paraId="4A5FE4D8" w14:textId="1C9F898E" w:rsidR="00AC2AB1" w:rsidRPr="00177455" w:rsidRDefault="00380322" w:rsidP="00E26C6D">
      <w:pPr>
        <w:pStyle w:val="Tekstpodstawowy"/>
        <w:spacing w:line="360" w:lineRule="auto"/>
        <w:jc w:val="center"/>
        <w:rPr>
          <w:rFonts w:ascii="Verdana" w:hAnsi="Verdana" w:cs="Arial"/>
          <w:b/>
          <w:bCs/>
          <w:sz w:val="22"/>
          <w:szCs w:val="22"/>
        </w:rPr>
      </w:pPr>
      <w:r w:rsidRPr="00177455">
        <w:rPr>
          <w:rFonts w:ascii="Verdana" w:hAnsi="Verdana" w:cs="Arial"/>
          <w:b/>
          <w:bCs/>
          <w:sz w:val="22"/>
          <w:szCs w:val="22"/>
        </w:rPr>
        <w:t>Z</w:t>
      </w:r>
      <w:r w:rsidR="007E0D04" w:rsidRPr="00177455">
        <w:rPr>
          <w:rFonts w:ascii="Verdana" w:hAnsi="Verdana" w:cs="Arial"/>
          <w:b/>
          <w:bCs/>
          <w:sz w:val="22"/>
          <w:szCs w:val="22"/>
        </w:rPr>
        <w:t>A</w:t>
      </w:r>
      <w:r w:rsidRPr="00177455">
        <w:rPr>
          <w:rFonts w:ascii="Verdana" w:hAnsi="Verdana" w:cs="Arial"/>
          <w:b/>
          <w:bCs/>
          <w:sz w:val="22"/>
          <w:szCs w:val="22"/>
        </w:rPr>
        <w:t>PROSZENIE DO ZŁOŻENIA OFERTY</w:t>
      </w:r>
    </w:p>
    <w:p w14:paraId="69676A93" w14:textId="77777777" w:rsidR="00BE5150" w:rsidRDefault="00380322" w:rsidP="00BE5150">
      <w:pPr>
        <w:pStyle w:val="Tekstpodstawowy"/>
        <w:spacing w:line="360" w:lineRule="auto"/>
        <w:jc w:val="center"/>
        <w:rPr>
          <w:rFonts w:ascii="Verdana" w:hAnsi="Verdana" w:cs="Arial"/>
          <w:sz w:val="22"/>
          <w:szCs w:val="22"/>
        </w:rPr>
      </w:pPr>
      <w:r w:rsidRPr="00BC00D5">
        <w:rPr>
          <w:rFonts w:ascii="Verdana" w:hAnsi="Verdana" w:cs="Arial"/>
          <w:sz w:val="22"/>
          <w:szCs w:val="22"/>
        </w:rPr>
        <w:t>w zamówieniu</w:t>
      </w:r>
      <w:r w:rsidR="00DE7D03" w:rsidRPr="00BC00D5">
        <w:rPr>
          <w:rFonts w:ascii="Verdana" w:hAnsi="Verdana" w:cs="Arial"/>
          <w:sz w:val="22"/>
          <w:szCs w:val="22"/>
        </w:rPr>
        <w:t xml:space="preserve"> </w:t>
      </w:r>
      <w:r w:rsidR="003D52DE" w:rsidRPr="00BC00D5">
        <w:rPr>
          <w:rFonts w:ascii="Verdana" w:hAnsi="Verdana" w:cs="Arial"/>
          <w:sz w:val="22"/>
          <w:szCs w:val="22"/>
        </w:rPr>
        <w:t>pn.:</w:t>
      </w:r>
      <w:r w:rsidR="00BE5150">
        <w:rPr>
          <w:rFonts w:ascii="Verdana" w:hAnsi="Verdana" w:cs="Arial"/>
          <w:sz w:val="22"/>
          <w:szCs w:val="22"/>
        </w:rPr>
        <w:t xml:space="preserve"> </w:t>
      </w:r>
    </w:p>
    <w:p w14:paraId="52E0A0A9" w14:textId="003F6A50" w:rsidR="003D52DE" w:rsidRPr="00BC00D5" w:rsidRDefault="009F690E" w:rsidP="00BE5150">
      <w:pPr>
        <w:pStyle w:val="Tekstpodstawowy"/>
        <w:spacing w:line="360" w:lineRule="auto"/>
        <w:jc w:val="center"/>
        <w:rPr>
          <w:rFonts w:ascii="Verdana" w:hAnsi="Verdana" w:cs="Arial"/>
          <w:sz w:val="22"/>
          <w:szCs w:val="22"/>
        </w:rPr>
      </w:pPr>
      <w:r w:rsidRPr="00BC00D5">
        <w:rPr>
          <w:rFonts w:ascii="Verdana" w:hAnsi="Verdana" w:cs="Arial"/>
          <w:sz w:val="22"/>
          <w:szCs w:val="22"/>
        </w:rPr>
        <w:t xml:space="preserve"> </w:t>
      </w:r>
      <w:r w:rsidR="003D52DE" w:rsidRPr="00BC00D5">
        <w:rPr>
          <w:rFonts w:ascii="Verdana" w:hAnsi="Verdana" w:cs="Arial"/>
          <w:sz w:val="22"/>
          <w:szCs w:val="22"/>
        </w:rPr>
        <w:t xml:space="preserve">„Dostawa </w:t>
      </w:r>
      <w:r w:rsidR="000C041C">
        <w:rPr>
          <w:rFonts w:ascii="Verdana" w:hAnsi="Verdana" w:cs="Arial"/>
          <w:sz w:val="22"/>
          <w:szCs w:val="22"/>
        </w:rPr>
        <w:t>goniometru</w:t>
      </w:r>
      <w:r w:rsidR="003D52DE" w:rsidRPr="00BC00D5">
        <w:rPr>
          <w:rFonts w:ascii="Verdana" w:hAnsi="Verdana" w:cs="Arial"/>
          <w:sz w:val="22"/>
          <w:szCs w:val="22"/>
        </w:rPr>
        <w:t xml:space="preserve"> do</w:t>
      </w:r>
      <w:r w:rsidR="008D5204">
        <w:rPr>
          <w:rFonts w:ascii="Verdana" w:hAnsi="Verdana" w:cs="Arial"/>
          <w:sz w:val="22"/>
          <w:szCs w:val="22"/>
        </w:rPr>
        <w:t xml:space="preserve"> </w:t>
      </w:r>
      <w:r w:rsidR="003D52DE" w:rsidRPr="00BC00D5">
        <w:rPr>
          <w:rFonts w:ascii="Verdana" w:hAnsi="Verdana" w:cs="Arial"/>
          <w:sz w:val="22"/>
          <w:szCs w:val="22"/>
        </w:rPr>
        <w:t xml:space="preserve">Sieć Badawcza Łukasiewicz </w:t>
      </w:r>
      <w:r w:rsidR="00432CFD" w:rsidRPr="00BC00D5">
        <w:rPr>
          <w:rFonts w:ascii="Verdana" w:hAnsi="Verdana" w:cs="Arial"/>
          <w:sz w:val="22"/>
          <w:szCs w:val="22"/>
        </w:rPr>
        <w:t xml:space="preserve"> </w:t>
      </w:r>
      <w:r w:rsidR="003D52DE" w:rsidRPr="00BC00D5">
        <w:rPr>
          <w:rFonts w:ascii="Verdana" w:hAnsi="Verdana" w:cs="Arial"/>
          <w:sz w:val="22"/>
          <w:szCs w:val="22"/>
        </w:rPr>
        <w:t xml:space="preserve">- Instytutu Ciężkiej Syntezy Organicznej ”Blachownia””     </w:t>
      </w:r>
    </w:p>
    <w:p w14:paraId="1D1ACFF6" w14:textId="4E98635E" w:rsidR="00AC2AB1" w:rsidRPr="00A52EB1" w:rsidRDefault="00AC2AB1" w:rsidP="00466FB5">
      <w:pPr>
        <w:pStyle w:val="Tekstpodstawowy"/>
        <w:spacing w:before="120"/>
        <w:jc w:val="center"/>
        <w:rPr>
          <w:rFonts w:ascii="Arial" w:hAnsi="Arial" w:cs="Arial"/>
          <w:sz w:val="20"/>
          <w:u w:val="double"/>
        </w:rPr>
      </w:pPr>
    </w:p>
    <w:p w14:paraId="3241CFBC" w14:textId="6669149D" w:rsidR="00361F8B" w:rsidRPr="00A52EB1" w:rsidRDefault="00361F8B" w:rsidP="00361F8B">
      <w:pPr>
        <w:pStyle w:val="Tekstpodstawowy"/>
        <w:spacing w:before="120"/>
        <w:ind w:left="3540" w:firstLine="708"/>
        <w:rPr>
          <w:rFonts w:ascii="Verdana" w:hAnsi="Verdana" w:cs="Arial"/>
          <w:bCs/>
          <w:sz w:val="20"/>
        </w:rPr>
      </w:pPr>
      <w:r w:rsidRPr="00A52EB1">
        <w:rPr>
          <w:rFonts w:ascii="Verdana" w:hAnsi="Verdana" w:cs="Arial"/>
          <w:bCs/>
          <w:sz w:val="20"/>
        </w:rPr>
        <w:t xml:space="preserve"> </w:t>
      </w:r>
    </w:p>
    <w:p w14:paraId="6848B86E" w14:textId="0F49126E" w:rsidR="00150446" w:rsidRPr="00A52EB1" w:rsidRDefault="00150446" w:rsidP="00361F8B">
      <w:pPr>
        <w:pStyle w:val="Tekstpodstawowy"/>
        <w:spacing w:before="120"/>
        <w:ind w:left="3540" w:firstLine="708"/>
        <w:rPr>
          <w:rFonts w:ascii="Verdana" w:hAnsi="Verdana" w:cs="Arial"/>
          <w:bCs/>
          <w:sz w:val="20"/>
        </w:rPr>
      </w:pPr>
    </w:p>
    <w:p w14:paraId="5D6114D4" w14:textId="77777777" w:rsidR="00A5122D" w:rsidRPr="00A52EB1" w:rsidRDefault="00A5122D" w:rsidP="00361F8B">
      <w:pPr>
        <w:pStyle w:val="Tekstpodstawowy"/>
        <w:spacing w:before="120"/>
        <w:ind w:left="3540" w:firstLine="708"/>
        <w:rPr>
          <w:rFonts w:ascii="Verdana" w:hAnsi="Verdana" w:cs="Arial"/>
          <w:bCs/>
          <w:sz w:val="20"/>
        </w:rPr>
      </w:pPr>
    </w:p>
    <w:p w14:paraId="4728F84C" w14:textId="08A09740" w:rsidR="00361F8B" w:rsidRPr="00994009" w:rsidRDefault="005F2DE7" w:rsidP="003568A0">
      <w:pPr>
        <w:pStyle w:val="Tekstpodstawowy"/>
        <w:spacing w:line="360" w:lineRule="auto"/>
        <w:ind w:left="2831" w:firstLine="709"/>
        <w:rPr>
          <w:rFonts w:ascii="Verdana" w:hAnsi="Verdana" w:cs="Arial"/>
          <w:b/>
          <w:bCs/>
          <w:sz w:val="22"/>
          <w:szCs w:val="22"/>
        </w:rPr>
      </w:pPr>
      <w:r w:rsidRPr="00994009">
        <w:rPr>
          <w:rFonts w:ascii="Verdana" w:hAnsi="Verdana" w:cs="Arial"/>
          <w:b/>
          <w:bCs/>
          <w:sz w:val="22"/>
          <w:szCs w:val="22"/>
        </w:rPr>
        <w:t xml:space="preserve"> </w:t>
      </w:r>
      <w:r w:rsidR="0009209D" w:rsidRPr="00994009">
        <w:rPr>
          <w:rFonts w:ascii="Verdana" w:hAnsi="Verdana" w:cs="Arial"/>
          <w:b/>
          <w:bCs/>
          <w:sz w:val="22"/>
          <w:szCs w:val="22"/>
        </w:rPr>
        <w:t xml:space="preserve"> </w:t>
      </w:r>
      <w:r w:rsidR="00361F8B" w:rsidRPr="00994009">
        <w:rPr>
          <w:rFonts w:ascii="Verdana" w:hAnsi="Verdana" w:cs="Arial"/>
          <w:b/>
          <w:bCs/>
          <w:sz w:val="22"/>
          <w:szCs w:val="22"/>
        </w:rPr>
        <w:t>Z</w:t>
      </w:r>
      <w:r w:rsidR="00A07CE1" w:rsidRPr="00994009">
        <w:rPr>
          <w:rFonts w:ascii="Verdana" w:hAnsi="Verdana" w:cs="Arial"/>
          <w:b/>
          <w:bCs/>
          <w:sz w:val="22"/>
          <w:szCs w:val="22"/>
        </w:rPr>
        <w:t>ATWIERDZAM</w:t>
      </w:r>
    </w:p>
    <w:p w14:paraId="2A948958" w14:textId="127C7664" w:rsidR="00361F8B" w:rsidRDefault="00F21A04" w:rsidP="00F21A04">
      <w:pPr>
        <w:pStyle w:val="Tekstpodstawowy"/>
        <w:spacing w:line="360" w:lineRule="auto"/>
        <w:ind w:left="709" w:hanging="1560"/>
        <w:jc w:val="center"/>
        <w:rPr>
          <w:rFonts w:ascii="Verdana" w:hAnsi="Verdana" w:cs="Arial"/>
          <w:sz w:val="22"/>
          <w:szCs w:val="22"/>
        </w:rPr>
      </w:pPr>
      <w:r>
        <w:rPr>
          <w:rFonts w:ascii="Verdana" w:hAnsi="Verdana" w:cs="Arial"/>
          <w:sz w:val="22"/>
          <w:szCs w:val="22"/>
        </w:rPr>
        <w:t xml:space="preserve">   </w:t>
      </w:r>
      <w:r w:rsidR="003853D0">
        <w:rPr>
          <w:rFonts w:ascii="Verdana" w:hAnsi="Verdana" w:cs="Arial"/>
          <w:sz w:val="22"/>
          <w:szCs w:val="22"/>
        </w:rPr>
        <w:t xml:space="preserve">                  </w:t>
      </w:r>
      <w:r>
        <w:rPr>
          <w:rFonts w:ascii="Verdana" w:hAnsi="Verdana" w:cs="Arial"/>
          <w:sz w:val="22"/>
          <w:szCs w:val="22"/>
        </w:rPr>
        <w:t xml:space="preserve"> </w:t>
      </w:r>
      <w:r w:rsidR="003853D0">
        <w:rPr>
          <w:rFonts w:ascii="Verdana" w:hAnsi="Verdana" w:cs="Arial"/>
          <w:sz w:val="22"/>
          <w:szCs w:val="22"/>
        </w:rPr>
        <w:t>dr inż. Daria Frączak</w:t>
      </w:r>
      <w:r>
        <w:rPr>
          <w:rFonts w:ascii="Verdana" w:hAnsi="Verdana" w:cs="Arial"/>
          <w:sz w:val="22"/>
          <w:szCs w:val="22"/>
        </w:rPr>
        <w:t xml:space="preserve">                  </w:t>
      </w:r>
    </w:p>
    <w:p w14:paraId="11AEED24" w14:textId="77777777" w:rsidR="00F21A04" w:rsidRPr="00A52EB1" w:rsidRDefault="00F21A04" w:rsidP="00F21A04">
      <w:pPr>
        <w:pStyle w:val="Tekstpodstawowy"/>
        <w:spacing w:line="360" w:lineRule="auto"/>
        <w:ind w:left="709" w:hanging="1560"/>
        <w:jc w:val="center"/>
        <w:rPr>
          <w:rFonts w:ascii="Verdana" w:hAnsi="Verdana" w:cs="Arial"/>
          <w:b/>
          <w:sz w:val="20"/>
          <w:u w:val="double"/>
        </w:rPr>
      </w:pPr>
    </w:p>
    <w:p w14:paraId="1DC4BA82" w14:textId="2BB36868" w:rsidR="00361F8B" w:rsidRDefault="00361F8B" w:rsidP="00466FB5">
      <w:pPr>
        <w:pStyle w:val="Tekstpodstawowy"/>
        <w:spacing w:before="120"/>
        <w:jc w:val="center"/>
        <w:rPr>
          <w:rFonts w:ascii="Arial" w:hAnsi="Arial" w:cs="Arial"/>
          <w:b/>
          <w:sz w:val="24"/>
          <w:szCs w:val="24"/>
          <w:u w:val="double"/>
        </w:rPr>
      </w:pPr>
    </w:p>
    <w:p w14:paraId="1CB91BAD" w14:textId="2DFF8A5B" w:rsidR="00A5122D" w:rsidRDefault="00A5122D" w:rsidP="00466FB5">
      <w:pPr>
        <w:pStyle w:val="Tekstpodstawowy"/>
        <w:spacing w:before="120"/>
        <w:jc w:val="center"/>
        <w:rPr>
          <w:rFonts w:ascii="Arial" w:hAnsi="Arial" w:cs="Arial"/>
          <w:b/>
          <w:sz w:val="24"/>
          <w:szCs w:val="24"/>
          <w:u w:val="double"/>
        </w:rPr>
      </w:pPr>
    </w:p>
    <w:p w14:paraId="3F6BA1E5" w14:textId="77777777" w:rsidR="005963C2" w:rsidRDefault="005963C2" w:rsidP="00466FB5">
      <w:pPr>
        <w:pStyle w:val="Tekstpodstawowy"/>
        <w:spacing w:before="120"/>
        <w:jc w:val="center"/>
        <w:rPr>
          <w:rFonts w:ascii="Arial" w:hAnsi="Arial" w:cs="Arial"/>
          <w:b/>
          <w:sz w:val="24"/>
          <w:szCs w:val="24"/>
          <w:u w:val="double"/>
        </w:rPr>
      </w:pPr>
    </w:p>
    <w:p w14:paraId="5C7C3C53" w14:textId="77777777" w:rsidR="00031003" w:rsidRDefault="00031003" w:rsidP="00466FB5">
      <w:pPr>
        <w:pStyle w:val="Tekstpodstawowy"/>
        <w:spacing w:before="120"/>
        <w:jc w:val="center"/>
        <w:rPr>
          <w:rFonts w:ascii="Arial" w:hAnsi="Arial" w:cs="Arial"/>
          <w:b/>
          <w:sz w:val="24"/>
          <w:szCs w:val="24"/>
          <w:u w:val="double"/>
        </w:rPr>
      </w:pPr>
    </w:p>
    <w:p w14:paraId="67AF52D9" w14:textId="77777777" w:rsidR="00177455" w:rsidRDefault="00177455" w:rsidP="00466FB5">
      <w:pPr>
        <w:pStyle w:val="Tekstpodstawowy"/>
        <w:spacing w:before="120"/>
        <w:jc w:val="center"/>
        <w:rPr>
          <w:rFonts w:ascii="Arial" w:hAnsi="Arial" w:cs="Arial"/>
          <w:b/>
          <w:sz w:val="24"/>
          <w:szCs w:val="24"/>
          <w:u w:val="double"/>
        </w:rPr>
      </w:pPr>
    </w:p>
    <w:p w14:paraId="5C224DFC" w14:textId="77777777" w:rsidR="0092115E" w:rsidRDefault="0092115E" w:rsidP="00466FB5">
      <w:pPr>
        <w:pStyle w:val="Tekstpodstawowy"/>
        <w:spacing w:before="120"/>
        <w:jc w:val="center"/>
        <w:rPr>
          <w:rFonts w:ascii="Arial" w:hAnsi="Arial" w:cs="Arial"/>
          <w:b/>
          <w:sz w:val="24"/>
          <w:szCs w:val="24"/>
          <w:u w:val="double"/>
        </w:rPr>
      </w:pPr>
    </w:p>
    <w:p w14:paraId="1E998E5C" w14:textId="77777777" w:rsidR="0092115E" w:rsidRDefault="0092115E" w:rsidP="00466FB5">
      <w:pPr>
        <w:pStyle w:val="Tekstpodstawowy"/>
        <w:spacing w:before="120"/>
        <w:jc w:val="center"/>
        <w:rPr>
          <w:rFonts w:ascii="Arial" w:hAnsi="Arial" w:cs="Arial"/>
          <w:b/>
          <w:sz w:val="24"/>
          <w:szCs w:val="24"/>
          <w:u w:val="double"/>
        </w:rPr>
      </w:pPr>
    </w:p>
    <w:p w14:paraId="0F5A5280" w14:textId="171BAE14" w:rsidR="00A5122D" w:rsidRDefault="00A5122D" w:rsidP="00466FB5">
      <w:pPr>
        <w:pStyle w:val="Tekstpodstawowy"/>
        <w:spacing w:before="120"/>
        <w:jc w:val="center"/>
        <w:rPr>
          <w:rFonts w:ascii="Arial" w:hAnsi="Arial" w:cs="Arial"/>
          <w:b/>
          <w:sz w:val="24"/>
          <w:szCs w:val="24"/>
          <w:u w:val="double"/>
        </w:rPr>
      </w:pPr>
    </w:p>
    <w:p w14:paraId="0F06A139" w14:textId="77777777" w:rsidR="004B5F2B" w:rsidRPr="00F65D93" w:rsidRDefault="004B5F2B" w:rsidP="00BE6161">
      <w:pPr>
        <w:pStyle w:val="Styl"/>
        <w:tabs>
          <w:tab w:val="left" w:pos="284"/>
        </w:tabs>
        <w:spacing w:before="120" w:line="360" w:lineRule="auto"/>
        <w:ind w:left="5" w:hanging="289"/>
        <w:jc w:val="both"/>
        <w:rPr>
          <w:rFonts w:ascii="Verdana" w:hAnsi="Verdana"/>
          <w:b/>
          <w:sz w:val="20"/>
          <w:szCs w:val="20"/>
        </w:rPr>
      </w:pPr>
      <w:r w:rsidRPr="00383424">
        <w:rPr>
          <w:rFonts w:ascii="Verdana" w:hAnsi="Verdana"/>
          <w:b/>
          <w:sz w:val="22"/>
          <w:szCs w:val="22"/>
        </w:rPr>
        <w:lastRenderedPageBreak/>
        <w:t>1.</w:t>
      </w:r>
      <w:r w:rsidRPr="00383424">
        <w:rPr>
          <w:rFonts w:ascii="Verdana" w:hAnsi="Verdana"/>
          <w:b/>
          <w:sz w:val="22"/>
          <w:szCs w:val="22"/>
        </w:rPr>
        <w:tab/>
      </w:r>
      <w:r w:rsidR="00AB3A80" w:rsidRPr="00F65D93">
        <w:rPr>
          <w:rFonts w:ascii="Verdana" w:hAnsi="Verdana"/>
          <w:b/>
          <w:sz w:val="20"/>
          <w:szCs w:val="20"/>
        </w:rPr>
        <w:t xml:space="preserve">Nazwa oraz adres </w:t>
      </w:r>
      <w:r w:rsidR="00BE6161" w:rsidRPr="00F65D93">
        <w:rPr>
          <w:rFonts w:ascii="Verdana" w:hAnsi="Verdana"/>
          <w:b/>
          <w:sz w:val="20"/>
          <w:szCs w:val="20"/>
        </w:rPr>
        <w:t>z</w:t>
      </w:r>
      <w:r w:rsidRPr="00F65D93">
        <w:rPr>
          <w:rFonts w:ascii="Verdana" w:hAnsi="Verdana"/>
          <w:b/>
          <w:sz w:val="20"/>
          <w:szCs w:val="20"/>
        </w:rPr>
        <w:t>amawiając</w:t>
      </w:r>
      <w:r w:rsidR="00AB3A80" w:rsidRPr="00F65D93">
        <w:rPr>
          <w:rFonts w:ascii="Verdana" w:hAnsi="Verdana"/>
          <w:b/>
          <w:sz w:val="20"/>
          <w:szCs w:val="20"/>
        </w:rPr>
        <w:t>ego</w:t>
      </w:r>
      <w:r w:rsidR="00BE6161" w:rsidRPr="00F65D93">
        <w:rPr>
          <w:rFonts w:ascii="Verdana" w:hAnsi="Verdana"/>
          <w:b/>
          <w:sz w:val="20"/>
          <w:szCs w:val="20"/>
        </w:rPr>
        <w:t>, numer telefonu, adres poczty elektronicznej oraz strony internetowej prowadzonego post</w:t>
      </w:r>
      <w:r w:rsidR="00F44651" w:rsidRPr="00F65D93">
        <w:rPr>
          <w:rFonts w:ascii="Verdana" w:hAnsi="Verdana"/>
          <w:b/>
          <w:sz w:val="20"/>
          <w:szCs w:val="20"/>
        </w:rPr>
        <w:t>ę</w:t>
      </w:r>
      <w:r w:rsidR="00BE6161" w:rsidRPr="00F65D93">
        <w:rPr>
          <w:rFonts w:ascii="Verdana" w:hAnsi="Verdana"/>
          <w:b/>
          <w:sz w:val="20"/>
          <w:szCs w:val="20"/>
        </w:rPr>
        <w:t>powania</w:t>
      </w:r>
    </w:p>
    <w:p w14:paraId="6961481F" w14:textId="417B257A" w:rsidR="004B5F2B" w:rsidRPr="00F65D93" w:rsidRDefault="00A413F6" w:rsidP="0030566B">
      <w:pPr>
        <w:pStyle w:val="Styl"/>
        <w:spacing w:before="120" w:line="360" w:lineRule="auto"/>
        <w:rPr>
          <w:rFonts w:ascii="Verdana" w:hAnsi="Verdana"/>
          <w:sz w:val="20"/>
          <w:szCs w:val="20"/>
        </w:rPr>
      </w:pPr>
      <w:r w:rsidRPr="00F65D93">
        <w:rPr>
          <w:rFonts w:ascii="Verdana" w:hAnsi="Verdana"/>
          <w:sz w:val="20"/>
          <w:szCs w:val="20"/>
        </w:rPr>
        <w:t xml:space="preserve">Sieć Badawcza Łukasiewicz - </w:t>
      </w:r>
      <w:r w:rsidR="004B5F2B" w:rsidRPr="00F65D93">
        <w:rPr>
          <w:rFonts w:ascii="Verdana" w:hAnsi="Verdana"/>
          <w:sz w:val="20"/>
          <w:szCs w:val="20"/>
        </w:rPr>
        <w:t>Instytu</w:t>
      </w:r>
      <w:r w:rsidR="003721E1" w:rsidRPr="00F65D93">
        <w:rPr>
          <w:rFonts w:ascii="Verdana" w:hAnsi="Verdana"/>
          <w:sz w:val="20"/>
          <w:szCs w:val="20"/>
        </w:rPr>
        <w:t>t Ciężkiej Syntezy Organicznej ”</w:t>
      </w:r>
      <w:r w:rsidR="004B5F2B" w:rsidRPr="00F65D93">
        <w:rPr>
          <w:rFonts w:ascii="Verdana" w:hAnsi="Verdana"/>
          <w:sz w:val="20"/>
          <w:szCs w:val="20"/>
        </w:rPr>
        <w:t>Blachownia"</w:t>
      </w:r>
      <w:r w:rsidR="00573505">
        <w:rPr>
          <w:rFonts w:ascii="Verdana" w:hAnsi="Verdana"/>
          <w:sz w:val="20"/>
          <w:szCs w:val="20"/>
        </w:rPr>
        <w:t>,</w:t>
      </w:r>
      <w:r w:rsidR="0009209D">
        <w:rPr>
          <w:rFonts w:ascii="Verdana" w:hAnsi="Verdana"/>
          <w:sz w:val="20"/>
          <w:szCs w:val="20"/>
        </w:rPr>
        <w:t xml:space="preserve"> </w:t>
      </w:r>
      <w:r w:rsidR="004B5F2B" w:rsidRPr="00F65D93">
        <w:rPr>
          <w:rFonts w:ascii="Verdana" w:hAnsi="Verdana"/>
          <w:sz w:val="20"/>
          <w:szCs w:val="20"/>
        </w:rPr>
        <w:t>ul. Energetyków 9  47-225 Kędzierzyn-Koźle</w:t>
      </w:r>
      <w:r w:rsidR="00573505">
        <w:rPr>
          <w:rFonts w:ascii="Verdana" w:hAnsi="Verdana"/>
          <w:sz w:val="20"/>
          <w:szCs w:val="20"/>
        </w:rPr>
        <w:t>,</w:t>
      </w:r>
      <w:r w:rsidR="004B5F2B" w:rsidRPr="00F65D93">
        <w:rPr>
          <w:rFonts w:ascii="Verdana" w:hAnsi="Verdana"/>
          <w:sz w:val="20"/>
          <w:szCs w:val="20"/>
        </w:rPr>
        <w:t xml:space="preserve"> </w:t>
      </w:r>
    </w:p>
    <w:p w14:paraId="5418CCB7" w14:textId="2C59890C" w:rsidR="003168F1" w:rsidRPr="00F65D93" w:rsidRDefault="003168F1" w:rsidP="009A6368">
      <w:pPr>
        <w:pStyle w:val="Styl"/>
        <w:tabs>
          <w:tab w:val="left" w:pos="5"/>
          <w:tab w:val="left" w:pos="2846"/>
        </w:tabs>
        <w:spacing w:line="360" w:lineRule="auto"/>
        <w:rPr>
          <w:rFonts w:ascii="Verdana" w:hAnsi="Verdana"/>
          <w:sz w:val="20"/>
          <w:szCs w:val="20"/>
        </w:rPr>
      </w:pPr>
      <w:r w:rsidRPr="00F65D93">
        <w:rPr>
          <w:rFonts w:ascii="Verdana" w:hAnsi="Verdana"/>
          <w:sz w:val="20"/>
          <w:szCs w:val="20"/>
        </w:rPr>
        <w:t>telefon 77 487 34 70</w:t>
      </w:r>
      <w:r w:rsidR="0009209D">
        <w:rPr>
          <w:rFonts w:ascii="Verdana" w:hAnsi="Verdana"/>
          <w:sz w:val="20"/>
          <w:szCs w:val="20"/>
        </w:rPr>
        <w:t>,</w:t>
      </w:r>
    </w:p>
    <w:p w14:paraId="56726132" w14:textId="01EB4F08" w:rsidR="00BE6161" w:rsidRPr="00E13D30" w:rsidRDefault="004B5F2B" w:rsidP="009A6368">
      <w:pPr>
        <w:pStyle w:val="Styl"/>
        <w:spacing w:line="360" w:lineRule="auto"/>
        <w:ind w:right="1275"/>
        <w:rPr>
          <w:rFonts w:ascii="Verdana" w:hAnsi="Verdana"/>
          <w:sz w:val="20"/>
          <w:szCs w:val="20"/>
        </w:rPr>
      </w:pPr>
      <w:r w:rsidRPr="00E13D30">
        <w:rPr>
          <w:rFonts w:ascii="Verdana" w:hAnsi="Verdana"/>
          <w:sz w:val="20"/>
          <w:szCs w:val="20"/>
        </w:rPr>
        <w:t>NIP 749</w:t>
      </w:r>
      <w:r w:rsidR="00C13D54" w:rsidRPr="00E13D30">
        <w:rPr>
          <w:rFonts w:ascii="Verdana" w:hAnsi="Verdana"/>
          <w:sz w:val="20"/>
          <w:szCs w:val="20"/>
        </w:rPr>
        <w:t> </w:t>
      </w:r>
      <w:r w:rsidR="00546C34" w:rsidRPr="00E13D30">
        <w:rPr>
          <w:rFonts w:ascii="Verdana" w:hAnsi="Verdana"/>
          <w:sz w:val="20"/>
          <w:szCs w:val="20"/>
        </w:rPr>
        <w:t>210</w:t>
      </w:r>
      <w:r w:rsidR="00C13D54" w:rsidRPr="00E13D30">
        <w:rPr>
          <w:rFonts w:ascii="Verdana" w:hAnsi="Verdana"/>
          <w:sz w:val="20"/>
          <w:szCs w:val="20"/>
        </w:rPr>
        <w:t xml:space="preserve"> </w:t>
      </w:r>
      <w:r w:rsidR="00546C34" w:rsidRPr="00E13D30">
        <w:rPr>
          <w:rFonts w:ascii="Verdana" w:hAnsi="Verdana"/>
          <w:sz w:val="20"/>
          <w:szCs w:val="20"/>
        </w:rPr>
        <w:t>92</w:t>
      </w:r>
      <w:r w:rsidR="00C13D54" w:rsidRPr="00E13D30">
        <w:rPr>
          <w:rFonts w:ascii="Verdana" w:hAnsi="Verdana"/>
          <w:sz w:val="20"/>
          <w:szCs w:val="20"/>
        </w:rPr>
        <w:t xml:space="preserve"> </w:t>
      </w:r>
      <w:r w:rsidRPr="00E13D30">
        <w:rPr>
          <w:rFonts w:ascii="Verdana" w:hAnsi="Verdana"/>
          <w:sz w:val="20"/>
          <w:szCs w:val="20"/>
        </w:rPr>
        <w:t>6</w:t>
      </w:r>
      <w:r w:rsidR="00546C34" w:rsidRPr="00E13D30">
        <w:rPr>
          <w:rFonts w:ascii="Verdana" w:hAnsi="Verdana"/>
          <w:sz w:val="20"/>
          <w:szCs w:val="20"/>
        </w:rPr>
        <w:t>0</w:t>
      </w:r>
      <w:r w:rsidR="00C50AB1" w:rsidRPr="00E13D30">
        <w:rPr>
          <w:rFonts w:ascii="Verdana" w:hAnsi="Verdana"/>
          <w:sz w:val="20"/>
          <w:szCs w:val="20"/>
        </w:rPr>
        <w:t>,</w:t>
      </w:r>
      <w:r w:rsidRPr="00E13D30">
        <w:rPr>
          <w:rFonts w:ascii="Verdana" w:hAnsi="Verdana"/>
          <w:sz w:val="20"/>
          <w:szCs w:val="20"/>
        </w:rPr>
        <w:t xml:space="preserve"> R</w:t>
      </w:r>
      <w:r w:rsidR="0092469F" w:rsidRPr="00E13D30">
        <w:rPr>
          <w:rFonts w:ascii="Verdana" w:hAnsi="Verdana"/>
          <w:sz w:val="20"/>
          <w:szCs w:val="20"/>
        </w:rPr>
        <w:t>EGON</w:t>
      </w:r>
      <w:r w:rsidRPr="00E13D30">
        <w:rPr>
          <w:rFonts w:ascii="Verdana" w:hAnsi="Verdana"/>
          <w:sz w:val="20"/>
          <w:szCs w:val="20"/>
        </w:rPr>
        <w:t xml:space="preserve"> 000041631</w:t>
      </w:r>
      <w:r w:rsidR="0009209D">
        <w:rPr>
          <w:rFonts w:ascii="Verdana" w:hAnsi="Verdana"/>
          <w:sz w:val="20"/>
          <w:szCs w:val="20"/>
        </w:rPr>
        <w:t>,</w:t>
      </w:r>
    </w:p>
    <w:p w14:paraId="7D079766" w14:textId="43590DC1" w:rsidR="004B5F2B" w:rsidRPr="00E13D30" w:rsidRDefault="00BE6161" w:rsidP="009A6368">
      <w:pPr>
        <w:pStyle w:val="Styl"/>
        <w:spacing w:line="360" w:lineRule="auto"/>
        <w:ind w:right="1275"/>
        <w:rPr>
          <w:rFonts w:ascii="Verdana" w:hAnsi="Verdana"/>
          <w:sz w:val="20"/>
          <w:szCs w:val="20"/>
        </w:rPr>
      </w:pPr>
      <w:r w:rsidRPr="00E13D30">
        <w:rPr>
          <w:rFonts w:ascii="Verdana" w:hAnsi="Verdana"/>
          <w:sz w:val="20"/>
          <w:szCs w:val="20"/>
        </w:rPr>
        <w:t>e-mail:</w:t>
      </w:r>
      <w:r w:rsidR="003168F1" w:rsidRPr="00E13D30">
        <w:rPr>
          <w:rFonts w:ascii="Verdana" w:hAnsi="Verdana"/>
          <w:sz w:val="20"/>
          <w:szCs w:val="20"/>
        </w:rPr>
        <w:t xml:space="preserve"> </w:t>
      </w:r>
      <w:r w:rsidR="002E4B05" w:rsidRPr="00E13D30">
        <w:rPr>
          <w:rFonts w:ascii="Verdana" w:hAnsi="Verdana"/>
          <w:sz w:val="20"/>
          <w:szCs w:val="20"/>
        </w:rPr>
        <w:t>sekretariat</w:t>
      </w:r>
      <w:r w:rsidRPr="00E13D30">
        <w:rPr>
          <w:rFonts w:ascii="Verdana" w:hAnsi="Verdana"/>
          <w:sz w:val="20"/>
          <w:szCs w:val="20"/>
        </w:rPr>
        <w:t>@</w:t>
      </w:r>
      <w:r w:rsidR="003168F1" w:rsidRPr="00E13D30">
        <w:rPr>
          <w:rFonts w:ascii="Verdana" w:hAnsi="Verdana"/>
          <w:sz w:val="20"/>
          <w:szCs w:val="20"/>
        </w:rPr>
        <w:t>icso.lukasiewicz.gov.pl</w:t>
      </w:r>
      <w:r w:rsidR="004B5F2B" w:rsidRPr="00E13D30">
        <w:rPr>
          <w:rFonts w:ascii="Verdana" w:hAnsi="Verdana"/>
          <w:sz w:val="20"/>
          <w:szCs w:val="20"/>
        </w:rPr>
        <w:t xml:space="preserve"> </w:t>
      </w:r>
    </w:p>
    <w:p w14:paraId="274814E6" w14:textId="7CEFA187" w:rsidR="00BE6161" w:rsidRPr="00F65D93" w:rsidRDefault="0032638C" w:rsidP="003168F1">
      <w:pPr>
        <w:pStyle w:val="Styl"/>
        <w:spacing w:line="360" w:lineRule="auto"/>
        <w:ind w:right="1275"/>
        <w:rPr>
          <w:rFonts w:ascii="Verdana" w:hAnsi="Verdana"/>
          <w:sz w:val="20"/>
          <w:szCs w:val="20"/>
        </w:rPr>
      </w:pPr>
      <w:r w:rsidRPr="00F65D93">
        <w:rPr>
          <w:rFonts w:ascii="Verdana" w:hAnsi="Verdana"/>
          <w:sz w:val="20"/>
          <w:szCs w:val="20"/>
        </w:rPr>
        <w:t xml:space="preserve">Adres strony </w:t>
      </w:r>
      <w:r w:rsidR="00E402D9" w:rsidRPr="00F65D93">
        <w:rPr>
          <w:rFonts w:ascii="Verdana" w:hAnsi="Verdana"/>
          <w:sz w:val="20"/>
          <w:szCs w:val="20"/>
        </w:rPr>
        <w:t>internetowej</w:t>
      </w:r>
      <w:r w:rsidR="00BE6161" w:rsidRPr="00F65D93">
        <w:rPr>
          <w:rFonts w:ascii="Verdana" w:hAnsi="Verdana"/>
          <w:sz w:val="20"/>
          <w:szCs w:val="20"/>
        </w:rPr>
        <w:t>:</w:t>
      </w:r>
      <w:r w:rsidR="003168F1" w:rsidRPr="00F65D93">
        <w:rPr>
          <w:rFonts w:ascii="Verdana" w:hAnsi="Verdana"/>
          <w:sz w:val="20"/>
          <w:szCs w:val="20"/>
        </w:rPr>
        <w:t xml:space="preserve"> </w:t>
      </w:r>
      <w:hyperlink w:history="1">
        <w:r w:rsidR="00380322" w:rsidRPr="00F65D93">
          <w:rPr>
            <w:rStyle w:val="Hipercze"/>
            <w:rFonts w:ascii="Verdana" w:hAnsi="Verdana"/>
            <w:sz w:val="20"/>
            <w:szCs w:val="20"/>
          </w:rPr>
          <w:t>https://</w:t>
        </w:r>
      </w:hyperlink>
      <w:r w:rsidR="00380322" w:rsidRPr="00F65D93">
        <w:rPr>
          <w:rStyle w:val="Hipercze"/>
          <w:rFonts w:ascii="Verdana" w:hAnsi="Verdana"/>
          <w:sz w:val="20"/>
          <w:szCs w:val="20"/>
        </w:rPr>
        <w:t>www.icso.lukasiewicz</w:t>
      </w:r>
      <w:r w:rsidR="002E4B05">
        <w:rPr>
          <w:rStyle w:val="Hipercze"/>
          <w:rFonts w:ascii="Verdana" w:hAnsi="Verdana"/>
          <w:sz w:val="20"/>
          <w:szCs w:val="20"/>
        </w:rPr>
        <w:t>.</w:t>
      </w:r>
      <w:r w:rsidR="00380322" w:rsidRPr="00F65D93">
        <w:rPr>
          <w:rStyle w:val="Hipercze"/>
          <w:rFonts w:ascii="Verdana" w:hAnsi="Verdana"/>
          <w:sz w:val="20"/>
          <w:szCs w:val="20"/>
        </w:rPr>
        <w:t>gov.pl</w:t>
      </w:r>
    </w:p>
    <w:p w14:paraId="13568450" w14:textId="6D7FEB64" w:rsidR="00A15108" w:rsidRPr="00F65D93" w:rsidRDefault="0047730C" w:rsidP="0047730C">
      <w:pPr>
        <w:pStyle w:val="Styl"/>
        <w:spacing w:before="240" w:line="360" w:lineRule="auto"/>
        <w:ind w:right="-1" w:hanging="284"/>
        <w:jc w:val="both"/>
        <w:rPr>
          <w:rFonts w:ascii="Verdana" w:hAnsi="Verdana"/>
          <w:b/>
          <w:bCs/>
          <w:sz w:val="20"/>
          <w:szCs w:val="20"/>
        </w:rPr>
      </w:pPr>
      <w:r w:rsidRPr="00F65D93">
        <w:rPr>
          <w:rFonts w:ascii="Verdana" w:hAnsi="Verdana"/>
          <w:b/>
          <w:bCs/>
          <w:sz w:val="20"/>
          <w:szCs w:val="20"/>
        </w:rPr>
        <w:t>2.</w:t>
      </w:r>
      <w:r w:rsidRPr="00F65D93">
        <w:rPr>
          <w:rFonts w:ascii="Verdana" w:hAnsi="Verdana"/>
          <w:b/>
          <w:bCs/>
          <w:sz w:val="20"/>
          <w:szCs w:val="20"/>
        </w:rPr>
        <w:tab/>
      </w:r>
      <w:r w:rsidR="00A15108" w:rsidRPr="00F65D93">
        <w:rPr>
          <w:rFonts w:ascii="Verdana" w:hAnsi="Verdana"/>
          <w:b/>
          <w:bCs/>
          <w:sz w:val="20"/>
          <w:szCs w:val="20"/>
        </w:rPr>
        <w:t xml:space="preserve">Adres </w:t>
      </w:r>
      <w:r w:rsidRPr="00F65D93">
        <w:rPr>
          <w:rFonts w:ascii="Verdana" w:hAnsi="Verdana"/>
          <w:b/>
          <w:bCs/>
          <w:sz w:val="20"/>
          <w:szCs w:val="20"/>
        </w:rPr>
        <w:t>strony internetowej, na której udostępniane będą zmiany i</w:t>
      </w:r>
      <w:r w:rsidR="00DA2989" w:rsidRPr="00F65D93">
        <w:rPr>
          <w:rFonts w:ascii="Verdana" w:hAnsi="Verdana"/>
          <w:b/>
          <w:bCs/>
          <w:sz w:val="20"/>
          <w:szCs w:val="20"/>
        </w:rPr>
        <w:t> </w:t>
      </w:r>
      <w:r w:rsidRPr="00F65D93">
        <w:rPr>
          <w:rFonts w:ascii="Verdana" w:hAnsi="Verdana"/>
          <w:b/>
          <w:bCs/>
          <w:sz w:val="20"/>
          <w:szCs w:val="20"/>
        </w:rPr>
        <w:t xml:space="preserve">wyjaśnienia treści </w:t>
      </w:r>
      <w:r w:rsidR="00380322" w:rsidRPr="00F65D93">
        <w:rPr>
          <w:rFonts w:ascii="Verdana" w:hAnsi="Verdana"/>
          <w:b/>
          <w:bCs/>
          <w:sz w:val="20"/>
          <w:szCs w:val="20"/>
        </w:rPr>
        <w:t>zaproszenia</w:t>
      </w:r>
      <w:r w:rsidR="00A15108" w:rsidRPr="00F65D93">
        <w:rPr>
          <w:rFonts w:ascii="Verdana" w:hAnsi="Verdana"/>
          <w:b/>
          <w:bCs/>
          <w:sz w:val="20"/>
          <w:szCs w:val="20"/>
        </w:rPr>
        <w:t>:</w:t>
      </w:r>
      <w:r w:rsidR="00380322" w:rsidRPr="00F65D93">
        <w:rPr>
          <w:rFonts w:ascii="Verdana" w:hAnsi="Verdana"/>
          <w:b/>
          <w:bCs/>
          <w:sz w:val="20"/>
          <w:szCs w:val="20"/>
        </w:rPr>
        <w:t xml:space="preserve">  </w:t>
      </w:r>
    </w:p>
    <w:p w14:paraId="593252B5" w14:textId="2335FAE4" w:rsidR="00380322" w:rsidRPr="00F65D93" w:rsidRDefault="00380322" w:rsidP="00380322">
      <w:pPr>
        <w:pStyle w:val="Styl"/>
        <w:spacing w:line="360" w:lineRule="auto"/>
        <w:ind w:right="1275"/>
        <w:rPr>
          <w:rFonts w:ascii="Verdana" w:hAnsi="Verdana"/>
          <w:sz w:val="20"/>
          <w:szCs w:val="20"/>
        </w:rPr>
      </w:pPr>
      <w:hyperlink w:history="1">
        <w:r w:rsidRPr="00F65D93">
          <w:rPr>
            <w:rStyle w:val="Hipercze"/>
            <w:rFonts w:ascii="Verdana" w:hAnsi="Verdana"/>
            <w:sz w:val="20"/>
            <w:szCs w:val="20"/>
          </w:rPr>
          <w:t>https://</w:t>
        </w:r>
      </w:hyperlink>
      <w:r w:rsidRPr="00F65D93">
        <w:rPr>
          <w:rStyle w:val="Hipercze"/>
          <w:rFonts w:ascii="Verdana" w:hAnsi="Verdana"/>
          <w:sz w:val="20"/>
          <w:szCs w:val="20"/>
        </w:rPr>
        <w:t>www.icso.lukasiewicz</w:t>
      </w:r>
      <w:r w:rsidR="002E4B05">
        <w:rPr>
          <w:rStyle w:val="Hipercze"/>
          <w:rFonts w:ascii="Verdana" w:hAnsi="Verdana"/>
          <w:sz w:val="20"/>
          <w:szCs w:val="20"/>
        </w:rPr>
        <w:t>.</w:t>
      </w:r>
      <w:r w:rsidRPr="00F65D93">
        <w:rPr>
          <w:rStyle w:val="Hipercze"/>
          <w:rFonts w:ascii="Verdana" w:hAnsi="Verdana"/>
          <w:sz w:val="20"/>
          <w:szCs w:val="20"/>
        </w:rPr>
        <w:t>gov.pl/</w:t>
      </w:r>
      <w:r w:rsidR="00C20541">
        <w:rPr>
          <w:rStyle w:val="Hipercze"/>
          <w:rFonts w:ascii="Verdana" w:hAnsi="Verdana"/>
          <w:sz w:val="20"/>
          <w:szCs w:val="20"/>
        </w:rPr>
        <w:t>zamówieniapubliczne/</w:t>
      </w:r>
      <w:r w:rsidRPr="00F65D93">
        <w:rPr>
          <w:rStyle w:val="Hipercze"/>
          <w:rFonts w:ascii="Verdana" w:hAnsi="Verdana"/>
          <w:sz w:val="20"/>
          <w:szCs w:val="20"/>
        </w:rPr>
        <w:t>og</w:t>
      </w:r>
      <w:r w:rsidR="00C20541">
        <w:rPr>
          <w:rStyle w:val="Hipercze"/>
          <w:rFonts w:ascii="Verdana" w:hAnsi="Verdana"/>
          <w:sz w:val="20"/>
          <w:szCs w:val="20"/>
        </w:rPr>
        <w:t>l</w:t>
      </w:r>
      <w:r w:rsidRPr="00F65D93">
        <w:rPr>
          <w:rStyle w:val="Hipercze"/>
          <w:rFonts w:ascii="Verdana" w:hAnsi="Verdana"/>
          <w:sz w:val="20"/>
          <w:szCs w:val="20"/>
        </w:rPr>
        <w:t>oszenia</w:t>
      </w:r>
    </w:p>
    <w:p w14:paraId="29C01B1B" w14:textId="77777777" w:rsidR="007D4E2E" w:rsidRPr="00F65D93" w:rsidRDefault="0047730C" w:rsidP="00C7439E">
      <w:pPr>
        <w:pStyle w:val="Styl"/>
        <w:tabs>
          <w:tab w:val="left" w:pos="284"/>
        </w:tabs>
        <w:spacing w:before="360" w:line="360" w:lineRule="auto"/>
        <w:ind w:left="5" w:hanging="289"/>
        <w:rPr>
          <w:rFonts w:ascii="Verdana" w:hAnsi="Verdana"/>
          <w:b/>
          <w:sz w:val="20"/>
          <w:szCs w:val="20"/>
          <w:u w:val="single"/>
        </w:rPr>
      </w:pPr>
      <w:r w:rsidRPr="00F65D93">
        <w:rPr>
          <w:rFonts w:ascii="Verdana" w:hAnsi="Verdana"/>
          <w:b/>
          <w:sz w:val="20"/>
          <w:szCs w:val="20"/>
        </w:rPr>
        <w:t>3</w:t>
      </w:r>
      <w:r w:rsidR="004B5F2B" w:rsidRPr="00F65D93">
        <w:rPr>
          <w:rFonts w:ascii="Verdana" w:hAnsi="Verdana"/>
          <w:b/>
          <w:sz w:val="20"/>
          <w:szCs w:val="20"/>
        </w:rPr>
        <w:t>.</w:t>
      </w:r>
      <w:r w:rsidR="004B5F2B" w:rsidRPr="00F65D93">
        <w:rPr>
          <w:rFonts w:ascii="Verdana" w:hAnsi="Verdana"/>
          <w:b/>
          <w:sz w:val="20"/>
          <w:szCs w:val="20"/>
        </w:rPr>
        <w:tab/>
        <w:t xml:space="preserve">Tryb </w:t>
      </w:r>
      <w:r w:rsidR="00AB3A80" w:rsidRPr="00F65D93">
        <w:rPr>
          <w:rFonts w:ascii="Verdana" w:hAnsi="Verdana"/>
          <w:b/>
          <w:sz w:val="20"/>
          <w:szCs w:val="20"/>
        </w:rPr>
        <w:t>udzielenia zamówienia</w:t>
      </w:r>
    </w:p>
    <w:p w14:paraId="3002F8E5" w14:textId="68669D81" w:rsidR="00AE7B78" w:rsidRPr="00F65D93" w:rsidRDefault="00150446" w:rsidP="006D7081">
      <w:pPr>
        <w:pStyle w:val="Styl"/>
        <w:tabs>
          <w:tab w:val="left" w:pos="284"/>
        </w:tabs>
        <w:spacing w:before="120" w:line="360" w:lineRule="auto"/>
        <w:ind w:left="5" w:hanging="289"/>
        <w:jc w:val="both"/>
        <w:rPr>
          <w:rFonts w:ascii="Verdana" w:hAnsi="Verdana"/>
          <w:sz w:val="20"/>
          <w:szCs w:val="20"/>
        </w:rPr>
      </w:pPr>
      <w:r w:rsidRPr="00F65D93">
        <w:rPr>
          <w:rFonts w:ascii="Verdana" w:hAnsi="Verdana"/>
          <w:sz w:val="20"/>
          <w:szCs w:val="20"/>
        </w:rPr>
        <w:t>1</w:t>
      </w:r>
      <w:r w:rsidR="00C7439E" w:rsidRPr="00F65D93">
        <w:rPr>
          <w:rFonts w:ascii="Verdana" w:hAnsi="Verdana"/>
          <w:sz w:val="20"/>
          <w:szCs w:val="20"/>
        </w:rPr>
        <w:t>.</w:t>
      </w:r>
      <w:r w:rsidR="00A85DD8" w:rsidRPr="00F65D93">
        <w:rPr>
          <w:rFonts w:ascii="Verdana" w:hAnsi="Verdana"/>
          <w:sz w:val="20"/>
          <w:szCs w:val="20"/>
        </w:rPr>
        <w:tab/>
        <w:t xml:space="preserve">Szacunkowa wartość przedmiotowego postępowania nie przekracza </w:t>
      </w:r>
      <w:r w:rsidR="00760DC0">
        <w:rPr>
          <w:rFonts w:ascii="Verdana" w:hAnsi="Verdana"/>
          <w:sz w:val="20"/>
          <w:szCs w:val="20"/>
        </w:rPr>
        <w:t xml:space="preserve">                       </w:t>
      </w:r>
      <w:r w:rsidR="00C21ADF" w:rsidRPr="00F65D93">
        <w:rPr>
          <w:rFonts w:ascii="Verdana" w:hAnsi="Verdana"/>
          <w:sz w:val="20"/>
          <w:szCs w:val="20"/>
        </w:rPr>
        <w:t>130 000,00 zł netto</w:t>
      </w:r>
      <w:r w:rsidRPr="00F65D93">
        <w:rPr>
          <w:rFonts w:ascii="Verdana" w:hAnsi="Verdana"/>
          <w:sz w:val="20"/>
          <w:szCs w:val="20"/>
        </w:rPr>
        <w:t xml:space="preserve">. </w:t>
      </w:r>
      <w:r w:rsidR="008F1F61">
        <w:rPr>
          <w:rFonts w:ascii="Verdana" w:hAnsi="Verdana"/>
          <w:sz w:val="20"/>
          <w:szCs w:val="20"/>
        </w:rPr>
        <w:t>Wyłonienie wykonawcy nastąpi</w:t>
      </w:r>
      <w:r w:rsidRPr="00F65D93">
        <w:rPr>
          <w:rFonts w:ascii="Verdana" w:hAnsi="Verdana"/>
          <w:sz w:val="20"/>
          <w:szCs w:val="20"/>
        </w:rPr>
        <w:t xml:space="preserve"> zgodnie z</w:t>
      </w:r>
      <w:r w:rsidR="00DA4418">
        <w:rPr>
          <w:rFonts w:ascii="Verdana" w:hAnsi="Verdana"/>
          <w:sz w:val="20"/>
          <w:szCs w:val="20"/>
        </w:rPr>
        <w:t xml:space="preserve"> „Regulaminem udzielania zamówień o wartości poniżej 130 000,00 zł netto w Sieć Badawcza Łukasiewicz – Instytucie Ciężkiej Syntezy Organicznej ”Blachownia”</w:t>
      </w:r>
      <w:r w:rsidR="004F0065">
        <w:rPr>
          <w:rFonts w:ascii="Verdana" w:hAnsi="Verdana"/>
          <w:sz w:val="20"/>
          <w:szCs w:val="20"/>
        </w:rPr>
        <w:t>”</w:t>
      </w:r>
      <w:r w:rsidR="003B0DB3">
        <w:rPr>
          <w:rFonts w:ascii="Verdana" w:hAnsi="Verdana"/>
          <w:sz w:val="20"/>
          <w:szCs w:val="20"/>
        </w:rPr>
        <w:t>,</w:t>
      </w:r>
      <w:r w:rsidR="00DA4418">
        <w:rPr>
          <w:rFonts w:ascii="Verdana" w:hAnsi="Verdana"/>
          <w:sz w:val="20"/>
          <w:szCs w:val="20"/>
        </w:rPr>
        <w:t xml:space="preserve">                                            załącznikiem nr 3  tj. </w:t>
      </w:r>
      <w:r w:rsidR="00383424" w:rsidRPr="00F65D93">
        <w:rPr>
          <w:rFonts w:ascii="Verdana" w:hAnsi="Verdana"/>
          <w:sz w:val="20"/>
          <w:szCs w:val="20"/>
        </w:rPr>
        <w:t> </w:t>
      </w:r>
      <w:r w:rsidR="00DA4418">
        <w:rPr>
          <w:rFonts w:ascii="Verdana" w:hAnsi="Verdana"/>
          <w:sz w:val="20"/>
          <w:szCs w:val="20"/>
        </w:rPr>
        <w:t>„</w:t>
      </w:r>
      <w:r w:rsidRPr="00F65D93">
        <w:rPr>
          <w:rFonts w:ascii="Verdana" w:hAnsi="Verdana"/>
          <w:sz w:val="20"/>
          <w:szCs w:val="20"/>
        </w:rPr>
        <w:t>Regulaminem udzielania zamówień publikowanych przez Sieć Badawcza Łukasiewicz</w:t>
      </w:r>
      <w:r w:rsidR="00285368" w:rsidRPr="00F65D93">
        <w:rPr>
          <w:rFonts w:ascii="Verdana" w:hAnsi="Verdana"/>
          <w:sz w:val="20"/>
          <w:szCs w:val="20"/>
        </w:rPr>
        <w:t xml:space="preserve"> </w:t>
      </w:r>
      <w:r w:rsidRPr="00F65D93">
        <w:rPr>
          <w:rFonts w:ascii="Verdana" w:hAnsi="Verdana"/>
          <w:sz w:val="20"/>
          <w:szCs w:val="20"/>
        </w:rPr>
        <w:t xml:space="preserve">- Instytut Ciężkiej Syntezy Organicznej </w:t>
      </w:r>
      <w:r w:rsidR="00006321" w:rsidRPr="00F65D93">
        <w:rPr>
          <w:rFonts w:ascii="Verdana" w:hAnsi="Verdana"/>
          <w:sz w:val="20"/>
          <w:szCs w:val="20"/>
        </w:rPr>
        <w:t>”</w:t>
      </w:r>
      <w:r w:rsidRPr="00F65D93">
        <w:rPr>
          <w:rFonts w:ascii="Verdana" w:hAnsi="Verdana"/>
          <w:sz w:val="20"/>
          <w:szCs w:val="20"/>
        </w:rPr>
        <w:t>Blachownia”</w:t>
      </w:r>
      <w:r w:rsidR="004F0065">
        <w:rPr>
          <w:rFonts w:ascii="Verdana" w:hAnsi="Verdana"/>
          <w:sz w:val="20"/>
          <w:szCs w:val="20"/>
        </w:rPr>
        <w:t>”</w:t>
      </w:r>
      <w:r w:rsidRPr="00F65D93">
        <w:rPr>
          <w:rFonts w:ascii="Verdana" w:hAnsi="Verdana"/>
          <w:sz w:val="20"/>
          <w:szCs w:val="20"/>
        </w:rPr>
        <w:t>.</w:t>
      </w:r>
    </w:p>
    <w:p w14:paraId="7D1342BA" w14:textId="0993A076" w:rsidR="00492E27" w:rsidRPr="00F65D93" w:rsidRDefault="00031003" w:rsidP="00537CFC">
      <w:pPr>
        <w:pStyle w:val="Styl"/>
        <w:spacing w:before="60" w:line="360" w:lineRule="auto"/>
        <w:ind w:hanging="284"/>
        <w:jc w:val="both"/>
        <w:rPr>
          <w:rFonts w:ascii="Verdana" w:hAnsi="Verdana"/>
          <w:sz w:val="20"/>
          <w:szCs w:val="20"/>
        </w:rPr>
      </w:pPr>
      <w:r w:rsidRPr="00F65D93">
        <w:rPr>
          <w:rFonts w:ascii="Verdana" w:hAnsi="Verdana"/>
          <w:sz w:val="20"/>
          <w:szCs w:val="20"/>
        </w:rPr>
        <w:t>2</w:t>
      </w:r>
      <w:r w:rsidR="00492E27" w:rsidRPr="00F65D93">
        <w:rPr>
          <w:rFonts w:ascii="Verdana" w:hAnsi="Verdana"/>
          <w:sz w:val="20"/>
          <w:szCs w:val="20"/>
        </w:rPr>
        <w:t>.</w:t>
      </w:r>
      <w:r w:rsidR="00492E27" w:rsidRPr="00F65D93">
        <w:rPr>
          <w:rFonts w:ascii="Verdana" w:hAnsi="Verdana"/>
          <w:sz w:val="20"/>
          <w:szCs w:val="20"/>
        </w:rPr>
        <w:tab/>
      </w:r>
      <w:r w:rsidR="00156CF0" w:rsidRPr="00F65D93">
        <w:rPr>
          <w:rFonts w:ascii="Verdana" w:hAnsi="Verdana"/>
          <w:sz w:val="20"/>
          <w:szCs w:val="20"/>
        </w:rPr>
        <w:t xml:space="preserve">Rodzaj zamówienia – </w:t>
      </w:r>
      <w:r w:rsidR="00150446" w:rsidRPr="00F65D93">
        <w:rPr>
          <w:rFonts w:ascii="Verdana" w:hAnsi="Verdana"/>
          <w:sz w:val="20"/>
          <w:szCs w:val="20"/>
        </w:rPr>
        <w:t>dostawa</w:t>
      </w:r>
      <w:r w:rsidR="00156CF0" w:rsidRPr="00F65D93">
        <w:rPr>
          <w:rFonts w:ascii="Verdana" w:hAnsi="Verdana"/>
          <w:sz w:val="20"/>
          <w:szCs w:val="20"/>
        </w:rPr>
        <w:t xml:space="preserve">. </w:t>
      </w:r>
      <w:r w:rsidR="00492E27" w:rsidRPr="00F65D93">
        <w:rPr>
          <w:rFonts w:ascii="Verdana" w:hAnsi="Verdana"/>
          <w:sz w:val="20"/>
          <w:szCs w:val="20"/>
        </w:rPr>
        <w:t xml:space="preserve">Zamówienie </w:t>
      </w:r>
      <w:r w:rsidR="0092469F" w:rsidRPr="00F65D93">
        <w:rPr>
          <w:rFonts w:ascii="Verdana" w:hAnsi="Verdana"/>
          <w:sz w:val="20"/>
          <w:szCs w:val="20"/>
        </w:rPr>
        <w:t xml:space="preserve">ze względów technicznych </w:t>
      </w:r>
      <w:r w:rsidR="00492E27" w:rsidRPr="00F65D93">
        <w:rPr>
          <w:rFonts w:ascii="Verdana" w:hAnsi="Verdana"/>
          <w:sz w:val="20"/>
          <w:szCs w:val="20"/>
        </w:rPr>
        <w:t>nie jest podzielone na części, zamawiający nie dopuszcza składania ofert częściowych. Wykonawcy składają ofertę na całość zamówienia.</w:t>
      </w:r>
    </w:p>
    <w:p w14:paraId="49DA7831" w14:textId="770C545C" w:rsidR="00BF78ED" w:rsidRDefault="00031003" w:rsidP="009601D8">
      <w:pPr>
        <w:pStyle w:val="Styl"/>
        <w:spacing w:line="360" w:lineRule="auto"/>
        <w:ind w:hanging="284"/>
        <w:jc w:val="both"/>
        <w:rPr>
          <w:rFonts w:ascii="Verdana" w:hAnsi="Verdana"/>
          <w:sz w:val="20"/>
          <w:szCs w:val="20"/>
        </w:rPr>
      </w:pPr>
      <w:r w:rsidRPr="00F65D93">
        <w:rPr>
          <w:rFonts w:ascii="Verdana" w:hAnsi="Verdana"/>
          <w:sz w:val="20"/>
          <w:szCs w:val="20"/>
        </w:rPr>
        <w:t>3</w:t>
      </w:r>
      <w:r w:rsidR="00156CF0" w:rsidRPr="00F65D93">
        <w:rPr>
          <w:rFonts w:ascii="Verdana" w:hAnsi="Verdana"/>
          <w:sz w:val="20"/>
          <w:szCs w:val="20"/>
        </w:rPr>
        <w:t>.</w:t>
      </w:r>
      <w:r w:rsidR="00156CF0" w:rsidRPr="00F65D93">
        <w:rPr>
          <w:rFonts w:ascii="Verdana" w:hAnsi="Verdana"/>
          <w:sz w:val="20"/>
          <w:szCs w:val="20"/>
        </w:rPr>
        <w:tab/>
      </w:r>
      <w:r w:rsidR="00150446" w:rsidRPr="00F65D93">
        <w:rPr>
          <w:rFonts w:ascii="Verdana" w:hAnsi="Verdana"/>
          <w:sz w:val="20"/>
          <w:szCs w:val="20"/>
        </w:rPr>
        <w:t>Zam</w:t>
      </w:r>
      <w:r w:rsidR="00632716" w:rsidRPr="00F65D93">
        <w:rPr>
          <w:rFonts w:ascii="Verdana" w:hAnsi="Verdana"/>
          <w:sz w:val="20"/>
          <w:szCs w:val="20"/>
        </w:rPr>
        <w:t xml:space="preserve">ówienie prowadzone jest w języku polskim. </w:t>
      </w:r>
    </w:p>
    <w:p w14:paraId="2B344106" w14:textId="77777777" w:rsidR="009601D8" w:rsidRPr="00F65D93" w:rsidRDefault="009601D8" w:rsidP="009601D8">
      <w:pPr>
        <w:pStyle w:val="Styl"/>
        <w:spacing w:line="360" w:lineRule="auto"/>
        <w:ind w:hanging="284"/>
        <w:jc w:val="both"/>
        <w:rPr>
          <w:b/>
          <w:sz w:val="20"/>
          <w:szCs w:val="20"/>
        </w:rPr>
      </w:pPr>
    </w:p>
    <w:p w14:paraId="5D41C225" w14:textId="6D4C3A3C" w:rsidR="004B5F2B" w:rsidRPr="00F65D93" w:rsidRDefault="00632716" w:rsidP="006E2810">
      <w:pPr>
        <w:pStyle w:val="Styl"/>
        <w:tabs>
          <w:tab w:val="left" w:pos="284"/>
        </w:tabs>
        <w:spacing w:line="249" w:lineRule="exact"/>
        <w:ind w:left="5" w:hanging="289"/>
        <w:rPr>
          <w:rFonts w:ascii="Verdana" w:hAnsi="Verdana"/>
          <w:b/>
          <w:sz w:val="20"/>
          <w:szCs w:val="20"/>
        </w:rPr>
      </w:pPr>
      <w:r w:rsidRPr="00F65D93">
        <w:rPr>
          <w:rFonts w:ascii="Verdana" w:hAnsi="Verdana"/>
          <w:b/>
          <w:sz w:val="20"/>
          <w:szCs w:val="20"/>
        </w:rPr>
        <w:t>4</w:t>
      </w:r>
      <w:r w:rsidR="004B5F2B" w:rsidRPr="00F65D93">
        <w:rPr>
          <w:rFonts w:ascii="Verdana" w:hAnsi="Verdana"/>
          <w:b/>
          <w:sz w:val="20"/>
          <w:szCs w:val="20"/>
        </w:rPr>
        <w:t>.</w:t>
      </w:r>
      <w:r w:rsidR="004B5F2B" w:rsidRPr="00F65D93">
        <w:rPr>
          <w:rFonts w:ascii="Verdana" w:hAnsi="Verdana"/>
          <w:b/>
          <w:sz w:val="20"/>
          <w:szCs w:val="20"/>
        </w:rPr>
        <w:tab/>
      </w:r>
      <w:r w:rsidR="00DA6610" w:rsidRPr="00F65D93">
        <w:rPr>
          <w:rFonts w:ascii="Verdana" w:hAnsi="Verdana"/>
          <w:b/>
          <w:sz w:val="20"/>
          <w:szCs w:val="20"/>
        </w:rPr>
        <w:t>Opis przedmiotu zamówienia</w:t>
      </w:r>
    </w:p>
    <w:p w14:paraId="55AA2F9E" w14:textId="73BE7363" w:rsidR="007053D2" w:rsidRPr="00F65D93" w:rsidRDefault="007053D2" w:rsidP="007053D2">
      <w:pPr>
        <w:pStyle w:val="Styl"/>
        <w:tabs>
          <w:tab w:val="left" w:pos="284"/>
        </w:tabs>
        <w:ind w:left="-142" w:right="5" w:hanging="284"/>
        <w:jc w:val="both"/>
        <w:rPr>
          <w:rFonts w:ascii="Verdana" w:hAnsi="Verdana"/>
          <w:b/>
          <w:sz w:val="20"/>
          <w:szCs w:val="20"/>
        </w:rPr>
      </w:pPr>
    </w:p>
    <w:p w14:paraId="32E3C539" w14:textId="01FF8CD1" w:rsidR="00065902" w:rsidRDefault="003C3C71" w:rsidP="003C548D">
      <w:pPr>
        <w:tabs>
          <w:tab w:val="left" w:pos="284"/>
        </w:tabs>
        <w:spacing w:after="60" w:line="360" w:lineRule="auto"/>
        <w:jc w:val="both"/>
        <w:rPr>
          <w:rFonts w:ascii="Verdana" w:hAnsi="Verdana" w:cs="Arial"/>
        </w:rPr>
      </w:pPr>
      <w:r w:rsidRPr="00F65D93">
        <w:rPr>
          <w:rFonts w:ascii="Verdana" w:hAnsi="Verdana" w:cs="Arial"/>
        </w:rPr>
        <w:t>Przedmiot</w:t>
      </w:r>
      <w:r w:rsidR="00CD459D">
        <w:rPr>
          <w:rFonts w:ascii="Verdana" w:hAnsi="Verdana" w:cs="Arial"/>
        </w:rPr>
        <w:t>em</w:t>
      </w:r>
      <w:r w:rsidRPr="00F65D93">
        <w:rPr>
          <w:rFonts w:ascii="Verdana" w:hAnsi="Verdana" w:cs="Arial"/>
        </w:rPr>
        <w:t xml:space="preserve"> zamówienia </w:t>
      </w:r>
      <w:r w:rsidR="00CD459D">
        <w:rPr>
          <w:rFonts w:ascii="Verdana" w:hAnsi="Verdana" w:cs="Arial"/>
        </w:rPr>
        <w:t>jest</w:t>
      </w:r>
      <w:r w:rsidRPr="00F65D93">
        <w:rPr>
          <w:rFonts w:ascii="Verdana" w:hAnsi="Verdana" w:cs="Arial"/>
        </w:rPr>
        <w:t xml:space="preserve"> dostawa nowego </w:t>
      </w:r>
      <w:r w:rsidR="0092115E">
        <w:rPr>
          <w:rFonts w:ascii="Verdana" w:hAnsi="Verdana" w:cs="Arial"/>
        </w:rPr>
        <w:t>goniometru wraz z oprzyrządowaniem i oprogramowaniem</w:t>
      </w:r>
      <w:r w:rsidR="00514256">
        <w:rPr>
          <w:rFonts w:ascii="Verdana" w:hAnsi="Verdana" w:cs="Arial"/>
        </w:rPr>
        <w:t xml:space="preserve"> do Sieć Badawcza Łukasiewicz </w:t>
      </w:r>
      <w:r w:rsidRPr="00F65D93">
        <w:rPr>
          <w:rFonts w:ascii="Verdana" w:hAnsi="Verdana" w:cs="Arial"/>
        </w:rPr>
        <w:t xml:space="preserve"> - </w:t>
      </w:r>
      <w:r w:rsidR="00514256" w:rsidRPr="00F65D93">
        <w:rPr>
          <w:rFonts w:ascii="Verdana" w:hAnsi="Verdana" w:cs="Arial"/>
        </w:rPr>
        <w:t>I</w:t>
      </w:r>
      <w:r w:rsidR="00514256">
        <w:rPr>
          <w:rFonts w:ascii="Verdana" w:hAnsi="Verdana" w:cs="Arial"/>
        </w:rPr>
        <w:t xml:space="preserve">nstytutu </w:t>
      </w:r>
      <w:r w:rsidR="00514256" w:rsidRPr="00F65D93">
        <w:rPr>
          <w:rFonts w:ascii="Verdana" w:hAnsi="Verdana" w:cs="Arial"/>
        </w:rPr>
        <w:t>C</w:t>
      </w:r>
      <w:r w:rsidR="00514256">
        <w:rPr>
          <w:rFonts w:ascii="Verdana" w:hAnsi="Verdana" w:cs="Arial"/>
        </w:rPr>
        <w:t xml:space="preserve">iężkiej </w:t>
      </w:r>
      <w:r w:rsidRPr="00F65D93">
        <w:rPr>
          <w:rFonts w:ascii="Verdana" w:hAnsi="Verdana" w:cs="Arial"/>
        </w:rPr>
        <w:t>S</w:t>
      </w:r>
      <w:r w:rsidR="00514256">
        <w:rPr>
          <w:rFonts w:ascii="Verdana" w:hAnsi="Verdana" w:cs="Arial"/>
        </w:rPr>
        <w:t xml:space="preserve">yntezy </w:t>
      </w:r>
      <w:r w:rsidRPr="00F65D93">
        <w:rPr>
          <w:rFonts w:ascii="Verdana" w:hAnsi="Verdana" w:cs="Arial"/>
        </w:rPr>
        <w:t>O</w:t>
      </w:r>
      <w:r w:rsidR="00514256">
        <w:rPr>
          <w:rFonts w:ascii="Verdana" w:hAnsi="Verdana" w:cs="Arial"/>
        </w:rPr>
        <w:t xml:space="preserve">rganicznej </w:t>
      </w:r>
      <w:r w:rsidRPr="00F65D93">
        <w:rPr>
          <w:rFonts w:ascii="Verdana" w:hAnsi="Verdana" w:cs="Arial"/>
        </w:rPr>
        <w:t xml:space="preserve"> ”Blachownia”, kompletnego gotowego do pracy z</w:t>
      </w:r>
      <w:r w:rsidR="00F65D93">
        <w:rPr>
          <w:rFonts w:ascii="Verdana" w:hAnsi="Verdana" w:cs="Arial"/>
        </w:rPr>
        <w:t> </w:t>
      </w:r>
      <w:r w:rsidRPr="00F65D93">
        <w:rPr>
          <w:rFonts w:ascii="Verdana" w:hAnsi="Verdana" w:cs="Arial"/>
        </w:rPr>
        <w:t>okablowaniem niezbędnym do prawidłowego działania urządzenia</w:t>
      </w:r>
      <w:r w:rsidR="000C1104">
        <w:rPr>
          <w:rFonts w:ascii="Verdana" w:hAnsi="Verdana" w:cs="Arial"/>
        </w:rPr>
        <w:t xml:space="preserve"> wg specyfikacji poniżej.</w:t>
      </w:r>
      <w:r w:rsidR="003C548D">
        <w:rPr>
          <w:rFonts w:ascii="Verdana" w:hAnsi="Verdana" w:cs="Arial"/>
        </w:rPr>
        <w:t xml:space="preserve"> </w:t>
      </w:r>
    </w:p>
    <w:p w14:paraId="1DBE821C" w14:textId="455CCC74" w:rsidR="00A27F26" w:rsidRPr="00473A00" w:rsidRDefault="003C3C71" w:rsidP="003C548D">
      <w:pPr>
        <w:tabs>
          <w:tab w:val="left" w:pos="284"/>
        </w:tabs>
        <w:spacing w:after="60" w:line="360" w:lineRule="auto"/>
        <w:jc w:val="both"/>
        <w:rPr>
          <w:rFonts w:ascii="Verdana" w:hAnsi="Verdana" w:cs="Arial"/>
          <w:color w:val="000000" w:themeColor="text1"/>
        </w:rPr>
      </w:pPr>
      <w:r w:rsidRPr="00473A00">
        <w:rPr>
          <w:rFonts w:ascii="Verdana" w:hAnsi="Verdana" w:cs="Arial"/>
          <w:color w:val="000000" w:themeColor="text1"/>
        </w:rPr>
        <w:t>CPV</w:t>
      </w:r>
      <w:r w:rsidR="00A27F26" w:rsidRPr="00473A00">
        <w:rPr>
          <w:rFonts w:ascii="Verdana" w:hAnsi="Verdana" w:cs="Arial"/>
          <w:color w:val="000000" w:themeColor="text1"/>
        </w:rPr>
        <w:t xml:space="preserve"> 38500000-0  </w:t>
      </w:r>
      <w:r w:rsidR="002B612E">
        <w:rPr>
          <w:rFonts w:ascii="Verdana" w:hAnsi="Verdana" w:cs="Arial"/>
          <w:color w:val="000000" w:themeColor="text1"/>
        </w:rPr>
        <w:t>a</w:t>
      </w:r>
      <w:r w:rsidR="00A27F26" w:rsidRPr="00473A00">
        <w:rPr>
          <w:rFonts w:ascii="Verdana" w:hAnsi="Verdana" w:cs="Arial"/>
          <w:color w:val="000000" w:themeColor="text1"/>
        </w:rPr>
        <w:t>paratura kontrolna i badawcza</w:t>
      </w:r>
      <w:r w:rsidR="002B612E">
        <w:rPr>
          <w:rFonts w:ascii="Verdana" w:hAnsi="Verdana" w:cs="Arial"/>
          <w:color w:val="000000" w:themeColor="text1"/>
        </w:rPr>
        <w:t>.</w:t>
      </w:r>
    </w:p>
    <w:p w14:paraId="62AB5057" w14:textId="23A6D9A4" w:rsidR="001B2FCE" w:rsidRDefault="001B2FCE" w:rsidP="003C548D">
      <w:pPr>
        <w:autoSpaceDE w:val="0"/>
        <w:autoSpaceDN w:val="0"/>
        <w:adjustRightInd w:val="0"/>
        <w:jc w:val="both"/>
        <w:rPr>
          <w:rFonts w:ascii="Verdana" w:hAnsi="Verdana" w:cs="Arial"/>
        </w:rPr>
      </w:pPr>
      <w:r w:rsidRPr="00D16EE5">
        <w:rPr>
          <w:rFonts w:ascii="Verdana" w:hAnsi="Verdana" w:cs="Arial"/>
        </w:rPr>
        <w:t xml:space="preserve">Szczegółowy opis </w:t>
      </w:r>
      <w:r w:rsidR="0092115E">
        <w:rPr>
          <w:rFonts w:ascii="Verdana" w:hAnsi="Verdana" w:cs="Arial"/>
        </w:rPr>
        <w:t>goniometru</w:t>
      </w:r>
      <w:r w:rsidR="00514256">
        <w:rPr>
          <w:rFonts w:ascii="Verdana" w:hAnsi="Verdana" w:cs="Arial"/>
        </w:rPr>
        <w:t>:</w:t>
      </w:r>
    </w:p>
    <w:p w14:paraId="6C4CE8F5" w14:textId="77777777" w:rsidR="00514256" w:rsidRDefault="00514256" w:rsidP="003C548D">
      <w:pPr>
        <w:autoSpaceDE w:val="0"/>
        <w:autoSpaceDN w:val="0"/>
        <w:adjustRightInd w:val="0"/>
        <w:jc w:val="both"/>
        <w:rPr>
          <w:rFonts w:ascii="Verdana" w:hAnsi="Verdana" w:cs="Arial"/>
        </w:rPr>
      </w:pPr>
    </w:p>
    <w:p w14:paraId="5CCF0172" w14:textId="77777777" w:rsidR="00603C65" w:rsidRDefault="00603C65" w:rsidP="00603C65">
      <w:pPr>
        <w:pStyle w:val="Default"/>
      </w:pPr>
    </w:p>
    <w:p w14:paraId="5802C7CB" w14:textId="77777777" w:rsidR="00603C65" w:rsidRDefault="00603C65" w:rsidP="00603C65">
      <w:pPr>
        <w:pStyle w:val="Default"/>
      </w:pPr>
    </w:p>
    <w:p w14:paraId="4EA0A9A0" w14:textId="0C774E48" w:rsidR="00603C65" w:rsidRPr="00603C65" w:rsidRDefault="00603C65" w:rsidP="00603C65">
      <w:pPr>
        <w:pStyle w:val="Default"/>
        <w:rPr>
          <w:rFonts w:ascii="Verdana" w:eastAsia="Times New Roman" w:hAnsi="Verdana" w:cs="Arial"/>
          <w:color w:val="auto"/>
          <w:sz w:val="20"/>
          <w:szCs w:val="20"/>
        </w:rPr>
      </w:pPr>
      <w:r w:rsidRPr="00603C65">
        <w:rPr>
          <w:rFonts w:ascii="Verdana" w:eastAsia="Times New Roman" w:hAnsi="Verdana" w:cs="Arial"/>
          <w:color w:val="auto"/>
          <w:sz w:val="20"/>
          <w:szCs w:val="20"/>
        </w:rPr>
        <w:lastRenderedPageBreak/>
        <w:t>Goniometr – zestaw aparaturowy</w:t>
      </w:r>
    </w:p>
    <w:p w14:paraId="04984123" w14:textId="77777777" w:rsidR="00603C65" w:rsidRDefault="00603C65" w:rsidP="00603C65">
      <w:pPr>
        <w:pStyle w:val="Default"/>
      </w:pPr>
    </w:p>
    <w:p w14:paraId="60077F4E" w14:textId="77777777" w:rsidR="00603C65" w:rsidRPr="00603C65" w:rsidRDefault="00603C65" w:rsidP="00C447A1">
      <w:pPr>
        <w:pStyle w:val="Akapitzlist"/>
        <w:numPr>
          <w:ilvl w:val="0"/>
          <w:numId w:val="30"/>
        </w:numPr>
        <w:spacing w:after="200" w:line="360" w:lineRule="auto"/>
        <w:contextualSpacing/>
        <w:jc w:val="both"/>
        <w:rPr>
          <w:rFonts w:ascii="Verdana" w:hAnsi="Verdana" w:cs="Arial"/>
        </w:rPr>
      </w:pPr>
      <w:r w:rsidRPr="00603C65">
        <w:rPr>
          <w:rFonts w:ascii="Verdana" w:hAnsi="Verdana" w:cs="Arial"/>
        </w:rPr>
        <w:t>Aparat do określania kąta zwilżania, napięcia powierzchniowego oraz swobodnej energii powierzchniowej na podstawie analizy kształtu kropli ma składać się z następujących elementów:</w:t>
      </w:r>
    </w:p>
    <w:p w14:paraId="1AABB7E4" w14:textId="77777777" w:rsidR="00603C65" w:rsidRPr="00603C65" w:rsidRDefault="00603C65" w:rsidP="00C447A1">
      <w:pPr>
        <w:pStyle w:val="Akapitzlist"/>
        <w:numPr>
          <w:ilvl w:val="0"/>
          <w:numId w:val="30"/>
        </w:numPr>
        <w:spacing w:after="200" w:line="360" w:lineRule="auto"/>
        <w:contextualSpacing/>
        <w:jc w:val="both"/>
        <w:rPr>
          <w:rFonts w:ascii="Verdana" w:hAnsi="Verdana" w:cs="Arial"/>
        </w:rPr>
      </w:pPr>
      <w:r w:rsidRPr="00603C65">
        <w:rPr>
          <w:rFonts w:ascii="Verdana" w:hAnsi="Verdana" w:cs="Arial"/>
        </w:rPr>
        <w:t>szybka kamera USB 3.0 o wysokiej rozdzielczości z minimalnymi parametrami:</w:t>
      </w:r>
    </w:p>
    <w:p w14:paraId="48BA7687" w14:textId="77777777" w:rsidR="00603C65" w:rsidRPr="00603C65" w:rsidRDefault="00603C65" w:rsidP="00C447A1">
      <w:pPr>
        <w:pStyle w:val="Akapitzlist"/>
        <w:spacing w:line="360" w:lineRule="auto"/>
        <w:jc w:val="both"/>
        <w:rPr>
          <w:rFonts w:ascii="Verdana" w:hAnsi="Verdana" w:cs="Arial"/>
        </w:rPr>
      </w:pPr>
      <w:r w:rsidRPr="00603C65">
        <w:rPr>
          <w:rFonts w:ascii="Verdana" w:hAnsi="Verdana" w:cs="Arial"/>
        </w:rPr>
        <w:t>czujnik 11 x 7 mm / 1/1,2", filtr IR-CUT do eliminacji zakłóceń optycznych, minimalna - 160 fps (1200 × 1200 pikseli), 600 fps (1200 × 300 pikseli),</w:t>
      </w:r>
    </w:p>
    <w:p w14:paraId="3461E492" w14:textId="77777777" w:rsidR="00603C65" w:rsidRPr="00603C65" w:rsidRDefault="00603C65" w:rsidP="00C447A1">
      <w:pPr>
        <w:pStyle w:val="Akapitzlist"/>
        <w:spacing w:line="360" w:lineRule="auto"/>
        <w:jc w:val="both"/>
        <w:rPr>
          <w:rFonts w:ascii="Verdana" w:hAnsi="Verdana" w:cs="Arial"/>
        </w:rPr>
      </w:pPr>
      <w:r w:rsidRPr="00603C65">
        <w:rPr>
          <w:rFonts w:ascii="Verdana" w:hAnsi="Verdana" w:cs="Arial"/>
        </w:rPr>
        <w:t>1440 fps (1200 × 200 pikseli), 2300 fps (1200 × 50 pikseli); dynamika min. 73 dB</w:t>
      </w:r>
    </w:p>
    <w:p w14:paraId="2A8A927A" w14:textId="77777777" w:rsidR="00603C65" w:rsidRPr="00603C65" w:rsidRDefault="00603C65" w:rsidP="00C447A1">
      <w:pPr>
        <w:pStyle w:val="Akapitzlist"/>
        <w:numPr>
          <w:ilvl w:val="0"/>
          <w:numId w:val="36"/>
        </w:numPr>
        <w:spacing w:after="200" w:line="360" w:lineRule="auto"/>
        <w:ind w:left="709"/>
        <w:contextualSpacing/>
        <w:jc w:val="both"/>
        <w:rPr>
          <w:rFonts w:ascii="Verdana" w:hAnsi="Verdana" w:cs="Arial"/>
        </w:rPr>
      </w:pPr>
      <w:r w:rsidRPr="00603C65">
        <w:rPr>
          <w:rFonts w:ascii="Verdana" w:hAnsi="Verdana" w:cs="Arial"/>
        </w:rPr>
        <w:t>system optyczny z zoomem manualnym (min 12 x) i precyzyjnym ustawianiem ostrości, pole widzenia minimum: 1,5 × 1,5 do 18.0 × 18,0 mm, kąt widzenia min. ±3°</w:t>
      </w:r>
    </w:p>
    <w:p w14:paraId="21221934"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manualny selektor dla minimum 2 dozowników </w:t>
      </w:r>
    </w:p>
    <w:p w14:paraId="342DB349"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2x dozownik strzykawkowy, sterowany programowo do strzykawek jednorazowych i szklanych, rozdzielczość dozowania:  ≤ 25 nl, szybkość dozowania: 0.005 do 24 µl/s dla strzykawki 500 µl</w:t>
      </w:r>
    </w:p>
    <w:p w14:paraId="5843D7BA"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złącze dla 2 sterowanych programowo modułów dozowania </w:t>
      </w:r>
    </w:p>
    <w:p w14:paraId="3DB7DD1A"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min. 2 złącza USB na akcesoria</w:t>
      </w:r>
    </w:p>
    <w:p w14:paraId="51AA02D0"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stolik na próbki, ok. 100 x 100 mm (szer. X gł.) </w:t>
      </w:r>
    </w:p>
    <w:p w14:paraId="023AD3A3" w14:textId="5961BCD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podświetlenie LED wysokiej mocy, monochromatyczne, fi min. 42 mm, z</w:t>
      </w:r>
      <w:r w:rsidR="00F11B16">
        <w:rPr>
          <w:rFonts w:ascii="Verdana" w:hAnsi="Verdana" w:cs="Arial"/>
        </w:rPr>
        <w:t> </w:t>
      </w:r>
      <w:r w:rsidRPr="00603C65">
        <w:rPr>
          <w:rFonts w:ascii="Verdana" w:hAnsi="Verdana" w:cs="Arial"/>
        </w:rPr>
        <w:t xml:space="preserve">dwoma poziomami mocy i zintegrowaną przysłoną dla małych kątów zwilżania, możliwość regulacji wysokości oświetlacza </w:t>
      </w:r>
    </w:p>
    <w:p w14:paraId="25D5C12C"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dwa złącza do czujników temperatury Pt100 </w:t>
      </w:r>
    </w:p>
    <w:p w14:paraId="14608E3B" w14:textId="58B5353A"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rama standardowa: - przestrzeń na próbki  </w:t>
      </w:r>
    </w:p>
    <w:p w14:paraId="573D1E5C"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podstawowy moduł elektroniczny, w tym interfejs PC </w:t>
      </w:r>
    </w:p>
    <w:p w14:paraId="5EC2A0B6"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kamera, dozowniki, akcesoria podłączane do głównego urządzenia</w:t>
      </w:r>
    </w:p>
    <w:p w14:paraId="6B9C5888"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komunikacja z komputerem za pomocą wyłącznie jednego przewodu USB</w:t>
      </w:r>
    </w:p>
    <w:p w14:paraId="67FD4141"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zasilacz  </w:t>
      </w:r>
    </w:p>
    <w:p w14:paraId="79BD5185" w14:textId="77777777" w:rsidR="00603C65" w:rsidRPr="00603C65" w:rsidRDefault="00603C65" w:rsidP="00C447A1">
      <w:pPr>
        <w:pStyle w:val="Akapitzlist"/>
        <w:numPr>
          <w:ilvl w:val="0"/>
          <w:numId w:val="29"/>
        </w:numPr>
        <w:spacing w:after="200" w:line="360" w:lineRule="auto"/>
        <w:contextualSpacing/>
        <w:jc w:val="both"/>
        <w:rPr>
          <w:rFonts w:ascii="Verdana" w:hAnsi="Verdana" w:cs="Arial"/>
        </w:rPr>
      </w:pPr>
      <w:r w:rsidRPr="00603C65">
        <w:rPr>
          <w:rFonts w:ascii="Verdana" w:hAnsi="Verdana" w:cs="Arial"/>
        </w:rPr>
        <w:t xml:space="preserve">gwarancja min. 24 miesięcy; </w:t>
      </w:r>
    </w:p>
    <w:p w14:paraId="2460DDAE" w14:textId="77777777" w:rsidR="00603C65" w:rsidRPr="00603C65" w:rsidRDefault="00603C65" w:rsidP="00C447A1">
      <w:pPr>
        <w:pStyle w:val="Akapitzlist"/>
        <w:numPr>
          <w:ilvl w:val="0"/>
          <w:numId w:val="30"/>
        </w:numPr>
        <w:spacing w:after="200" w:line="360" w:lineRule="auto"/>
        <w:contextualSpacing/>
        <w:jc w:val="both"/>
        <w:rPr>
          <w:rFonts w:ascii="Verdana" w:hAnsi="Verdana" w:cs="Arial"/>
        </w:rPr>
      </w:pPr>
      <w:r w:rsidRPr="00603C65">
        <w:rPr>
          <w:rFonts w:ascii="Verdana" w:hAnsi="Verdana" w:cs="Arial"/>
        </w:rPr>
        <w:t xml:space="preserve">Oprogramowanie: </w:t>
      </w:r>
    </w:p>
    <w:p w14:paraId="3325305B" w14:textId="70972065" w:rsidR="00603C65" w:rsidRPr="00603C65" w:rsidRDefault="00603C65" w:rsidP="00C447A1">
      <w:pPr>
        <w:pStyle w:val="Akapitzlist"/>
        <w:numPr>
          <w:ilvl w:val="0"/>
          <w:numId w:val="31"/>
        </w:numPr>
        <w:spacing w:after="200" w:line="360" w:lineRule="auto"/>
        <w:ind w:left="714" w:hanging="357"/>
        <w:contextualSpacing/>
        <w:jc w:val="both"/>
        <w:rPr>
          <w:rFonts w:ascii="Verdana" w:hAnsi="Verdana" w:cs="Arial"/>
        </w:rPr>
      </w:pPr>
      <w:r w:rsidRPr="00603C65">
        <w:rPr>
          <w:rFonts w:ascii="Verdana" w:hAnsi="Verdana" w:cs="Arial"/>
        </w:rPr>
        <w:t>moduł do pomiaru kąta zwilżania, do wyznaczania statycznych i</w:t>
      </w:r>
      <w:r w:rsidR="00937C9D">
        <w:rPr>
          <w:rFonts w:ascii="Verdana" w:hAnsi="Verdana" w:cs="Arial"/>
        </w:rPr>
        <w:t> </w:t>
      </w:r>
      <w:r w:rsidRPr="00603C65">
        <w:rPr>
          <w:rFonts w:ascii="Verdana" w:hAnsi="Verdana" w:cs="Arial"/>
        </w:rPr>
        <w:t>dynamicznych kątów zwilżania za pomocą metody kropli siedzącej i</w:t>
      </w:r>
      <w:r w:rsidR="00937C9D">
        <w:rPr>
          <w:rFonts w:ascii="Verdana" w:hAnsi="Verdana" w:cs="Arial"/>
        </w:rPr>
        <w:t> </w:t>
      </w:r>
      <w:r w:rsidRPr="00603C65">
        <w:rPr>
          <w:rFonts w:ascii="Verdana" w:hAnsi="Verdana" w:cs="Arial"/>
        </w:rPr>
        <w:t>uwięzionego pęcherzyka</w:t>
      </w:r>
    </w:p>
    <w:p w14:paraId="34BCEC39" w14:textId="77777777" w:rsidR="00603C65" w:rsidRPr="00603C65" w:rsidRDefault="00603C65" w:rsidP="00C447A1">
      <w:pPr>
        <w:pStyle w:val="Akapitzlist"/>
        <w:numPr>
          <w:ilvl w:val="0"/>
          <w:numId w:val="31"/>
        </w:numPr>
        <w:spacing w:after="200" w:line="360" w:lineRule="auto"/>
        <w:ind w:left="714" w:hanging="357"/>
        <w:contextualSpacing/>
        <w:jc w:val="both"/>
        <w:rPr>
          <w:rFonts w:ascii="Verdana" w:hAnsi="Verdana" w:cs="Arial"/>
        </w:rPr>
      </w:pPr>
      <w:r w:rsidRPr="00603C65">
        <w:rPr>
          <w:rFonts w:ascii="Verdana" w:hAnsi="Verdana" w:cs="Arial"/>
        </w:rPr>
        <w:lastRenderedPageBreak/>
        <w:t>do sterowania kamerą, temperaturą, modułami dozującymi, wykonywania pomiarów, i raportowania zmierzonych wartości kąta zwilżania (w zależności od wyposażenia);</w:t>
      </w:r>
    </w:p>
    <w:p w14:paraId="4EBF2664" w14:textId="77777777" w:rsidR="00603C65" w:rsidRPr="00603C65" w:rsidRDefault="00603C65" w:rsidP="00C447A1">
      <w:pPr>
        <w:pStyle w:val="Akapitzlist"/>
        <w:spacing w:line="360" w:lineRule="auto"/>
        <w:jc w:val="both"/>
        <w:rPr>
          <w:rFonts w:ascii="Verdana" w:hAnsi="Verdana" w:cs="Arial"/>
        </w:rPr>
      </w:pPr>
      <w:r w:rsidRPr="00603C65">
        <w:rPr>
          <w:rFonts w:ascii="Verdana" w:hAnsi="Verdana" w:cs="Arial"/>
        </w:rPr>
        <w:t>obsługiwane modele: wycinek stożka, wielomian, koło, Young-Laplace, wysokość-szerokość</w:t>
      </w:r>
    </w:p>
    <w:p w14:paraId="1630A272" w14:textId="77777777" w:rsidR="00603C65" w:rsidRPr="00603C65" w:rsidRDefault="00603C65" w:rsidP="00C447A1">
      <w:pPr>
        <w:pStyle w:val="Akapitzlist"/>
        <w:spacing w:line="360" w:lineRule="auto"/>
        <w:jc w:val="both"/>
        <w:rPr>
          <w:rFonts w:ascii="Verdana" w:hAnsi="Verdana" w:cs="Arial"/>
        </w:rPr>
      </w:pPr>
      <w:r w:rsidRPr="00603C65">
        <w:rPr>
          <w:rFonts w:ascii="Verdana" w:hAnsi="Verdana" w:cs="Arial"/>
        </w:rPr>
        <w:t>zakres pomiaru: 0-180 °</w:t>
      </w:r>
    </w:p>
    <w:p w14:paraId="62D4BA44" w14:textId="77777777" w:rsidR="00603C65" w:rsidRPr="00603C65" w:rsidRDefault="00603C65" w:rsidP="00C447A1">
      <w:pPr>
        <w:pStyle w:val="Akapitzlist"/>
        <w:spacing w:line="360" w:lineRule="auto"/>
        <w:jc w:val="both"/>
        <w:rPr>
          <w:rFonts w:ascii="Verdana" w:hAnsi="Verdana" w:cs="Arial"/>
        </w:rPr>
      </w:pPr>
      <w:r w:rsidRPr="00603C65">
        <w:rPr>
          <w:rFonts w:ascii="Verdana" w:hAnsi="Verdana" w:cs="Arial"/>
        </w:rPr>
        <w:t>rozdzielczość: 0,01 °</w:t>
      </w:r>
    </w:p>
    <w:p w14:paraId="15FAAE27" w14:textId="77777777" w:rsidR="00603C65" w:rsidRPr="00603C65" w:rsidRDefault="00603C65" w:rsidP="00C447A1">
      <w:pPr>
        <w:pStyle w:val="Akapitzlist"/>
        <w:numPr>
          <w:ilvl w:val="0"/>
          <w:numId w:val="31"/>
        </w:numPr>
        <w:spacing w:after="200" w:line="360" w:lineRule="auto"/>
        <w:ind w:left="714" w:hanging="357"/>
        <w:contextualSpacing/>
        <w:jc w:val="both"/>
        <w:rPr>
          <w:rFonts w:ascii="Verdana" w:hAnsi="Verdana" w:cs="Arial"/>
        </w:rPr>
      </w:pPr>
      <w:r w:rsidRPr="00603C65">
        <w:rPr>
          <w:rFonts w:ascii="Verdana" w:hAnsi="Verdana" w:cs="Arial"/>
        </w:rPr>
        <w:t>moduł do analizy swobodnej energii powierzchniowej ciał stałych z danych kąta zwilżania; swobodna energia powierzchniowa dzielona jest na część polarną i dyspersyjną, kwasową i zasadową, a także związaną z wiązaniami wodorowymi, według różnych modeli; oprogramowanie oblicza obwiednię zwilżania</w:t>
      </w:r>
    </w:p>
    <w:p w14:paraId="4CF7D3C7" w14:textId="77777777" w:rsidR="00603C65" w:rsidRPr="00603C65" w:rsidRDefault="00603C65" w:rsidP="00C447A1">
      <w:pPr>
        <w:pStyle w:val="Akapitzlist"/>
        <w:numPr>
          <w:ilvl w:val="0"/>
          <w:numId w:val="33"/>
        </w:numPr>
        <w:spacing w:after="200" w:line="360" w:lineRule="auto"/>
        <w:ind w:left="714" w:hanging="357"/>
        <w:contextualSpacing/>
        <w:jc w:val="both"/>
        <w:rPr>
          <w:rFonts w:ascii="Verdana" w:hAnsi="Verdana" w:cs="Arial"/>
        </w:rPr>
      </w:pPr>
      <w:r w:rsidRPr="00603C65">
        <w:rPr>
          <w:rFonts w:ascii="Verdana" w:hAnsi="Verdana" w:cs="Arial"/>
        </w:rPr>
        <w:t>typ licencji: bezterminowa, minimum jednostanowiskowa, aktualizacja bezpłatna w ramach zakupionej wersji</w:t>
      </w:r>
    </w:p>
    <w:p w14:paraId="5A844951" w14:textId="77777777" w:rsidR="00603C65" w:rsidRPr="00603C65" w:rsidRDefault="00603C65" w:rsidP="00C447A1">
      <w:pPr>
        <w:pStyle w:val="Akapitzlist"/>
        <w:numPr>
          <w:ilvl w:val="0"/>
          <w:numId w:val="33"/>
        </w:numPr>
        <w:spacing w:after="200" w:line="360" w:lineRule="auto"/>
        <w:ind w:left="714" w:hanging="357"/>
        <w:contextualSpacing/>
        <w:jc w:val="both"/>
        <w:rPr>
          <w:rFonts w:ascii="Verdana" w:hAnsi="Verdana" w:cs="Arial"/>
        </w:rPr>
      </w:pPr>
      <w:r w:rsidRPr="00603C65">
        <w:rPr>
          <w:rFonts w:ascii="Verdana" w:hAnsi="Verdana" w:cs="Arial"/>
        </w:rPr>
        <w:t>brak wyskakujących okien, dostęp do pełnego sterowania pomiarem, analizy wyników oraz wszystkich trybów pomiarowych bezpośrednio z głównego okna programu sterującego</w:t>
      </w:r>
    </w:p>
    <w:p w14:paraId="1FFD81F8" w14:textId="785D1826" w:rsidR="00603C65" w:rsidRPr="00603C65" w:rsidRDefault="00603C65" w:rsidP="00C447A1">
      <w:pPr>
        <w:pStyle w:val="Akapitzlist"/>
        <w:numPr>
          <w:ilvl w:val="0"/>
          <w:numId w:val="33"/>
        </w:numPr>
        <w:spacing w:after="200" w:line="360" w:lineRule="auto"/>
        <w:ind w:left="714" w:hanging="357"/>
        <w:contextualSpacing/>
        <w:jc w:val="both"/>
        <w:rPr>
          <w:rFonts w:ascii="Verdana" w:hAnsi="Verdana" w:cs="Arial"/>
        </w:rPr>
      </w:pPr>
      <w:r w:rsidRPr="00603C65">
        <w:rPr>
          <w:rFonts w:ascii="Verdana" w:hAnsi="Verdana" w:cs="Arial"/>
        </w:rPr>
        <w:t>możliwość porównywania do min. 20 pomiarów bezpośrednio w</w:t>
      </w:r>
      <w:r w:rsidR="00937C9D">
        <w:rPr>
          <w:rFonts w:ascii="Verdana" w:hAnsi="Verdana" w:cs="Arial"/>
        </w:rPr>
        <w:t> </w:t>
      </w:r>
      <w:r w:rsidRPr="00603C65">
        <w:rPr>
          <w:rFonts w:ascii="Verdana" w:hAnsi="Verdana" w:cs="Arial"/>
        </w:rPr>
        <w:t>oprogramowaniu</w:t>
      </w:r>
    </w:p>
    <w:p w14:paraId="5B6FBCE4" w14:textId="5919B73C" w:rsidR="00603C65" w:rsidRPr="00603C65" w:rsidRDefault="00603C65" w:rsidP="00C447A1">
      <w:pPr>
        <w:pStyle w:val="Akapitzlist"/>
        <w:numPr>
          <w:ilvl w:val="0"/>
          <w:numId w:val="33"/>
        </w:numPr>
        <w:spacing w:after="200" w:line="360" w:lineRule="auto"/>
        <w:ind w:left="714" w:hanging="357"/>
        <w:contextualSpacing/>
        <w:jc w:val="both"/>
        <w:rPr>
          <w:rFonts w:ascii="Verdana" w:hAnsi="Verdana" w:cs="Arial"/>
        </w:rPr>
      </w:pPr>
      <w:r w:rsidRPr="00603C65">
        <w:rPr>
          <w:rFonts w:ascii="Verdana" w:hAnsi="Verdana" w:cs="Arial"/>
        </w:rPr>
        <w:t>możliwość rozbudowy o pomiar napięcia międzyfazowego i</w:t>
      </w:r>
      <w:r w:rsidR="00937C9D">
        <w:rPr>
          <w:rFonts w:ascii="Verdana" w:hAnsi="Verdana" w:cs="Arial"/>
        </w:rPr>
        <w:t> </w:t>
      </w:r>
      <w:r w:rsidRPr="00603C65">
        <w:rPr>
          <w:rFonts w:ascii="Verdana" w:hAnsi="Verdana" w:cs="Arial"/>
        </w:rPr>
        <w:t>powierzchniowego cieczy, kąt zwilżania włókien, analizę adhezji</w:t>
      </w:r>
    </w:p>
    <w:p w14:paraId="04C0A61F" w14:textId="77777777" w:rsidR="00603C65" w:rsidRPr="00603C65" w:rsidRDefault="00603C65" w:rsidP="00C447A1">
      <w:pPr>
        <w:pStyle w:val="Akapitzlist"/>
        <w:numPr>
          <w:ilvl w:val="0"/>
          <w:numId w:val="30"/>
        </w:numPr>
        <w:spacing w:after="200" w:line="360" w:lineRule="auto"/>
        <w:contextualSpacing/>
        <w:jc w:val="both"/>
        <w:rPr>
          <w:rFonts w:ascii="Verdana" w:hAnsi="Verdana" w:cs="Arial"/>
        </w:rPr>
      </w:pPr>
      <w:r w:rsidRPr="00603C65">
        <w:rPr>
          <w:rFonts w:ascii="Verdana" w:hAnsi="Verdana" w:cs="Arial"/>
        </w:rPr>
        <w:t xml:space="preserve">Oś z </w:t>
      </w:r>
    </w:p>
    <w:p w14:paraId="6DB1A6BC" w14:textId="77777777" w:rsidR="00603C65" w:rsidRPr="00603C65" w:rsidRDefault="00603C65" w:rsidP="00C447A1">
      <w:pPr>
        <w:pStyle w:val="Akapitzlist"/>
        <w:numPr>
          <w:ilvl w:val="0"/>
          <w:numId w:val="32"/>
        </w:numPr>
        <w:spacing w:after="200" w:line="360" w:lineRule="auto"/>
        <w:ind w:left="714" w:hanging="357"/>
        <w:contextualSpacing/>
        <w:jc w:val="both"/>
        <w:rPr>
          <w:rFonts w:ascii="Verdana" w:hAnsi="Verdana" w:cs="Arial"/>
        </w:rPr>
      </w:pPr>
      <w:r w:rsidRPr="00603C65">
        <w:rPr>
          <w:rFonts w:ascii="Verdana" w:hAnsi="Verdana" w:cs="Arial"/>
        </w:rPr>
        <w:t>precyzyjny napęd osi z o ruchu min. 45 mm, minimalny udźwig osi 5 kg</w:t>
      </w:r>
    </w:p>
    <w:p w14:paraId="73204DC7" w14:textId="77777777" w:rsidR="00603C65" w:rsidRPr="00603C65" w:rsidRDefault="00603C65" w:rsidP="00C447A1">
      <w:pPr>
        <w:pStyle w:val="Akapitzlist"/>
        <w:numPr>
          <w:ilvl w:val="0"/>
          <w:numId w:val="30"/>
        </w:numPr>
        <w:spacing w:after="200" w:line="360" w:lineRule="auto"/>
        <w:contextualSpacing/>
        <w:jc w:val="both"/>
        <w:rPr>
          <w:rFonts w:ascii="Verdana" w:hAnsi="Verdana" w:cs="Arial"/>
        </w:rPr>
      </w:pPr>
      <w:r w:rsidRPr="00603C65">
        <w:rPr>
          <w:rFonts w:ascii="Verdana" w:hAnsi="Verdana" w:cs="Arial"/>
        </w:rPr>
        <w:t>Wyposażenie</w:t>
      </w:r>
    </w:p>
    <w:p w14:paraId="3954BE62" w14:textId="77777777" w:rsidR="00603C65" w:rsidRPr="00603C65" w:rsidRDefault="00603C65" w:rsidP="00C447A1">
      <w:pPr>
        <w:pStyle w:val="Akapitzlist"/>
        <w:numPr>
          <w:ilvl w:val="0"/>
          <w:numId w:val="34"/>
        </w:numPr>
        <w:spacing w:after="200" w:line="360" w:lineRule="auto"/>
        <w:ind w:left="709"/>
        <w:contextualSpacing/>
        <w:jc w:val="both"/>
        <w:rPr>
          <w:rFonts w:ascii="Verdana" w:hAnsi="Verdana" w:cs="Arial"/>
        </w:rPr>
      </w:pPr>
      <w:r w:rsidRPr="00603C65">
        <w:rPr>
          <w:rFonts w:ascii="Verdana" w:hAnsi="Verdana" w:cs="Arial"/>
        </w:rPr>
        <w:t>Strzykawka jednorazowa 1 ml, złącze Luer-Lock, 100 szt.</w:t>
      </w:r>
    </w:p>
    <w:p w14:paraId="03188F72" w14:textId="77777777" w:rsidR="00603C65" w:rsidRPr="00603C65" w:rsidRDefault="00603C65" w:rsidP="00C447A1">
      <w:pPr>
        <w:pStyle w:val="Akapitzlist"/>
        <w:numPr>
          <w:ilvl w:val="0"/>
          <w:numId w:val="34"/>
        </w:numPr>
        <w:spacing w:after="200" w:line="360" w:lineRule="auto"/>
        <w:ind w:left="709"/>
        <w:contextualSpacing/>
        <w:jc w:val="both"/>
        <w:rPr>
          <w:rFonts w:ascii="Verdana" w:hAnsi="Verdana" w:cs="Arial"/>
        </w:rPr>
      </w:pPr>
      <w:r w:rsidRPr="00603C65">
        <w:rPr>
          <w:rFonts w:ascii="Verdana" w:hAnsi="Verdana" w:cs="Arial"/>
        </w:rPr>
        <w:t>Strzykawka szklana, precyzyjna, 500 µl, 2 szt.</w:t>
      </w:r>
    </w:p>
    <w:p w14:paraId="6043B3B9" w14:textId="77777777" w:rsidR="00603C65" w:rsidRPr="00603C65" w:rsidRDefault="00603C65" w:rsidP="00C447A1">
      <w:pPr>
        <w:pStyle w:val="Akapitzlist"/>
        <w:numPr>
          <w:ilvl w:val="0"/>
          <w:numId w:val="34"/>
        </w:numPr>
        <w:spacing w:after="200" w:line="360" w:lineRule="auto"/>
        <w:ind w:left="709"/>
        <w:contextualSpacing/>
        <w:jc w:val="both"/>
        <w:rPr>
          <w:rFonts w:ascii="Verdana" w:hAnsi="Verdana" w:cs="Arial"/>
        </w:rPr>
      </w:pPr>
      <w:r w:rsidRPr="00603C65">
        <w:rPr>
          <w:rFonts w:ascii="Verdana" w:hAnsi="Verdana" w:cs="Arial"/>
        </w:rPr>
        <w:t>Igła jednorazowa stalowa, ok. 0,5 mm, 100 szt.</w:t>
      </w:r>
    </w:p>
    <w:p w14:paraId="2052999A" w14:textId="1D8B2FDD" w:rsidR="00603C65" w:rsidRPr="00C41A80" w:rsidRDefault="00603C65" w:rsidP="00C447A1">
      <w:pPr>
        <w:pStyle w:val="Akapitzlist"/>
        <w:numPr>
          <w:ilvl w:val="0"/>
          <w:numId w:val="34"/>
        </w:numPr>
        <w:spacing w:after="200" w:line="360" w:lineRule="auto"/>
        <w:ind w:left="709"/>
        <w:contextualSpacing/>
        <w:jc w:val="both"/>
        <w:rPr>
          <w:rFonts w:ascii="Verdana" w:hAnsi="Verdana" w:cs="Arial"/>
          <w:lang w:val="en-US"/>
        </w:rPr>
      </w:pPr>
      <w:r w:rsidRPr="00603C65">
        <w:rPr>
          <w:rFonts w:ascii="Verdana" w:hAnsi="Verdana" w:cs="Arial"/>
        </w:rPr>
        <w:t xml:space="preserve">Zestaw komputerowy + monitor 24" procesor min. </w:t>
      </w:r>
      <w:r w:rsidRPr="00C41A80">
        <w:rPr>
          <w:rFonts w:ascii="Verdana" w:hAnsi="Verdana" w:cs="Arial"/>
          <w:lang w:val="en-US"/>
        </w:rPr>
        <w:t xml:space="preserve">Intel i5 8-wątkowy, </w:t>
      </w:r>
      <w:r w:rsidR="00057C8A">
        <w:rPr>
          <w:rFonts w:ascii="Verdana" w:hAnsi="Verdana" w:cs="Arial"/>
          <w:lang w:val="en-US"/>
        </w:rPr>
        <w:t xml:space="preserve">                   </w:t>
      </w:r>
      <w:r w:rsidRPr="00C41A80">
        <w:rPr>
          <w:rFonts w:ascii="Verdana" w:hAnsi="Verdana" w:cs="Arial"/>
          <w:lang w:val="en-US"/>
        </w:rPr>
        <w:t>16 GBRAM, SSD min. 250 G</w:t>
      </w:r>
      <w:r w:rsidR="00937C9D" w:rsidRPr="00C41A80">
        <w:rPr>
          <w:rFonts w:ascii="Verdana" w:hAnsi="Verdana" w:cs="Arial"/>
          <w:lang w:val="en-US"/>
        </w:rPr>
        <w:t>B</w:t>
      </w:r>
      <w:r w:rsidRPr="00C41A80">
        <w:rPr>
          <w:rFonts w:ascii="Verdana" w:hAnsi="Verdana" w:cs="Arial"/>
          <w:lang w:val="en-US"/>
        </w:rPr>
        <w:t xml:space="preserve">, min. 2 złącza USB 3.0, Windows 10 </w:t>
      </w:r>
      <w:r w:rsidR="00140A29" w:rsidRPr="00C41A80">
        <w:rPr>
          <w:rFonts w:ascii="Verdana" w:hAnsi="Verdana" w:cs="Arial"/>
          <w:lang w:val="en-US"/>
        </w:rPr>
        <w:t xml:space="preserve">Pro </w:t>
      </w:r>
      <w:r w:rsidRPr="00C41A80">
        <w:rPr>
          <w:rFonts w:ascii="Verdana" w:hAnsi="Verdana" w:cs="Arial"/>
          <w:lang w:val="en-US"/>
        </w:rPr>
        <w:t xml:space="preserve">lub </w:t>
      </w:r>
      <w:r w:rsidR="00140A29" w:rsidRPr="00C41A80">
        <w:rPr>
          <w:rFonts w:ascii="Verdana" w:hAnsi="Verdana" w:cs="Arial"/>
          <w:lang w:val="en-US"/>
        </w:rPr>
        <w:t xml:space="preserve">                  </w:t>
      </w:r>
      <w:r w:rsidRPr="00C41A80">
        <w:rPr>
          <w:rFonts w:ascii="Verdana" w:hAnsi="Verdana" w:cs="Arial"/>
          <w:lang w:val="en-US"/>
        </w:rPr>
        <w:t>11</w:t>
      </w:r>
      <w:r w:rsidR="00140A29" w:rsidRPr="00C41A80">
        <w:rPr>
          <w:rFonts w:ascii="Verdana" w:hAnsi="Verdana" w:cs="Arial"/>
          <w:lang w:val="en-US"/>
        </w:rPr>
        <w:t xml:space="preserve"> Pro, 1 wolne gniazdo Ethernet</w:t>
      </w:r>
      <w:r w:rsidR="007B5D89">
        <w:rPr>
          <w:rFonts w:ascii="Verdana" w:hAnsi="Verdana" w:cs="Arial"/>
          <w:lang w:val="en-US"/>
        </w:rPr>
        <w:t>,</w:t>
      </w:r>
      <w:r w:rsidR="00C41A80" w:rsidRPr="00C41A80">
        <w:rPr>
          <w:rFonts w:ascii="Verdana" w:hAnsi="Verdana" w:cs="Arial"/>
          <w:lang w:val="en-US"/>
        </w:rPr>
        <w:t xml:space="preserve"> Microsoft Office Home &amp; Business 2024 Box</w:t>
      </w:r>
      <w:r w:rsidR="00C41A80">
        <w:rPr>
          <w:rFonts w:ascii="Verdana" w:hAnsi="Verdana" w:cs="Arial"/>
          <w:lang w:val="en-US"/>
        </w:rPr>
        <w:t>.</w:t>
      </w:r>
    </w:p>
    <w:p w14:paraId="1BDB67D0" w14:textId="77777777" w:rsidR="00603C65" w:rsidRPr="00603C65" w:rsidRDefault="00603C65" w:rsidP="00937C9D">
      <w:pPr>
        <w:spacing w:line="360" w:lineRule="auto"/>
        <w:ind w:firstLine="426"/>
        <w:jc w:val="both"/>
        <w:rPr>
          <w:rFonts w:ascii="Verdana" w:hAnsi="Verdana" w:cs="Arial"/>
        </w:rPr>
      </w:pPr>
      <w:r w:rsidRPr="00603C65">
        <w:rPr>
          <w:rFonts w:ascii="Verdana" w:hAnsi="Verdana" w:cs="Arial"/>
        </w:rPr>
        <w:t>6.</w:t>
      </w:r>
    </w:p>
    <w:p w14:paraId="4B2A5940" w14:textId="77777777" w:rsidR="00603C65" w:rsidRPr="00603C65" w:rsidRDefault="00603C65" w:rsidP="00C447A1">
      <w:pPr>
        <w:pStyle w:val="Akapitzlist"/>
        <w:numPr>
          <w:ilvl w:val="0"/>
          <w:numId w:val="35"/>
        </w:numPr>
        <w:spacing w:after="200" w:line="360" w:lineRule="auto"/>
        <w:contextualSpacing/>
        <w:jc w:val="both"/>
        <w:rPr>
          <w:rFonts w:ascii="Verdana" w:hAnsi="Verdana" w:cs="Arial"/>
        </w:rPr>
      </w:pPr>
      <w:r w:rsidRPr="00603C65">
        <w:rPr>
          <w:rFonts w:ascii="Verdana" w:hAnsi="Verdana" w:cs="Arial"/>
        </w:rPr>
        <w:t>Możliwość rozbudowy o system dozowania ciśnieniowego do szybkiego określania SFE</w:t>
      </w:r>
    </w:p>
    <w:p w14:paraId="32AEB90D" w14:textId="77777777" w:rsidR="00603C65" w:rsidRPr="00603C65" w:rsidRDefault="00603C65" w:rsidP="00C447A1">
      <w:pPr>
        <w:pStyle w:val="Akapitzlist"/>
        <w:numPr>
          <w:ilvl w:val="0"/>
          <w:numId w:val="35"/>
        </w:numPr>
        <w:spacing w:after="200" w:line="360" w:lineRule="auto"/>
        <w:contextualSpacing/>
        <w:jc w:val="both"/>
        <w:rPr>
          <w:rFonts w:ascii="Verdana" w:hAnsi="Verdana" w:cs="Arial"/>
        </w:rPr>
      </w:pPr>
      <w:r w:rsidRPr="00603C65">
        <w:rPr>
          <w:rFonts w:ascii="Verdana" w:hAnsi="Verdana" w:cs="Arial"/>
        </w:rPr>
        <w:t>Możliwość rozbudowy o technologię „wstającej kropli” do badań procesów odwilżania i adhezji</w:t>
      </w:r>
    </w:p>
    <w:p w14:paraId="05B10D8E" w14:textId="2CD7AC17" w:rsidR="00285368" w:rsidRPr="00F65D93" w:rsidRDefault="00F25D2A" w:rsidP="00285368">
      <w:pPr>
        <w:spacing w:before="120" w:line="360" w:lineRule="auto"/>
        <w:ind w:left="-284"/>
        <w:jc w:val="both"/>
        <w:rPr>
          <w:rFonts w:ascii="Verdana" w:hAnsi="Verdana" w:cs="Arial"/>
          <w:bCs/>
        </w:rPr>
      </w:pPr>
      <w:r>
        <w:rPr>
          <w:rFonts w:ascii="Verdana" w:hAnsi="Verdana" w:cs="Arial"/>
          <w:bCs/>
        </w:rPr>
        <w:lastRenderedPageBreak/>
        <w:t>Wyk</w:t>
      </w:r>
      <w:r w:rsidR="003C3C71" w:rsidRPr="00F65D93">
        <w:rPr>
          <w:rFonts w:ascii="Verdana" w:hAnsi="Verdana" w:cs="Arial"/>
          <w:bCs/>
        </w:rPr>
        <w:t>onanie zamówienia obejmuje dostawę do siedziby zamawiającego urządzenia fabrycznie nowego – rok produkcji</w:t>
      </w:r>
      <w:r w:rsidR="009E1A40">
        <w:rPr>
          <w:rFonts w:ascii="Verdana" w:hAnsi="Verdana" w:cs="Arial"/>
          <w:bCs/>
        </w:rPr>
        <w:t xml:space="preserve"> 2025</w:t>
      </w:r>
      <w:r w:rsidR="003C3C71" w:rsidRPr="00F65D93">
        <w:rPr>
          <w:rFonts w:ascii="Verdana" w:hAnsi="Verdana" w:cs="Arial"/>
          <w:bCs/>
        </w:rPr>
        <w:t xml:space="preserve">, nieużywanego, wolnego od wszelkich wad, gotowego do pracy - jego dostawę, rozładunek, instalację i uruchomienie w siedzibie zamawiającego oraz </w:t>
      </w:r>
      <w:r w:rsidR="003C3C71" w:rsidRPr="00F65D93">
        <w:rPr>
          <w:rFonts w:ascii="Verdana" w:hAnsi="Verdana" w:cs="Arial"/>
          <w:bCs/>
          <w:color w:val="000000" w:themeColor="text1"/>
        </w:rPr>
        <w:t xml:space="preserve">szkolenie personelu w zakresie </w:t>
      </w:r>
      <w:r w:rsidR="003C3C71" w:rsidRPr="00F65D93">
        <w:rPr>
          <w:rFonts w:ascii="Verdana" w:hAnsi="Verdana" w:cs="Arial"/>
          <w:bCs/>
        </w:rPr>
        <w:t xml:space="preserve">obsługi. </w:t>
      </w:r>
    </w:p>
    <w:p w14:paraId="03F1C785" w14:textId="466E5B5F" w:rsidR="003C3C71" w:rsidRPr="00F65D93" w:rsidRDefault="003C3C71" w:rsidP="0033168A">
      <w:pPr>
        <w:spacing w:after="120" w:line="360" w:lineRule="auto"/>
        <w:ind w:left="-284"/>
        <w:jc w:val="both"/>
        <w:rPr>
          <w:rFonts w:ascii="Verdana" w:hAnsi="Verdana" w:cs="Arial"/>
          <w:bCs/>
        </w:rPr>
      </w:pPr>
      <w:r w:rsidRPr="00F65D93">
        <w:rPr>
          <w:rFonts w:ascii="Verdana" w:hAnsi="Verdana" w:cs="Arial"/>
          <w:bCs/>
        </w:rPr>
        <w:t>Wymagany minimalny okres gwarancji na dostarczon</w:t>
      </w:r>
      <w:r w:rsidR="0042286E" w:rsidRPr="00F65D93">
        <w:rPr>
          <w:rFonts w:ascii="Verdana" w:hAnsi="Verdana" w:cs="Arial"/>
          <w:bCs/>
        </w:rPr>
        <w:t xml:space="preserve">y </w:t>
      </w:r>
      <w:r w:rsidR="00C11D84">
        <w:rPr>
          <w:rFonts w:ascii="Verdana" w:hAnsi="Verdana" w:cs="Arial"/>
          <w:bCs/>
        </w:rPr>
        <w:t xml:space="preserve">goniometr </w:t>
      </w:r>
      <w:r w:rsidR="00A13666">
        <w:rPr>
          <w:rFonts w:ascii="Verdana" w:hAnsi="Verdana" w:cs="Arial"/>
          <w:bCs/>
        </w:rPr>
        <w:t xml:space="preserve">wynosi </w:t>
      </w:r>
      <w:r w:rsidR="00C457B6">
        <w:rPr>
          <w:rFonts w:ascii="Verdana" w:hAnsi="Verdana" w:cs="Arial"/>
          <w:bCs/>
        </w:rPr>
        <w:t>2</w:t>
      </w:r>
      <w:r w:rsidR="00F03E9D">
        <w:rPr>
          <w:rFonts w:ascii="Verdana" w:hAnsi="Verdana" w:cs="Arial"/>
          <w:bCs/>
        </w:rPr>
        <w:t>4</w:t>
      </w:r>
      <w:r w:rsidRPr="00F65D93">
        <w:rPr>
          <w:rFonts w:ascii="Verdana" w:hAnsi="Verdana" w:cs="Arial"/>
          <w:bCs/>
          <w:color w:val="FF0000"/>
        </w:rPr>
        <w:t xml:space="preserve"> </w:t>
      </w:r>
      <w:r w:rsidRPr="00F65D93">
        <w:rPr>
          <w:rFonts w:ascii="Verdana" w:hAnsi="Verdana" w:cs="Arial"/>
          <w:bCs/>
        </w:rPr>
        <w:t>miesi</w:t>
      </w:r>
      <w:r w:rsidR="00F03E9D">
        <w:rPr>
          <w:rFonts w:ascii="Verdana" w:hAnsi="Verdana" w:cs="Arial"/>
          <w:bCs/>
        </w:rPr>
        <w:t>ące</w:t>
      </w:r>
      <w:r w:rsidR="00A13666">
        <w:rPr>
          <w:rFonts w:ascii="Verdana" w:hAnsi="Verdana" w:cs="Arial"/>
          <w:bCs/>
        </w:rPr>
        <w:t>.</w:t>
      </w:r>
      <w:r w:rsidRPr="00F65D93">
        <w:rPr>
          <w:rFonts w:ascii="Verdana" w:hAnsi="Verdana" w:cs="Arial"/>
          <w:bCs/>
        </w:rPr>
        <w:t xml:space="preserve"> Wykonawca dostarczy </w:t>
      </w:r>
      <w:r w:rsidR="00F315A4">
        <w:rPr>
          <w:rFonts w:ascii="Verdana" w:hAnsi="Verdana" w:cs="Arial"/>
          <w:bCs/>
        </w:rPr>
        <w:t>aparat zgodnie ze</w:t>
      </w:r>
      <w:r w:rsidR="003874E4">
        <w:rPr>
          <w:rFonts w:ascii="Verdana" w:hAnsi="Verdana" w:cs="Arial"/>
          <w:bCs/>
        </w:rPr>
        <w:t xml:space="preserve"> specyfikacj</w:t>
      </w:r>
      <w:r w:rsidR="00F315A4">
        <w:rPr>
          <w:rFonts w:ascii="Verdana" w:hAnsi="Verdana" w:cs="Arial"/>
          <w:bCs/>
        </w:rPr>
        <w:t xml:space="preserve">ą </w:t>
      </w:r>
      <w:r w:rsidRPr="00F65D93">
        <w:rPr>
          <w:rFonts w:ascii="Verdana" w:hAnsi="Verdana" w:cs="Arial"/>
          <w:bCs/>
        </w:rPr>
        <w:t>oraz okablowaniem</w:t>
      </w:r>
      <w:r w:rsidR="003874E4">
        <w:rPr>
          <w:rFonts w:ascii="Verdana" w:hAnsi="Verdana" w:cs="Arial"/>
          <w:bCs/>
        </w:rPr>
        <w:t xml:space="preserve"> </w:t>
      </w:r>
      <w:r w:rsidRPr="00F65D93">
        <w:rPr>
          <w:rFonts w:ascii="Verdana" w:hAnsi="Verdana" w:cs="Arial"/>
          <w:bCs/>
        </w:rPr>
        <w:t>niezbędnym do prawidłowego działania urządzenia. Oferowany powyżej zestaw/aparatura ma być kompletny/a i</w:t>
      </w:r>
      <w:r w:rsidR="008D4ED9" w:rsidRPr="00F65D93">
        <w:rPr>
          <w:rFonts w:ascii="Verdana" w:hAnsi="Verdana" w:cs="Arial"/>
          <w:bCs/>
        </w:rPr>
        <w:t> </w:t>
      </w:r>
      <w:r w:rsidRPr="00F65D93">
        <w:rPr>
          <w:rFonts w:ascii="Verdana" w:hAnsi="Verdana" w:cs="Arial"/>
          <w:bCs/>
        </w:rPr>
        <w:t>gotowy/a do użytkowania bez żadnych dodatkowych zakupów i</w:t>
      </w:r>
      <w:r w:rsidR="00285368" w:rsidRPr="00F65D93">
        <w:rPr>
          <w:rFonts w:ascii="Verdana" w:hAnsi="Verdana" w:cs="Arial"/>
          <w:bCs/>
        </w:rPr>
        <w:t> </w:t>
      </w:r>
      <w:r w:rsidRPr="00F65D93">
        <w:rPr>
          <w:rFonts w:ascii="Verdana" w:hAnsi="Verdana" w:cs="Arial"/>
          <w:bCs/>
        </w:rPr>
        <w:t xml:space="preserve">inwestycji. </w:t>
      </w:r>
    </w:p>
    <w:tbl>
      <w:tblPr>
        <w:tblW w:w="17010" w:type="dxa"/>
        <w:tblInd w:w="-318" w:type="dxa"/>
        <w:tblLayout w:type="fixed"/>
        <w:tblLook w:val="01E0" w:firstRow="1" w:lastRow="1" w:firstColumn="1" w:lastColumn="1" w:noHBand="0" w:noVBand="0"/>
      </w:tblPr>
      <w:tblGrid>
        <w:gridCol w:w="8505"/>
        <w:gridCol w:w="8505"/>
      </w:tblGrid>
      <w:tr w:rsidR="003C3C71" w:rsidRPr="00ED6073" w14:paraId="0D998333" w14:textId="77777777" w:rsidTr="003C3C71">
        <w:trPr>
          <w:trHeight w:val="165"/>
        </w:trPr>
        <w:tc>
          <w:tcPr>
            <w:tcW w:w="8506" w:type="dxa"/>
          </w:tcPr>
          <w:p w14:paraId="5DE2EDFB" w14:textId="34E1C92D" w:rsidR="003C3C71" w:rsidRPr="00ED6073" w:rsidRDefault="003C3C71" w:rsidP="0033168A">
            <w:pPr>
              <w:pStyle w:val="Standard"/>
              <w:spacing w:line="276" w:lineRule="auto"/>
              <w:ind w:hanging="74"/>
              <w:jc w:val="both"/>
              <w:rPr>
                <w:rFonts w:ascii="Verdana" w:eastAsia="Times New Roman" w:hAnsi="Verdana" w:cs="Arial"/>
                <w:bCs/>
                <w:color w:val="000000" w:themeColor="text1"/>
                <w:kern w:val="0"/>
                <w:sz w:val="20"/>
                <w:szCs w:val="20"/>
                <w:u w:val="single"/>
                <w:lang w:eastAsia="pl-PL" w:bidi="ar-SA"/>
              </w:rPr>
            </w:pPr>
            <w:r w:rsidRPr="00ED6073">
              <w:rPr>
                <w:rFonts w:ascii="Verdana" w:eastAsia="Times New Roman" w:hAnsi="Verdana" w:cs="Arial"/>
                <w:bCs/>
                <w:color w:val="000000" w:themeColor="text1"/>
                <w:kern w:val="0"/>
                <w:sz w:val="20"/>
                <w:szCs w:val="20"/>
                <w:u w:val="single"/>
                <w:lang w:eastAsia="pl-PL" w:bidi="ar-SA"/>
              </w:rPr>
              <w:t>UWAGA !!!</w:t>
            </w:r>
          </w:p>
        </w:tc>
        <w:tc>
          <w:tcPr>
            <w:tcW w:w="8506" w:type="dxa"/>
          </w:tcPr>
          <w:p w14:paraId="65D092B8" w14:textId="77777777" w:rsidR="003C3C71" w:rsidRPr="00ED6073" w:rsidRDefault="003C3C71">
            <w:pPr>
              <w:pStyle w:val="Standard"/>
              <w:spacing w:before="120" w:line="360" w:lineRule="auto"/>
              <w:ind w:left="-284" w:firstLine="284"/>
              <w:jc w:val="both"/>
              <w:rPr>
                <w:rFonts w:ascii="Verdana" w:eastAsia="Times New Roman" w:hAnsi="Verdana" w:cs="Arial"/>
                <w:bCs/>
                <w:color w:val="000000" w:themeColor="text1"/>
                <w:kern w:val="0"/>
                <w:sz w:val="20"/>
                <w:szCs w:val="20"/>
                <w:lang w:eastAsia="pl-PL" w:bidi="ar-SA"/>
              </w:rPr>
            </w:pPr>
          </w:p>
        </w:tc>
      </w:tr>
    </w:tbl>
    <w:p w14:paraId="554AF3A6" w14:textId="473AAE95" w:rsidR="003C3C71" w:rsidRPr="00ED6073" w:rsidRDefault="003C3C71" w:rsidP="0033168A">
      <w:pPr>
        <w:pStyle w:val="Standard"/>
        <w:spacing w:line="360" w:lineRule="auto"/>
        <w:ind w:left="-284"/>
        <w:jc w:val="both"/>
        <w:rPr>
          <w:rFonts w:ascii="Verdana" w:eastAsia="Times New Roman" w:hAnsi="Verdana" w:cs="Arial"/>
          <w:bCs/>
          <w:color w:val="000000" w:themeColor="text1"/>
          <w:kern w:val="0"/>
          <w:sz w:val="20"/>
          <w:szCs w:val="20"/>
          <w:lang w:eastAsia="pl-PL" w:bidi="ar-SA"/>
        </w:rPr>
      </w:pPr>
      <w:r w:rsidRPr="00ED6073">
        <w:rPr>
          <w:rFonts w:ascii="Verdana" w:hAnsi="Verdana" w:cs="Arial"/>
          <w:bCs/>
          <w:color w:val="000000" w:themeColor="text1"/>
          <w:sz w:val="20"/>
          <w:szCs w:val="20"/>
        </w:rPr>
        <w:t xml:space="preserve">Wraz z ofertą wykonawca składa </w:t>
      </w:r>
      <w:r w:rsidRPr="00ED6073">
        <w:rPr>
          <w:rFonts w:ascii="Verdana" w:eastAsia="Times New Roman" w:hAnsi="Verdana" w:cs="Arial"/>
          <w:bCs/>
          <w:color w:val="000000" w:themeColor="text1"/>
          <w:kern w:val="0"/>
          <w:sz w:val="20"/>
          <w:szCs w:val="20"/>
          <w:lang w:eastAsia="pl-PL" w:bidi="ar-SA"/>
        </w:rPr>
        <w:t xml:space="preserve">szczegółową specyfikację techniczną  oferowanego </w:t>
      </w:r>
      <w:r w:rsidR="00C11D84">
        <w:rPr>
          <w:rFonts w:ascii="Verdana" w:eastAsia="Times New Roman" w:hAnsi="Verdana" w:cs="Arial"/>
          <w:bCs/>
          <w:color w:val="000000" w:themeColor="text1"/>
          <w:kern w:val="0"/>
          <w:sz w:val="20"/>
          <w:szCs w:val="20"/>
          <w:lang w:eastAsia="pl-PL" w:bidi="ar-SA"/>
        </w:rPr>
        <w:t>goniometru</w:t>
      </w:r>
      <w:r w:rsidR="0033168A">
        <w:rPr>
          <w:rFonts w:ascii="Verdana" w:eastAsia="Times New Roman" w:hAnsi="Verdana" w:cs="Arial"/>
          <w:bCs/>
          <w:color w:val="000000" w:themeColor="text1"/>
          <w:kern w:val="0"/>
          <w:sz w:val="20"/>
          <w:szCs w:val="20"/>
          <w:lang w:eastAsia="pl-PL" w:bidi="ar-SA"/>
        </w:rPr>
        <w:t xml:space="preserve"> potwierdzającą spełnienie wymagań zamawiającego wskazanych w</w:t>
      </w:r>
      <w:r w:rsidR="00985AF5">
        <w:rPr>
          <w:rFonts w:ascii="Verdana" w:eastAsia="Times New Roman" w:hAnsi="Verdana" w:cs="Arial"/>
          <w:bCs/>
          <w:color w:val="000000" w:themeColor="text1"/>
          <w:kern w:val="0"/>
          <w:sz w:val="20"/>
          <w:szCs w:val="20"/>
          <w:lang w:eastAsia="pl-PL" w:bidi="ar-SA"/>
        </w:rPr>
        <w:t> </w:t>
      </w:r>
      <w:r w:rsidR="0033168A">
        <w:rPr>
          <w:rFonts w:ascii="Verdana" w:eastAsia="Times New Roman" w:hAnsi="Verdana" w:cs="Arial"/>
          <w:bCs/>
          <w:color w:val="000000" w:themeColor="text1"/>
          <w:kern w:val="0"/>
          <w:sz w:val="20"/>
          <w:szCs w:val="20"/>
          <w:lang w:eastAsia="pl-PL" w:bidi="ar-SA"/>
        </w:rPr>
        <w:t>opisie przedmiotu zamówienia</w:t>
      </w:r>
      <w:r w:rsidR="00F03E9D" w:rsidRPr="00ED6073">
        <w:rPr>
          <w:rFonts w:ascii="Verdana" w:eastAsia="Times New Roman" w:hAnsi="Verdana" w:cs="Arial"/>
          <w:bCs/>
          <w:color w:val="000000" w:themeColor="text1"/>
          <w:kern w:val="0"/>
          <w:sz w:val="20"/>
          <w:szCs w:val="20"/>
          <w:lang w:eastAsia="pl-PL" w:bidi="ar-SA"/>
        </w:rPr>
        <w:t>,</w:t>
      </w:r>
      <w:r w:rsidRPr="00ED6073">
        <w:rPr>
          <w:rFonts w:ascii="Verdana" w:eastAsia="Times New Roman" w:hAnsi="Verdana" w:cs="Arial"/>
          <w:bCs/>
          <w:color w:val="000000" w:themeColor="text1"/>
          <w:kern w:val="0"/>
          <w:sz w:val="20"/>
          <w:szCs w:val="20"/>
          <w:lang w:eastAsia="pl-PL" w:bidi="ar-SA"/>
        </w:rPr>
        <w:t xml:space="preserve"> należy określić wszystkie parametry oferowanej aparatury</w:t>
      </w:r>
      <w:r w:rsidR="0042286E" w:rsidRPr="00ED6073">
        <w:rPr>
          <w:rFonts w:ascii="Verdana" w:eastAsia="Times New Roman" w:hAnsi="Verdana" w:cs="Arial"/>
          <w:bCs/>
          <w:color w:val="000000" w:themeColor="text1"/>
          <w:kern w:val="0"/>
          <w:sz w:val="20"/>
          <w:szCs w:val="20"/>
          <w:lang w:eastAsia="pl-PL" w:bidi="ar-SA"/>
        </w:rPr>
        <w:t>/u</w:t>
      </w:r>
      <w:r w:rsidRPr="00ED6073">
        <w:rPr>
          <w:rFonts w:ascii="Verdana" w:eastAsia="Times New Roman" w:hAnsi="Verdana" w:cs="Arial"/>
          <w:bCs/>
          <w:color w:val="000000" w:themeColor="text1"/>
          <w:kern w:val="0"/>
          <w:sz w:val="20"/>
          <w:szCs w:val="20"/>
          <w:lang w:eastAsia="pl-PL" w:bidi="ar-SA"/>
        </w:rPr>
        <w:t xml:space="preserve"> wymagane w opisie przedmiotu zamówienia.</w:t>
      </w:r>
    </w:p>
    <w:p w14:paraId="2F6BCF4B" w14:textId="48434226" w:rsidR="006B2491" w:rsidRPr="00A52EB1" w:rsidRDefault="00BC00D5" w:rsidP="009339B3">
      <w:pPr>
        <w:pStyle w:val="Styl"/>
        <w:spacing w:before="240"/>
        <w:ind w:right="6" w:hanging="284"/>
        <w:jc w:val="both"/>
        <w:rPr>
          <w:rFonts w:ascii="Verdana" w:hAnsi="Verdana"/>
          <w:b/>
          <w:sz w:val="20"/>
          <w:szCs w:val="20"/>
        </w:rPr>
      </w:pPr>
      <w:r>
        <w:rPr>
          <w:rFonts w:ascii="Verdana" w:hAnsi="Verdana"/>
          <w:b/>
          <w:sz w:val="20"/>
          <w:szCs w:val="20"/>
        </w:rPr>
        <w:t>5</w:t>
      </w:r>
      <w:r w:rsidR="004B5F2B" w:rsidRPr="00A52EB1">
        <w:rPr>
          <w:rFonts w:ascii="Verdana" w:hAnsi="Verdana"/>
          <w:b/>
          <w:sz w:val="20"/>
          <w:szCs w:val="20"/>
        </w:rPr>
        <w:t>.</w:t>
      </w:r>
      <w:r w:rsidR="004B5F2B" w:rsidRPr="00A52EB1">
        <w:rPr>
          <w:rFonts w:ascii="Verdana" w:hAnsi="Verdana"/>
          <w:b/>
          <w:sz w:val="20"/>
          <w:szCs w:val="20"/>
        </w:rPr>
        <w:tab/>
        <w:t>Termin wykonania zamówienia</w:t>
      </w:r>
      <w:r w:rsidR="007B1372" w:rsidRPr="00A52EB1">
        <w:rPr>
          <w:rFonts w:ascii="Verdana" w:hAnsi="Verdana"/>
          <w:b/>
          <w:sz w:val="20"/>
          <w:szCs w:val="20"/>
        </w:rPr>
        <w:t xml:space="preserve">: </w:t>
      </w:r>
    </w:p>
    <w:p w14:paraId="55FC40F1" w14:textId="13B6E076" w:rsidR="00942A33" w:rsidRDefault="00C55415" w:rsidP="00F07F76">
      <w:pPr>
        <w:pStyle w:val="Styl"/>
        <w:widowControl/>
        <w:autoSpaceDE/>
        <w:autoSpaceDN/>
        <w:adjustRightInd/>
        <w:spacing w:before="120" w:line="360" w:lineRule="auto"/>
        <w:jc w:val="both"/>
        <w:rPr>
          <w:rFonts w:ascii="Verdana" w:hAnsi="Verdana"/>
          <w:color w:val="000000" w:themeColor="text1"/>
          <w:sz w:val="20"/>
          <w:szCs w:val="20"/>
        </w:rPr>
      </w:pPr>
      <w:r w:rsidRPr="00A52EB1">
        <w:rPr>
          <w:rFonts w:ascii="Verdana" w:hAnsi="Verdana"/>
          <w:sz w:val="20"/>
          <w:szCs w:val="20"/>
        </w:rPr>
        <w:t>Wymagany termin wykonania zamówienia</w:t>
      </w:r>
      <w:r w:rsidRPr="00A52EB1">
        <w:rPr>
          <w:rFonts w:ascii="Verdana" w:hAnsi="Verdana"/>
          <w:color w:val="000000" w:themeColor="text1"/>
          <w:sz w:val="20"/>
          <w:szCs w:val="20"/>
        </w:rPr>
        <w:t xml:space="preserve">: </w:t>
      </w:r>
      <w:r w:rsidR="00CD7ADE">
        <w:rPr>
          <w:rFonts w:ascii="Verdana" w:hAnsi="Verdana"/>
          <w:color w:val="000000" w:themeColor="text1"/>
          <w:sz w:val="20"/>
          <w:szCs w:val="20"/>
        </w:rPr>
        <w:t xml:space="preserve">do </w:t>
      </w:r>
      <w:r w:rsidR="00C11D84">
        <w:rPr>
          <w:rFonts w:ascii="Verdana" w:hAnsi="Verdana"/>
          <w:color w:val="000000" w:themeColor="text1"/>
          <w:sz w:val="20"/>
          <w:szCs w:val="20"/>
        </w:rPr>
        <w:t>30</w:t>
      </w:r>
      <w:r w:rsidR="00F07F76" w:rsidRPr="00A52EB1">
        <w:rPr>
          <w:rFonts w:ascii="Verdana" w:hAnsi="Verdana"/>
          <w:color w:val="000000" w:themeColor="text1"/>
          <w:sz w:val="20"/>
          <w:szCs w:val="20"/>
        </w:rPr>
        <w:t xml:space="preserve"> </w:t>
      </w:r>
      <w:r w:rsidR="00C11D84">
        <w:rPr>
          <w:rFonts w:ascii="Verdana" w:hAnsi="Verdana"/>
          <w:color w:val="000000" w:themeColor="text1"/>
          <w:sz w:val="20"/>
          <w:szCs w:val="20"/>
        </w:rPr>
        <w:t>dni</w:t>
      </w:r>
      <w:r w:rsidR="00F07F76" w:rsidRPr="00A52EB1">
        <w:rPr>
          <w:rFonts w:ascii="Verdana" w:hAnsi="Verdana"/>
          <w:color w:val="000000" w:themeColor="text1"/>
          <w:sz w:val="20"/>
          <w:szCs w:val="20"/>
        </w:rPr>
        <w:t xml:space="preserve"> licząc od dnia podpisania umowy o zamówienie</w:t>
      </w:r>
      <w:r w:rsidR="007C5816">
        <w:rPr>
          <w:rFonts w:ascii="Verdana" w:hAnsi="Verdana"/>
          <w:color w:val="000000" w:themeColor="text1"/>
          <w:sz w:val="20"/>
          <w:szCs w:val="20"/>
        </w:rPr>
        <w:t xml:space="preserve"> nie później niż do 10 grudnia 2025 r.</w:t>
      </w:r>
    </w:p>
    <w:p w14:paraId="49544F71" w14:textId="1F2F8B0D" w:rsidR="00DB7B99" w:rsidRPr="00A52EB1" w:rsidRDefault="00BC00D5" w:rsidP="00953311">
      <w:pPr>
        <w:pStyle w:val="Styl"/>
        <w:spacing w:before="120" w:line="360" w:lineRule="auto"/>
        <w:ind w:right="6" w:hanging="284"/>
        <w:jc w:val="both"/>
        <w:rPr>
          <w:rFonts w:ascii="Verdana" w:hAnsi="Verdana"/>
          <w:b/>
          <w:sz w:val="20"/>
          <w:szCs w:val="20"/>
        </w:rPr>
      </w:pPr>
      <w:r>
        <w:rPr>
          <w:rFonts w:ascii="Verdana" w:hAnsi="Verdana"/>
          <w:b/>
          <w:sz w:val="20"/>
          <w:szCs w:val="20"/>
        </w:rPr>
        <w:t>6</w:t>
      </w:r>
      <w:r w:rsidR="00DB7B99" w:rsidRPr="00A52EB1">
        <w:rPr>
          <w:rFonts w:ascii="Verdana" w:hAnsi="Verdana"/>
          <w:b/>
          <w:sz w:val="20"/>
          <w:szCs w:val="20"/>
        </w:rPr>
        <w:t>.</w:t>
      </w:r>
      <w:r w:rsidR="00DB7B99" w:rsidRPr="00A52EB1">
        <w:rPr>
          <w:rFonts w:ascii="Verdana" w:hAnsi="Verdana"/>
          <w:b/>
          <w:sz w:val="20"/>
          <w:szCs w:val="20"/>
        </w:rPr>
        <w:tab/>
        <w:t xml:space="preserve">Projektowane postanowienia umowy w sprawie zamówienia publicznego, które zostaną wprowadzone do treści tej umowy </w:t>
      </w:r>
    </w:p>
    <w:p w14:paraId="42787F7D" w14:textId="32389FF0" w:rsidR="00DB7B99" w:rsidRPr="00A52EB1" w:rsidRDefault="00FA126E" w:rsidP="00953311">
      <w:pPr>
        <w:pStyle w:val="Styl"/>
        <w:widowControl/>
        <w:autoSpaceDE/>
        <w:autoSpaceDN/>
        <w:adjustRightInd/>
        <w:spacing w:before="60" w:line="360" w:lineRule="auto"/>
        <w:ind w:hanging="284"/>
        <w:jc w:val="both"/>
        <w:rPr>
          <w:rFonts w:ascii="Verdana" w:hAnsi="Verdana"/>
          <w:color w:val="000000" w:themeColor="text1"/>
          <w:sz w:val="20"/>
          <w:szCs w:val="20"/>
        </w:rPr>
      </w:pPr>
      <w:r w:rsidRPr="00A52EB1">
        <w:rPr>
          <w:rFonts w:ascii="Verdana" w:hAnsi="Verdana"/>
          <w:color w:val="000000" w:themeColor="text1"/>
          <w:sz w:val="20"/>
          <w:szCs w:val="20"/>
        </w:rPr>
        <w:tab/>
        <w:t xml:space="preserve">Wybrany </w:t>
      </w:r>
      <w:r w:rsidR="00701D3D" w:rsidRPr="00A52EB1">
        <w:rPr>
          <w:rFonts w:ascii="Verdana" w:hAnsi="Verdana"/>
          <w:color w:val="000000" w:themeColor="text1"/>
          <w:sz w:val="20"/>
          <w:szCs w:val="20"/>
        </w:rPr>
        <w:t>w</w:t>
      </w:r>
      <w:r w:rsidRPr="00A52EB1">
        <w:rPr>
          <w:rFonts w:ascii="Verdana" w:hAnsi="Verdana"/>
          <w:color w:val="000000" w:themeColor="text1"/>
          <w:sz w:val="20"/>
          <w:szCs w:val="20"/>
        </w:rPr>
        <w:t xml:space="preserve">ykonawca jest zobowiązany do zawarcia umowy w sprawie </w:t>
      </w:r>
      <w:r w:rsidR="008D4ED9" w:rsidRPr="00A52EB1">
        <w:rPr>
          <w:rFonts w:ascii="Verdana" w:hAnsi="Verdana"/>
          <w:color w:val="000000" w:themeColor="text1"/>
          <w:sz w:val="20"/>
          <w:szCs w:val="20"/>
        </w:rPr>
        <w:t xml:space="preserve">przedmiotowego </w:t>
      </w:r>
      <w:r w:rsidRPr="00A52EB1">
        <w:rPr>
          <w:rFonts w:ascii="Verdana" w:hAnsi="Verdana"/>
          <w:color w:val="000000" w:themeColor="text1"/>
          <w:sz w:val="20"/>
          <w:szCs w:val="20"/>
        </w:rPr>
        <w:t xml:space="preserve">zamówienia na warunkach określonych we wzorze umowy </w:t>
      </w:r>
      <w:r w:rsidR="008D4ED9" w:rsidRPr="00A52EB1">
        <w:rPr>
          <w:rFonts w:ascii="Verdana" w:hAnsi="Verdana"/>
          <w:color w:val="000000" w:themeColor="text1"/>
          <w:sz w:val="20"/>
          <w:szCs w:val="20"/>
        </w:rPr>
        <w:t>–</w:t>
      </w:r>
      <w:r w:rsidRPr="00A52EB1">
        <w:rPr>
          <w:rFonts w:ascii="Verdana" w:hAnsi="Verdana"/>
          <w:color w:val="000000" w:themeColor="text1"/>
          <w:sz w:val="20"/>
          <w:szCs w:val="20"/>
        </w:rPr>
        <w:t xml:space="preserve"> </w:t>
      </w:r>
      <w:r w:rsidR="008D4ED9" w:rsidRPr="00A52EB1">
        <w:rPr>
          <w:rFonts w:ascii="Verdana" w:hAnsi="Verdana"/>
          <w:color w:val="000000" w:themeColor="text1"/>
          <w:sz w:val="20"/>
          <w:szCs w:val="20"/>
        </w:rPr>
        <w:t xml:space="preserve">załącznik nr 2 do zaproszenia </w:t>
      </w:r>
      <w:r w:rsidR="00F315A4">
        <w:rPr>
          <w:rFonts w:ascii="Verdana" w:hAnsi="Verdana"/>
          <w:color w:val="000000" w:themeColor="text1"/>
          <w:sz w:val="20"/>
          <w:szCs w:val="20"/>
        </w:rPr>
        <w:t>do złożenia oferty</w:t>
      </w:r>
      <w:r w:rsidRPr="00A52EB1">
        <w:rPr>
          <w:rFonts w:ascii="Verdana" w:hAnsi="Verdana"/>
          <w:color w:val="000000" w:themeColor="text1"/>
          <w:sz w:val="20"/>
          <w:szCs w:val="20"/>
        </w:rPr>
        <w:t>.</w:t>
      </w:r>
    </w:p>
    <w:p w14:paraId="03534842" w14:textId="66BBCA2C" w:rsidR="00FA4582" w:rsidRPr="00A52EB1" w:rsidRDefault="00BC00D5" w:rsidP="008D4ED9">
      <w:pPr>
        <w:pStyle w:val="Akapitzlist"/>
        <w:spacing w:before="120"/>
        <w:ind w:left="-141" w:hanging="143"/>
        <w:rPr>
          <w:rFonts w:ascii="Verdana" w:hAnsi="Verdana" w:cs="Arial"/>
          <w:b/>
        </w:rPr>
      </w:pPr>
      <w:r>
        <w:rPr>
          <w:rFonts w:ascii="Verdana" w:hAnsi="Verdana" w:cs="Arial"/>
          <w:b/>
          <w:color w:val="000000" w:themeColor="text1"/>
        </w:rPr>
        <w:t>7</w:t>
      </w:r>
      <w:r w:rsidR="00FA4582" w:rsidRPr="00A52EB1">
        <w:rPr>
          <w:rFonts w:ascii="Verdana" w:hAnsi="Verdana" w:cs="Arial"/>
          <w:b/>
          <w:color w:val="000000" w:themeColor="text1"/>
        </w:rPr>
        <w:t>.</w:t>
      </w:r>
      <w:r w:rsidR="00E03D54" w:rsidRPr="00A52EB1">
        <w:rPr>
          <w:rFonts w:ascii="Verdana" w:hAnsi="Verdana" w:cs="Arial"/>
          <w:b/>
          <w:color w:val="000000" w:themeColor="text1"/>
        </w:rPr>
        <w:tab/>
      </w:r>
      <w:r w:rsidR="00FA4582" w:rsidRPr="00A52EB1">
        <w:rPr>
          <w:rFonts w:ascii="Verdana" w:hAnsi="Verdana" w:cs="Arial"/>
          <w:b/>
        </w:rPr>
        <w:t>Osoby uprawnionych do porozumiewania się z Wykonawcami</w:t>
      </w:r>
    </w:p>
    <w:p w14:paraId="6EB9DBB3" w14:textId="29824D0F" w:rsidR="002728D4" w:rsidRPr="00A52EB1" w:rsidRDefault="008D4ED9" w:rsidP="009339B3">
      <w:pPr>
        <w:tabs>
          <w:tab w:val="left" w:pos="0"/>
          <w:tab w:val="left" w:pos="142"/>
        </w:tabs>
        <w:spacing w:before="120" w:line="360" w:lineRule="auto"/>
        <w:jc w:val="both"/>
        <w:rPr>
          <w:rFonts w:ascii="Verdana" w:hAnsi="Verdana" w:cs="Arial"/>
        </w:rPr>
      </w:pPr>
      <w:r w:rsidRPr="00A52EB1">
        <w:rPr>
          <w:rFonts w:ascii="Verdana" w:hAnsi="Verdana" w:cs="Arial"/>
        </w:rPr>
        <w:t>Wyjaśnienia w sprawach merytorycznych</w:t>
      </w:r>
      <w:r w:rsidR="002728D4" w:rsidRPr="00A52EB1">
        <w:rPr>
          <w:rFonts w:ascii="Verdana" w:hAnsi="Verdana" w:cs="Arial"/>
        </w:rPr>
        <w:t>:</w:t>
      </w:r>
      <w:r w:rsidRPr="00A52EB1">
        <w:rPr>
          <w:rFonts w:ascii="Verdana" w:hAnsi="Verdana" w:cs="Arial"/>
        </w:rPr>
        <w:t xml:space="preserve"> </w:t>
      </w:r>
      <w:r w:rsidR="00A13666">
        <w:rPr>
          <w:rFonts w:ascii="Verdana" w:hAnsi="Verdana" w:cs="Arial"/>
        </w:rPr>
        <w:t>Justyna Chrob</w:t>
      </w:r>
      <w:r w:rsidR="00441A86">
        <w:rPr>
          <w:rFonts w:ascii="Verdana" w:hAnsi="Verdana" w:cs="Arial"/>
        </w:rPr>
        <w:t>a</w:t>
      </w:r>
      <w:r w:rsidR="00A13666">
        <w:rPr>
          <w:rFonts w:ascii="Verdana" w:hAnsi="Verdana" w:cs="Arial"/>
        </w:rPr>
        <w:t>k</w:t>
      </w:r>
      <w:r w:rsidR="00F65D93" w:rsidRPr="00A52EB1">
        <w:rPr>
          <w:rFonts w:ascii="Verdana" w:hAnsi="Verdana" w:cs="Arial"/>
        </w:rPr>
        <w:t xml:space="preserve"> </w:t>
      </w:r>
      <w:r w:rsidR="005218B7" w:rsidRPr="00A52EB1">
        <w:rPr>
          <w:rFonts w:ascii="Verdana" w:hAnsi="Verdana" w:cs="Arial"/>
        </w:rPr>
        <w:t>e-mai</w:t>
      </w:r>
      <w:r w:rsidR="00CD734A">
        <w:rPr>
          <w:rFonts w:ascii="Verdana" w:hAnsi="Verdana" w:cs="Arial"/>
        </w:rPr>
        <w:t xml:space="preserve">l </w:t>
      </w:r>
      <w:hyperlink r:id="rId9" w:history="1">
        <w:r w:rsidR="00441A86" w:rsidRPr="009E5DFE">
          <w:rPr>
            <w:rStyle w:val="Hipercze"/>
            <w:rFonts w:ascii="Verdana" w:hAnsi="Verdana" w:cs="Arial"/>
          </w:rPr>
          <w:t>justyna.chrobak@icso.lukasiewicz.gov.pl</w:t>
        </w:r>
      </w:hyperlink>
      <w:r w:rsidR="000C3A9E">
        <w:rPr>
          <w:rFonts w:ascii="Verdana" w:hAnsi="Verdana" w:cs="Arial"/>
        </w:rPr>
        <w:t xml:space="preserve"> </w:t>
      </w:r>
      <w:r w:rsidRPr="00A52EB1">
        <w:rPr>
          <w:rFonts w:ascii="Verdana" w:hAnsi="Verdana" w:cs="Arial"/>
        </w:rPr>
        <w:t>,</w:t>
      </w:r>
      <w:r w:rsidR="002728D4" w:rsidRPr="00A52EB1">
        <w:rPr>
          <w:rFonts w:ascii="Verdana" w:hAnsi="Verdana" w:cs="Arial"/>
        </w:rPr>
        <w:t xml:space="preserve">  tel. 77</w:t>
      </w:r>
      <w:r w:rsidR="00F315A4">
        <w:rPr>
          <w:rFonts w:ascii="Verdana" w:hAnsi="Verdana" w:cs="Arial"/>
        </w:rPr>
        <w:t> 487 3</w:t>
      </w:r>
      <w:r w:rsidR="000C3A9E">
        <w:rPr>
          <w:rFonts w:ascii="Verdana" w:hAnsi="Verdana" w:cs="Arial"/>
        </w:rPr>
        <w:t xml:space="preserve">1 </w:t>
      </w:r>
      <w:r w:rsidR="00F25014">
        <w:rPr>
          <w:rFonts w:ascii="Verdana" w:hAnsi="Verdana" w:cs="Arial"/>
        </w:rPr>
        <w:t>38</w:t>
      </w:r>
      <w:r w:rsidRPr="00A52EB1">
        <w:rPr>
          <w:rFonts w:ascii="Verdana" w:hAnsi="Verdana" w:cs="Arial"/>
        </w:rPr>
        <w:t xml:space="preserve">, </w:t>
      </w:r>
    </w:p>
    <w:p w14:paraId="3ABF0F82" w14:textId="7AA4AC5E" w:rsidR="006043E0" w:rsidRPr="00A52EB1" w:rsidRDefault="008D4ED9" w:rsidP="006043E0">
      <w:pPr>
        <w:tabs>
          <w:tab w:val="left" w:pos="0"/>
          <w:tab w:val="left" w:pos="142"/>
        </w:tabs>
        <w:spacing w:line="360" w:lineRule="auto"/>
        <w:jc w:val="both"/>
        <w:rPr>
          <w:rFonts w:ascii="Verdana" w:hAnsi="Verdana" w:cs="Arial"/>
        </w:rPr>
      </w:pPr>
      <w:r w:rsidRPr="00A52EB1">
        <w:rPr>
          <w:rFonts w:ascii="Verdana" w:hAnsi="Verdana" w:cs="Arial"/>
        </w:rPr>
        <w:t>w sprawach formalnych</w:t>
      </w:r>
      <w:r w:rsidR="009339B3" w:rsidRPr="00A52EB1">
        <w:rPr>
          <w:rFonts w:ascii="Verdana" w:hAnsi="Verdana" w:cs="Arial"/>
        </w:rPr>
        <w:t xml:space="preserve"> Natalia Nossek </w:t>
      </w:r>
      <w:r w:rsidR="00FA4582" w:rsidRPr="00A52EB1">
        <w:rPr>
          <w:rFonts w:ascii="Verdana" w:hAnsi="Verdana" w:cs="Arial"/>
          <w:color w:val="000000" w:themeColor="text1"/>
        </w:rPr>
        <w:t xml:space="preserve">e-mail: </w:t>
      </w:r>
      <w:hyperlink r:id="rId10" w:history="1">
        <w:r w:rsidR="00FA4582" w:rsidRPr="00A52EB1">
          <w:rPr>
            <w:rStyle w:val="Hipercze"/>
            <w:rFonts w:ascii="Verdana" w:hAnsi="Verdana" w:cs="Arial"/>
          </w:rPr>
          <w:t>natalia.nossek@icso.lukasiewicz.gov.pl</w:t>
        </w:r>
      </w:hyperlink>
      <w:r w:rsidR="002728D4" w:rsidRPr="00A52EB1">
        <w:rPr>
          <w:rStyle w:val="Hipercze"/>
          <w:rFonts w:ascii="Verdana" w:hAnsi="Verdana" w:cs="Arial"/>
        </w:rPr>
        <w:t>,</w:t>
      </w:r>
      <w:r w:rsidR="002728D4" w:rsidRPr="00A52EB1">
        <w:rPr>
          <w:rStyle w:val="Hipercze"/>
          <w:rFonts w:ascii="Verdana" w:hAnsi="Verdana" w:cs="Arial"/>
          <w:u w:val="none"/>
        </w:rPr>
        <w:t xml:space="preserve">  </w:t>
      </w:r>
      <w:r w:rsidR="002728D4" w:rsidRPr="00A52EB1">
        <w:rPr>
          <w:rStyle w:val="Hipercze"/>
          <w:rFonts w:ascii="Verdana" w:hAnsi="Verdana" w:cs="Arial"/>
          <w:color w:val="000000" w:themeColor="text1"/>
          <w:u w:val="none"/>
        </w:rPr>
        <w:t>tel. 77 487 33 70</w:t>
      </w:r>
      <w:r w:rsidR="00BC05BC">
        <w:rPr>
          <w:rStyle w:val="Hipercze"/>
          <w:rFonts w:ascii="Verdana" w:hAnsi="Verdana" w:cs="Arial"/>
          <w:color w:val="000000" w:themeColor="text1"/>
          <w:u w:val="none"/>
        </w:rPr>
        <w:t>.</w:t>
      </w:r>
    </w:p>
    <w:p w14:paraId="3E2C3BDF" w14:textId="5A3C78CD" w:rsidR="00E03D54" w:rsidRPr="00A52EB1" w:rsidRDefault="00BC00D5" w:rsidP="006043E0">
      <w:pPr>
        <w:tabs>
          <w:tab w:val="left" w:pos="0"/>
          <w:tab w:val="left" w:pos="142"/>
        </w:tabs>
        <w:spacing w:before="120" w:line="360" w:lineRule="auto"/>
        <w:ind w:hanging="284"/>
        <w:jc w:val="both"/>
        <w:rPr>
          <w:rFonts w:ascii="Verdana" w:hAnsi="Verdana" w:cs="Arial"/>
        </w:rPr>
      </w:pPr>
      <w:r>
        <w:rPr>
          <w:rFonts w:ascii="Verdana" w:hAnsi="Verdana" w:cs="Arial"/>
          <w:b/>
          <w:bCs/>
          <w:color w:val="000000" w:themeColor="text1"/>
        </w:rPr>
        <w:t>8</w:t>
      </w:r>
      <w:r w:rsidR="00E03D54" w:rsidRPr="00A52EB1">
        <w:rPr>
          <w:rFonts w:ascii="Verdana" w:hAnsi="Verdana" w:cs="Arial"/>
          <w:b/>
          <w:bCs/>
          <w:color w:val="000000" w:themeColor="text1"/>
        </w:rPr>
        <w:t>.</w:t>
      </w:r>
      <w:r w:rsidR="00E03D54" w:rsidRPr="00A52EB1">
        <w:rPr>
          <w:rFonts w:ascii="Verdana" w:hAnsi="Verdana" w:cs="Arial"/>
          <w:b/>
          <w:color w:val="000000" w:themeColor="text1"/>
        </w:rPr>
        <w:t xml:space="preserve"> Termin związania ofertą</w:t>
      </w:r>
      <w:r w:rsidR="009339B3" w:rsidRPr="00A52EB1">
        <w:rPr>
          <w:rFonts w:ascii="Verdana" w:hAnsi="Verdana" w:cs="Arial"/>
          <w:b/>
          <w:color w:val="000000" w:themeColor="text1"/>
        </w:rPr>
        <w:t xml:space="preserve"> </w:t>
      </w:r>
      <w:r w:rsidR="00E03D54" w:rsidRPr="00A52EB1">
        <w:rPr>
          <w:rFonts w:ascii="Verdana" w:hAnsi="Verdana" w:cs="Arial"/>
          <w:bCs/>
        </w:rPr>
        <w:t xml:space="preserve">w niniejszym </w:t>
      </w:r>
      <w:r w:rsidR="009339B3" w:rsidRPr="00A52EB1">
        <w:rPr>
          <w:rFonts w:ascii="Verdana" w:hAnsi="Verdana" w:cs="Arial"/>
          <w:bCs/>
        </w:rPr>
        <w:t>zamówieniu</w:t>
      </w:r>
      <w:r w:rsidR="00E03D54" w:rsidRPr="00A52EB1">
        <w:rPr>
          <w:rFonts w:ascii="Verdana" w:hAnsi="Verdana" w:cs="Arial"/>
          <w:bCs/>
        </w:rPr>
        <w:t xml:space="preserve"> wynosi </w:t>
      </w:r>
      <w:r w:rsidR="00E03D54" w:rsidRPr="00A52EB1">
        <w:rPr>
          <w:rFonts w:ascii="Verdana" w:hAnsi="Verdana" w:cs="Arial"/>
          <w:color w:val="000000" w:themeColor="text1"/>
        </w:rPr>
        <w:t>30 dni</w:t>
      </w:r>
      <w:r w:rsidR="006043E0" w:rsidRPr="00A52EB1">
        <w:rPr>
          <w:rFonts w:ascii="Verdana" w:hAnsi="Verdana" w:cs="Arial"/>
          <w:color w:val="000000" w:themeColor="text1"/>
        </w:rPr>
        <w:t xml:space="preserve"> licząc od dnia wyznaczonego do składania ofert.</w:t>
      </w:r>
    </w:p>
    <w:p w14:paraId="739F21F8" w14:textId="6658AE0A" w:rsidR="00E52DE9" w:rsidRPr="00A52EB1" w:rsidRDefault="00BC00D5" w:rsidP="00BC00D5">
      <w:pPr>
        <w:pStyle w:val="Styl"/>
        <w:spacing w:before="120" w:line="360" w:lineRule="auto"/>
        <w:ind w:right="6" w:hanging="284"/>
        <w:rPr>
          <w:rFonts w:ascii="Verdana" w:hAnsi="Verdana"/>
          <w:b/>
          <w:sz w:val="20"/>
          <w:szCs w:val="20"/>
        </w:rPr>
      </w:pPr>
      <w:r>
        <w:rPr>
          <w:rFonts w:ascii="Verdana" w:hAnsi="Verdana"/>
          <w:b/>
          <w:sz w:val="20"/>
          <w:szCs w:val="20"/>
        </w:rPr>
        <w:t>9</w:t>
      </w:r>
      <w:r w:rsidR="00E52DE9" w:rsidRPr="00A52EB1">
        <w:rPr>
          <w:rFonts w:ascii="Verdana" w:hAnsi="Verdana"/>
          <w:b/>
          <w:sz w:val="20"/>
          <w:szCs w:val="20"/>
        </w:rPr>
        <w:t>. Opis sposobu przygotowania oferty – złożenie oferty</w:t>
      </w:r>
    </w:p>
    <w:p w14:paraId="67C5EF25" w14:textId="77777777" w:rsidR="009339B3" w:rsidRPr="00A52EB1" w:rsidRDefault="00E52DE9" w:rsidP="006043E0">
      <w:pPr>
        <w:pStyle w:val="Styl"/>
        <w:spacing w:line="360" w:lineRule="auto"/>
        <w:ind w:right="11" w:hanging="284"/>
        <w:jc w:val="both"/>
        <w:rPr>
          <w:rFonts w:ascii="Verdana" w:hAnsi="Verdana"/>
          <w:sz w:val="20"/>
          <w:szCs w:val="20"/>
        </w:rPr>
      </w:pPr>
      <w:r w:rsidRPr="00A52EB1">
        <w:rPr>
          <w:rFonts w:ascii="Verdana" w:hAnsi="Verdana"/>
          <w:sz w:val="20"/>
          <w:szCs w:val="20"/>
        </w:rPr>
        <w:t>1.</w:t>
      </w:r>
      <w:r w:rsidRPr="00A52EB1">
        <w:rPr>
          <w:rFonts w:ascii="Verdana" w:hAnsi="Verdana"/>
          <w:sz w:val="20"/>
          <w:szCs w:val="20"/>
        </w:rPr>
        <w:tab/>
        <w:t>Wykonawca może złożyć tylko jedną ofertę na zamówienie</w:t>
      </w:r>
      <w:bookmarkStart w:id="0" w:name="_Hlk62638024"/>
      <w:r w:rsidR="009339B3" w:rsidRPr="00A52EB1">
        <w:rPr>
          <w:rFonts w:ascii="Verdana" w:hAnsi="Verdana"/>
          <w:sz w:val="20"/>
          <w:szCs w:val="20"/>
        </w:rPr>
        <w:t>.</w:t>
      </w:r>
    </w:p>
    <w:p w14:paraId="4EDE9752" w14:textId="6E688723" w:rsidR="00E52DE9" w:rsidRPr="00A52EB1" w:rsidRDefault="009339B3" w:rsidP="007724CD">
      <w:pPr>
        <w:pStyle w:val="Styl"/>
        <w:spacing w:line="360" w:lineRule="auto"/>
        <w:ind w:right="11" w:hanging="284"/>
        <w:jc w:val="both"/>
        <w:rPr>
          <w:rFonts w:ascii="Verdana" w:hAnsi="Verdana"/>
          <w:sz w:val="20"/>
          <w:szCs w:val="20"/>
        </w:rPr>
      </w:pPr>
      <w:r w:rsidRPr="00A52EB1">
        <w:rPr>
          <w:rFonts w:ascii="Verdana" w:hAnsi="Verdana"/>
          <w:sz w:val="20"/>
          <w:szCs w:val="20"/>
        </w:rPr>
        <w:t>2.</w:t>
      </w:r>
      <w:r w:rsidRPr="00A52EB1">
        <w:rPr>
          <w:rFonts w:ascii="Verdana" w:hAnsi="Verdana"/>
          <w:sz w:val="20"/>
          <w:szCs w:val="20"/>
        </w:rPr>
        <w:tab/>
        <w:t>Ofertę</w:t>
      </w:r>
      <w:r w:rsidR="00E52DE9" w:rsidRPr="00A52EB1">
        <w:rPr>
          <w:rFonts w:ascii="Verdana" w:hAnsi="Verdana"/>
          <w:sz w:val="20"/>
          <w:szCs w:val="20"/>
        </w:rPr>
        <w:t xml:space="preserve"> </w:t>
      </w:r>
      <w:r w:rsidR="007724CD" w:rsidRPr="00A52EB1">
        <w:rPr>
          <w:rFonts w:ascii="Verdana" w:hAnsi="Verdana"/>
          <w:sz w:val="20"/>
          <w:szCs w:val="20"/>
        </w:rPr>
        <w:t xml:space="preserve">należy </w:t>
      </w:r>
      <w:r w:rsidR="00E52DE9" w:rsidRPr="00A52EB1">
        <w:rPr>
          <w:rFonts w:ascii="Verdana" w:hAnsi="Verdana"/>
          <w:sz w:val="20"/>
          <w:szCs w:val="20"/>
        </w:rPr>
        <w:t xml:space="preserve">złożyć </w:t>
      </w:r>
      <w:r w:rsidR="002728D4" w:rsidRPr="00A52EB1">
        <w:rPr>
          <w:rFonts w:ascii="Verdana" w:hAnsi="Verdana"/>
          <w:sz w:val="20"/>
          <w:szCs w:val="20"/>
        </w:rPr>
        <w:t>na formularzu oferty,</w:t>
      </w:r>
      <w:r w:rsidR="00E52DE9" w:rsidRPr="00A52EB1">
        <w:rPr>
          <w:rFonts w:ascii="Verdana" w:hAnsi="Verdana"/>
          <w:sz w:val="20"/>
          <w:szCs w:val="20"/>
        </w:rPr>
        <w:t xml:space="preserve"> </w:t>
      </w:r>
      <w:r w:rsidR="002728D4" w:rsidRPr="00A52EB1">
        <w:rPr>
          <w:rFonts w:ascii="Verdana" w:hAnsi="Verdana"/>
          <w:sz w:val="20"/>
          <w:szCs w:val="20"/>
        </w:rPr>
        <w:t>k</w:t>
      </w:r>
      <w:r w:rsidR="00CF1F3E" w:rsidRPr="00A52EB1">
        <w:rPr>
          <w:rFonts w:ascii="Verdana" w:hAnsi="Verdana"/>
          <w:sz w:val="20"/>
          <w:szCs w:val="20"/>
        </w:rPr>
        <w:t>ażdy dokument składający się na ofertę powinien być czytelny.</w:t>
      </w:r>
    </w:p>
    <w:p w14:paraId="65FC45E5" w14:textId="0CAC6ECD" w:rsidR="00F25014" w:rsidRDefault="00841B7B" w:rsidP="009E046E">
      <w:pPr>
        <w:pStyle w:val="Default"/>
        <w:spacing w:line="360" w:lineRule="auto"/>
        <w:ind w:hanging="284"/>
        <w:contextualSpacing/>
        <w:jc w:val="both"/>
        <w:rPr>
          <w:rFonts w:ascii="Verdana" w:eastAsia="Times New Roman" w:hAnsi="Verdana" w:cs="Arial"/>
          <w:color w:val="000000" w:themeColor="text1"/>
          <w:sz w:val="20"/>
          <w:szCs w:val="20"/>
        </w:rPr>
      </w:pPr>
      <w:r w:rsidRPr="00A52EB1">
        <w:rPr>
          <w:rFonts w:ascii="Verdana" w:eastAsia="Times New Roman" w:hAnsi="Verdana" w:cs="Arial"/>
          <w:color w:val="auto"/>
          <w:sz w:val="20"/>
          <w:szCs w:val="20"/>
        </w:rPr>
        <w:lastRenderedPageBreak/>
        <w:t>3.</w:t>
      </w:r>
      <w:bookmarkEnd w:id="0"/>
      <w:r w:rsidR="00D71BE5" w:rsidRPr="00A52EB1">
        <w:rPr>
          <w:rFonts w:ascii="Verdana" w:hAnsi="Verdana"/>
          <w:sz w:val="20"/>
          <w:szCs w:val="20"/>
        </w:rPr>
        <w:t xml:space="preserve"> </w:t>
      </w:r>
      <w:r w:rsidRPr="00A52EB1">
        <w:rPr>
          <w:rFonts w:ascii="Verdana" w:hAnsi="Verdana" w:cs="Arial"/>
          <w:color w:val="000000" w:themeColor="text1"/>
          <w:sz w:val="20"/>
          <w:szCs w:val="20"/>
        </w:rPr>
        <w:tab/>
      </w:r>
      <w:r w:rsidR="00E52DE9" w:rsidRPr="00A52EB1">
        <w:rPr>
          <w:rFonts w:ascii="Verdana" w:eastAsia="Times New Roman" w:hAnsi="Verdana" w:cs="Arial"/>
          <w:color w:val="000000" w:themeColor="text1"/>
          <w:sz w:val="20"/>
          <w:szCs w:val="20"/>
        </w:rPr>
        <w:t xml:space="preserve">Do oferty należy dołączyć </w:t>
      </w:r>
      <w:r w:rsidRPr="00A52EB1">
        <w:rPr>
          <w:rFonts w:ascii="Verdana" w:eastAsia="Times New Roman" w:hAnsi="Verdana" w:cs="Arial"/>
          <w:color w:val="000000" w:themeColor="text1"/>
          <w:sz w:val="20"/>
          <w:szCs w:val="20"/>
        </w:rPr>
        <w:t>oświadczenie o niepodleganiu wykluczeniu</w:t>
      </w:r>
      <w:r w:rsidR="00DF4B51" w:rsidRPr="00A52EB1">
        <w:rPr>
          <w:rFonts w:ascii="Verdana" w:eastAsia="Times New Roman" w:hAnsi="Verdana" w:cs="Arial"/>
          <w:color w:val="000000" w:themeColor="text1"/>
          <w:sz w:val="20"/>
          <w:szCs w:val="20"/>
        </w:rPr>
        <w:t xml:space="preserve"> wg treści </w:t>
      </w:r>
      <w:r w:rsidR="007A2638" w:rsidRPr="00A52EB1">
        <w:rPr>
          <w:rFonts w:ascii="Verdana" w:eastAsia="Times New Roman" w:hAnsi="Verdana" w:cs="Arial"/>
          <w:color w:val="000000" w:themeColor="text1"/>
          <w:sz w:val="20"/>
          <w:szCs w:val="20"/>
        </w:rPr>
        <w:t>załącznik</w:t>
      </w:r>
      <w:r w:rsidR="00DF4B51" w:rsidRPr="00A52EB1">
        <w:rPr>
          <w:rFonts w:ascii="Verdana" w:eastAsia="Times New Roman" w:hAnsi="Verdana" w:cs="Arial"/>
          <w:color w:val="000000" w:themeColor="text1"/>
          <w:sz w:val="20"/>
          <w:szCs w:val="20"/>
        </w:rPr>
        <w:t>a</w:t>
      </w:r>
      <w:r w:rsidRPr="00A52EB1">
        <w:rPr>
          <w:rFonts w:ascii="Verdana" w:eastAsia="Times New Roman" w:hAnsi="Verdana" w:cs="Arial"/>
          <w:color w:val="000000" w:themeColor="text1"/>
          <w:sz w:val="20"/>
          <w:szCs w:val="20"/>
        </w:rPr>
        <w:t xml:space="preserve"> nr</w:t>
      </w:r>
      <w:r w:rsidR="007178FE" w:rsidRPr="00A52EB1">
        <w:rPr>
          <w:rFonts w:ascii="Verdana" w:eastAsia="Times New Roman" w:hAnsi="Verdana" w:cs="Arial"/>
          <w:color w:val="000000" w:themeColor="text1"/>
          <w:sz w:val="20"/>
          <w:szCs w:val="20"/>
        </w:rPr>
        <w:t xml:space="preserve"> 1</w:t>
      </w:r>
      <w:r w:rsidR="00F25014">
        <w:rPr>
          <w:rFonts w:ascii="Verdana" w:eastAsia="Times New Roman" w:hAnsi="Verdana" w:cs="Arial"/>
          <w:color w:val="000000" w:themeColor="text1"/>
          <w:sz w:val="20"/>
          <w:szCs w:val="20"/>
        </w:rPr>
        <w:t>.</w:t>
      </w:r>
      <w:r w:rsidR="00441CE7">
        <w:rPr>
          <w:rFonts w:ascii="Verdana" w:eastAsia="Times New Roman" w:hAnsi="Verdana" w:cs="Arial"/>
          <w:color w:val="000000" w:themeColor="text1"/>
          <w:sz w:val="20"/>
          <w:szCs w:val="20"/>
        </w:rPr>
        <w:t xml:space="preserve"> </w:t>
      </w:r>
    </w:p>
    <w:p w14:paraId="266C92AA" w14:textId="0E47F1F3" w:rsidR="009E046E" w:rsidRPr="00A52EB1" w:rsidRDefault="00F25014" w:rsidP="009E046E">
      <w:pPr>
        <w:pStyle w:val="Default"/>
        <w:spacing w:line="360" w:lineRule="auto"/>
        <w:ind w:hanging="284"/>
        <w:contextualSpacing/>
        <w:jc w:val="both"/>
        <w:rPr>
          <w:rFonts w:ascii="Verdana" w:eastAsia="Times New Roman" w:hAnsi="Verdana" w:cs="Arial"/>
          <w:color w:val="auto"/>
          <w:sz w:val="20"/>
          <w:szCs w:val="20"/>
        </w:rPr>
      </w:pPr>
      <w:r>
        <w:rPr>
          <w:rFonts w:ascii="Verdana" w:eastAsia="Times New Roman" w:hAnsi="Verdana" w:cs="Arial"/>
          <w:color w:val="000000" w:themeColor="text1"/>
          <w:sz w:val="20"/>
          <w:szCs w:val="20"/>
        </w:rPr>
        <w:t>4.</w:t>
      </w:r>
      <w:r>
        <w:rPr>
          <w:rFonts w:ascii="Verdana" w:eastAsia="Times New Roman" w:hAnsi="Verdana" w:cs="Arial"/>
          <w:color w:val="000000" w:themeColor="text1"/>
          <w:sz w:val="20"/>
          <w:szCs w:val="20"/>
        </w:rPr>
        <w:tab/>
        <w:t>Do oferty należy dołączyć</w:t>
      </w:r>
      <w:r w:rsidR="00441CE7">
        <w:rPr>
          <w:rFonts w:ascii="Verdana" w:eastAsia="Times New Roman" w:hAnsi="Verdana" w:cs="Arial"/>
          <w:color w:val="000000" w:themeColor="text1"/>
          <w:sz w:val="20"/>
          <w:szCs w:val="20"/>
        </w:rPr>
        <w:t xml:space="preserve"> specyfikację techniczną oferowanego </w:t>
      </w:r>
      <w:r>
        <w:rPr>
          <w:rFonts w:ascii="Verdana" w:eastAsia="Times New Roman" w:hAnsi="Verdana" w:cs="Arial"/>
          <w:color w:val="000000" w:themeColor="text1"/>
          <w:sz w:val="20"/>
          <w:szCs w:val="20"/>
        </w:rPr>
        <w:t>goniometru</w:t>
      </w:r>
      <w:r w:rsidR="002F365B">
        <w:rPr>
          <w:rFonts w:ascii="Verdana" w:eastAsia="Times New Roman" w:hAnsi="Verdana" w:cs="Arial"/>
          <w:color w:val="000000" w:themeColor="text1"/>
          <w:sz w:val="20"/>
          <w:szCs w:val="20"/>
        </w:rPr>
        <w:t>.</w:t>
      </w:r>
    </w:p>
    <w:p w14:paraId="37E8399D" w14:textId="718A6783" w:rsidR="005D510F" w:rsidRPr="00A52EB1" w:rsidRDefault="008F770D" w:rsidP="00537CFC">
      <w:pPr>
        <w:pStyle w:val="Styl"/>
        <w:spacing w:line="360" w:lineRule="auto"/>
        <w:ind w:right="14" w:hanging="284"/>
        <w:jc w:val="both"/>
        <w:rPr>
          <w:rFonts w:ascii="Verdana" w:hAnsi="Verdana"/>
          <w:color w:val="000000" w:themeColor="text1"/>
          <w:sz w:val="20"/>
          <w:szCs w:val="20"/>
        </w:rPr>
      </w:pPr>
      <w:r>
        <w:rPr>
          <w:rFonts w:ascii="Verdana" w:hAnsi="Verdana"/>
          <w:sz w:val="20"/>
          <w:szCs w:val="20"/>
        </w:rPr>
        <w:t>5</w:t>
      </w:r>
      <w:r w:rsidR="00E52DE9" w:rsidRPr="00A52EB1">
        <w:rPr>
          <w:rFonts w:ascii="Verdana" w:hAnsi="Verdana"/>
          <w:sz w:val="20"/>
          <w:szCs w:val="20"/>
        </w:rPr>
        <w:t>.</w:t>
      </w:r>
      <w:r w:rsidR="00E52DE9" w:rsidRPr="00A52EB1">
        <w:rPr>
          <w:rFonts w:ascii="Verdana" w:hAnsi="Verdana"/>
          <w:sz w:val="20"/>
          <w:szCs w:val="20"/>
        </w:rPr>
        <w:tab/>
      </w:r>
      <w:r w:rsidR="00E52DE9" w:rsidRPr="00A52EB1">
        <w:rPr>
          <w:rFonts w:ascii="Verdana" w:hAnsi="Verdana"/>
          <w:color w:val="000000" w:themeColor="text1"/>
          <w:sz w:val="20"/>
          <w:szCs w:val="20"/>
        </w:rPr>
        <w:t>Oferta, oświadczeni</w:t>
      </w:r>
      <w:r w:rsidR="004D10E2" w:rsidRPr="00A52EB1">
        <w:rPr>
          <w:rFonts w:ascii="Verdana" w:hAnsi="Verdana"/>
          <w:color w:val="000000" w:themeColor="text1"/>
          <w:sz w:val="20"/>
          <w:szCs w:val="20"/>
        </w:rPr>
        <w:t>e</w:t>
      </w:r>
      <w:r w:rsidR="00E52DE9" w:rsidRPr="00A52EB1">
        <w:rPr>
          <w:rFonts w:ascii="Verdana" w:hAnsi="Verdana"/>
          <w:color w:val="000000" w:themeColor="text1"/>
          <w:sz w:val="20"/>
          <w:szCs w:val="20"/>
        </w:rPr>
        <w:t xml:space="preserve"> oraz wszystkie dokumenty składane wraz z ofertą wymagają podpisu osób uprawnionych do reprezentowania firmy w obrocie gospodarczym, zgodnie z aktem rejestracyjnym i wymaganiami ustawowymi. </w:t>
      </w:r>
    </w:p>
    <w:p w14:paraId="09FE83CD" w14:textId="00B6994A" w:rsidR="005701B6" w:rsidRPr="00F65D93" w:rsidRDefault="005701B6" w:rsidP="00A52EB1">
      <w:pPr>
        <w:pStyle w:val="Styl"/>
        <w:tabs>
          <w:tab w:val="left" w:pos="142"/>
        </w:tabs>
        <w:spacing w:before="120" w:line="360" w:lineRule="auto"/>
        <w:ind w:left="11" w:hanging="437"/>
        <w:rPr>
          <w:rFonts w:ascii="Verdana" w:hAnsi="Verdana"/>
          <w:b/>
          <w:sz w:val="20"/>
          <w:szCs w:val="20"/>
        </w:rPr>
      </w:pPr>
      <w:r w:rsidRPr="00F65D93">
        <w:rPr>
          <w:rFonts w:ascii="Verdana" w:hAnsi="Verdana"/>
          <w:b/>
          <w:sz w:val="20"/>
          <w:szCs w:val="20"/>
        </w:rPr>
        <w:t>1</w:t>
      </w:r>
      <w:r w:rsidR="00BC00D5">
        <w:rPr>
          <w:rFonts w:ascii="Verdana" w:hAnsi="Verdana"/>
          <w:b/>
          <w:sz w:val="20"/>
          <w:szCs w:val="20"/>
        </w:rPr>
        <w:t>0</w:t>
      </w:r>
      <w:r w:rsidRPr="00F65D93">
        <w:rPr>
          <w:rFonts w:ascii="Verdana" w:hAnsi="Verdana"/>
          <w:b/>
          <w:sz w:val="20"/>
          <w:szCs w:val="20"/>
        </w:rPr>
        <w:t>.</w:t>
      </w:r>
      <w:r w:rsidRPr="00F65D93">
        <w:rPr>
          <w:rFonts w:ascii="Verdana" w:hAnsi="Verdana"/>
          <w:b/>
          <w:sz w:val="20"/>
          <w:szCs w:val="20"/>
        </w:rPr>
        <w:tab/>
        <w:t>Sposób oraz termin składania</w:t>
      </w:r>
      <w:r w:rsidR="00E54BE6">
        <w:rPr>
          <w:rFonts w:ascii="Verdana" w:hAnsi="Verdana"/>
          <w:b/>
          <w:sz w:val="20"/>
          <w:szCs w:val="20"/>
        </w:rPr>
        <w:t xml:space="preserve"> ofert</w:t>
      </w:r>
    </w:p>
    <w:p w14:paraId="0412F2B1" w14:textId="5BC4D462" w:rsidR="005701B6" w:rsidRDefault="005701B6" w:rsidP="00A52EB1">
      <w:pPr>
        <w:pStyle w:val="Styl"/>
        <w:spacing w:line="360" w:lineRule="auto"/>
        <w:jc w:val="both"/>
        <w:rPr>
          <w:rFonts w:ascii="Verdana" w:hAnsi="Verdana"/>
          <w:b/>
          <w:bCs/>
          <w:color w:val="000000" w:themeColor="text1"/>
          <w:sz w:val="20"/>
          <w:szCs w:val="20"/>
        </w:rPr>
      </w:pPr>
      <w:r w:rsidRPr="00F65D93">
        <w:rPr>
          <w:rFonts w:ascii="Verdana" w:hAnsi="Verdana"/>
          <w:sz w:val="20"/>
          <w:szCs w:val="20"/>
        </w:rPr>
        <w:t>Ofertę wraz z wymaganym oświadczeni</w:t>
      </w:r>
      <w:r w:rsidR="00E13B95" w:rsidRPr="00F65D93">
        <w:rPr>
          <w:rFonts w:ascii="Verdana" w:hAnsi="Verdana"/>
          <w:sz w:val="20"/>
          <w:szCs w:val="20"/>
        </w:rPr>
        <w:t>em</w:t>
      </w:r>
      <w:r w:rsidRPr="00F65D93">
        <w:rPr>
          <w:rFonts w:ascii="Verdana" w:hAnsi="Verdana"/>
          <w:sz w:val="20"/>
          <w:szCs w:val="20"/>
        </w:rPr>
        <w:t xml:space="preserve"> należy złożyć na </w:t>
      </w:r>
      <w:r w:rsidR="00537CFC" w:rsidRPr="00F65D93">
        <w:rPr>
          <w:rFonts w:ascii="Verdana" w:hAnsi="Verdana"/>
          <w:sz w:val="20"/>
          <w:szCs w:val="20"/>
        </w:rPr>
        <w:t xml:space="preserve">adres e-mail: </w:t>
      </w:r>
      <w:hyperlink r:id="rId11" w:history="1">
        <w:r w:rsidR="00537CFC" w:rsidRPr="00F65D93">
          <w:rPr>
            <w:rStyle w:val="Hipercze"/>
            <w:rFonts w:ascii="Verdana" w:hAnsi="Verdana"/>
            <w:sz w:val="20"/>
            <w:szCs w:val="20"/>
          </w:rPr>
          <w:t>natalia.nossek@icso.lukasiewicz.gov.pl</w:t>
        </w:r>
      </w:hyperlink>
      <w:r w:rsidR="00537CFC" w:rsidRPr="00F65D93">
        <w:rPr>
          <w:rFonts w:ascii="Verdana" w:hAnsi="Verdana"/>
          <w:sz w:val="20"/>
          <w:szCs w:val="20"/>
        </w:rPr>
        <w:t xml:space="preserve"> </w:t>
      </w:r>
      <w:r w:rsidR="00BC05BC">
        <w:rPr>
          <w:rFonts w:ascii="Verdana" w:hAnsi="Verdana"/>
          <w:sz w:val="20"/>
          <w:szCs w:val="20"/>
        </w:rPr>
        <w:t xml:space="preserve"> </w:t>
      </w:r>
      <w:r w:rsidRPr="00F65D93">
        <w:rPr>
          <w:rFonts w:ascii="Verdana" w:hAnsi="Verdana"/>
          <w:sz w:val="20"/>
          <w:szCs w:val="20"/>
        </w:rPr>
        <w:t xml:space="preserve">do </w:t>
      </w:r>
      <w:r w:rsidR="00BC05BC">
        <w:rPr>
          <w:rFonts w:ascii="Verdana" w:hAnsi="Verdana"/>
          <w:sz w:val="20"/>
          <w:szCs w:val="20"/>
        </w:rPr>
        <w:t xml:space="preserve"> </w:t>
      </w:r>
      <w:r w:rsidRPr="00E84348">
        <w:rPr>
          <w:rFonts w:ascii="Verdana" w:hAnsi="Verdana"/>
          <w:b/>
          <w:bCs/>
          <w:sz w:val="20"/>
          <w:szCs w:val="20"/>
        </w:rPr>
        <w:t xml:space="preserve">dnia </w:t>
      </w:r>
      <w:r w:rsidR="00F25014">
        <w:rPr>
          <w:rFonts w:ascii="Verdana" w:hAnsi="Verdana"/>
          <w:b/>
          <w:bCs/>
          <w:sz w:val="20"/>
          <w:szCs w:val="20"/>
        </w:rPr>
        <w:t>2</w:t>
      </w:r>
      <w:r w:rsidR="00094866">
        <w:rPr>
          <w:rFonts w:ascii="Verdana" w:hAnsi="Verdana"/>
          <w:b/>
          <w:bCs/>
          <w:sz w:val="20"/>
          <w:szCs w:val="20"/>
        </w:rPr>
        <w:t>8</w:t>
      </w:r>
      <w:r w:rsidR="00F25014">
        <w:rPr>
          <w:rFonts w:ascii="Verdana" w:hAnsi="Verdana"/>
          <w:b/>
          <w:bCs/>
          <w:sz w:val="20"/>
          <w:szCs w:val="20"/>
        </w:rPr>
        <w:t xml:space="preserve"> października</w:t>
      </w:r>
      <w:r w:rsidR="000C3A9E" w:rsidRPr="00E84348">
        <w:rPr>
          <w:rFonts w:ascii="Verdana" w:hAnsi="Verdana"/>
          <w:b/>
          <w:bCs/>
          <w:sz w:val="20"/>
          <w:szCs w:val="20"/>
        </w:rPr>
        <w:t xml:space="preserve"> 2025 r.</w:t>
      </w:r>
      <w:r w:rsidRPr="00E84348">
        <w:rPr>
          <w:rFonts w:ascii="Verdana" w:hAnsi="Verdana"/>
          <w:b/>
          <w:bCs/>
          <w:color w:val="000000" w:themeColor="text1"/>
          <w:sz w:val="20"/>
          <w:szCs w:val="20"/>
        </w:rPr>
        <w:t xml:space="preserve"> </w:t>
      </w:r>
      <w:r w:rsidR="00E54BE6">
        <w:rPr>
          <w:rFonts w:ascii="Verdana" w:hAnsi="Verdana"/>
          <w:b/>
          <w:bCs/>
          <w:color w:val="000000" w:themeColor="text1"/>
          <w:sz w:val="20"/>
          <w:szCs w:val="20"/>
        </w:rPr>
        <w:t xml:space="preserve"> </w:t>
      </w:r>
      <w:r w:rsidR="00473864">
        <w:rPr>
          <w:rFonts w:ascii="Verdana" w:hAnsi="Verdana"/>
          <w:b/>
          <w:bCs/>
          <w:color w:val="000000" w:themeColor="text1"/>
          <w:sz w:val="20"/>
          <w:szCs w:val="20"/>
        </w:rPr>
        <w:t>do godziny 10:00 czasu lokalnego.</w:t>
      </w:r>
    </w:p>
    <w:p w14:paraId="79C1F895" w14:textId="2C2924A2" w:rsidR="00E54BE6" w:rsidRDefault="00E54BE6" w:rsidP="00473864">
      <w:pPr>
        <w:pStyle w:val="Styl"/>
        <w:spacing w:before="120" w:line="360" w:lineRule="auto"/>
        <w:ind w:hanging="425"/>
        <w:jc w:val="both"/>
        <w:rPr>
          <w:rFonts w:ascii="Verdana" w:hAnsi="Verdana"/>
          <w:b/>
          <w:bCs/>
          <w:color w:val="000000" w:themeColor="text1"/>
          <w:sz w:val="20"/>
          <w:szCs w:val="20"/>
        </w:rPr>
      </w:pPr>
      <w:r>
        <w:rPr>
          <w:rFonts w:ascii="Verdana" w:hAnsi="Verdana"/>
          <w:b/>
          <w:bCs/>
          <w:color w:val="000000" w:themeColor="text1"/>
          <w:sz w:val="20"/>
          <w:szCs w:val="20"/>
        </w:rPr>
        <w:t>11. Termin otwarcia ofert</w:t>
      </w:r>
    </w:p>
    <w:p w14:paraId="5F73BC6F" w14:textId="3408E6C9" w:rsidR="00E54BE6" w:rsidRPr="00E54BE6" w:rsidRDefault="00E54BE6" w:rsidP="00E54BE6">
      <w:pPr>
        <w:pStyle w:val="Styl"/>
        <w:spacing w:line="360" w:lineRule="auto"/>
        <w:ind w:hanging="426"/>
        <w:jc w:val="both"/>
        <w:rPr>
          <w:rFonts w:ascii="Verdana" w:hAnsi="Verdana"/>
          <w:color w:val="000000" w:themeColor="text1"/>
          <w:sz w:val="20"/>
          <w:szCs w:val="20"/>
        </w:rPr>
      </w:pPr>
      <w:r w:rsidRPr="00E54BE6">
        <w:rPr>
          <w:rFonts w:ascii="Verdana" w:hAnsi="Verdana"/>
          <w:color w:val="000000" w:themeColor="text1"/>
          <w:sz w:val="20"/>
          <w:szCs w:val="20"/>
        </w:rPr>
        <w:tab/>
        <w:t xml:space="preserve">Otwarcie ofert nastąpi </w:t>
      </w:r>
      <w:r w:rsidR="00F25014">
        <w:rPr>
          <w:rFonts w:ascii="Verdana" w:hAnsi="Verdana"/>
          <w:b/>
          <w:bCs/>
          <w:color w:val="000000" w:themeColor="text1"/>
          <w:sz w:val="20"/>
          <w:szCs w:val="20"/>
        </w:rPr>
        <w:t>2</w:t>
      </w:r>
      <w:r w:rsidR="00094866">
        <w:rPr>
          <w:rFonts w:ascii="Verdana" w:hAnsi="Verdana"/>
          <w:b/>
          <w:bCs/>
          <w:color w:val="000000" w:themeColor="text1"/>
          <w:sz w:val="20"/>
          <w:szCs w:val="20"/>
        </w:rPr>
        <w:t>8</w:t>
      </w:r>
      <w:r w:rsidR="00473864" w:rsidRPr="00473864">
        <w:rPr>
          <w:rFonts w:ascii="Verdana" w:hAnsi="Verdana"/>
          <w:b/>
          <w:bCs/>
          <w:color w:val="000000" w:themeColor="text1"/>
          <w:sz w:val="20"/>
          <w:szCs w:val="20"/>
        </w:rPr>
        <w:t xml:space="preserve"> </w:t>
      </w:r>
      <w:r w:rsidR="00F25014">
        <w:rPr>
          <w:rFonts w:ascii="Verdana" w:hAnsi="Verdana"/>
          <w:b/>
          <w:bCs/>
          <w:color w:val="000000" w:themeColor="text1"/>
          <w:sz w:val="20"/>
          <w:szCs w:val="20"/>
        </w:rPr>
        <w:t>pa</w:t>
      </w:r>
      <w:r w:rsidR="00C22EF5">
        <w:rPr>
          <w:rFonts w:ascii="Verdana" w:hAnsi="Verdana"/>
          <w:b/>
          <w:bCs/>
          <w:color w:val="000000" w:themeColor="text1"/>
          <w:sz w:val="20"/>
          <w:szCs w:val="20"/>
        </w:rPr>
        <w:t>ź</w:t>
      </w:r>
      <w:r w:rsidR="00F25014">
        <w:rPr>
          <w:rFonts w:ascii="Verdana" w:hAnsi="Verdana"/>
          <w:b/>
          <w:bCs/>
          <w:color w:val="000000" w:themeColor="text1"/>
          <w:sz w:val="20"/>
          <w:szCs w:val="20"/>
        </w:rPr>
        <w:t>dziernika</w:t>
      </w:r>
      <w:r w:rsidR="00473864" w:rsidRPr="00473864">
        <w:rPr>
          <w:rFonts w:ascii="Verdana" w:hAnsi="Verdana"/>
          <w:b/>
          <w:bCs/>
          <w:color w:val="000000" w:themeColor="text1"/>
          <w:sz w:val="20"/>
          <w:szCs w:val="20"/>
        </w:rPr>
        <w:t xml:space="preserve"> 2025 r. o godzinie 10:</w:t>
      </w:r>
      <w:r w:rsidR="00473864">
        <w:rPr>
          <w:rFonts w:ascii="Verdana" w:hAnsi="Verdana"/>
          <w:b/>
          <w:bCs/>
          <w:color w:val="000000" w:themeColor="text1"/>
          <w:sz w:val="20"/>
          <w:szCs w:val="20"/>
        </w:rPr>
        <w:t>0</w:t>
      </w:r>
      <w:r w:rsidR="00473864" w:rsidRPr="00473864">
        <w:rPr>
          <w:rFonts w:ascii="Verdana" w:hAnsi="Verdana"/>
          <w:b/>
          <w:bCs/>
          <w:color w:val="000000" w:themeColor="text1"/>
          <w:sz w:val="20"/>
          <w:szCs w:val="20"/>
        </w:rPr>
        <w:t>5 czasu lokalnego</w:t>
      </w:r>
      <w:r w:rsidR="00473864">
        <w:rPr>
          <w:rFonts w:ascii="Verdana" w:hAnsi="Verdana"/>
          <w:b/>
          <w:bCs/>
          <w:color w:val="000000" w:themeColor="text1"/>
          <w:sz w:val="20"/>
          <w:szCs w:val="20"/>
        </w:rPr>
        <w:t>.</w:t>
      </w:r>
    </w:p>
    <w:p w14:paraId="4BFB6EF8" w14:textId="22858EED" w:rsidR="00F54E98" w:rsidRPr="00F65D93" w:rsidRDefault="00F54E98" w:rsidP="00951F32">
      <w:pPr>
        <w:pStyle w:val="Styl"/>
        <w:tabs>
          <w:tab w:val="left" w:pos="-142"/>
          <w:tab w:val="left" w:pos="0"/>
        </w:tabs>
        <w:spacing w:before="240" w:line="360" w:lineRule="auto"/>
        <w:ind w:hanging="425"/>
        <w:jc w:val="both"/>
        <w:rPr>
          <w:rFonts w:ascii="Verdana" w:hAnsi="Verdana"/>
          <w:b/>
          <w:sz w:val="20"/>
          <w:szCs w:val="20"/>
        </w:rPr>
      </w:pPr>
      <w:r w:rsidRPr="00F65D93">
        <w:rPr>
          <w:rFonts w:ascii="Verdana" w:hAnsi="Verdana"/>
          <w:b/>
          <w:sz w:val="20"/>
          <w:szCs w:val="20"/>
        </w:rPr>
        <w:t>1</w:t>
      </w:r>
      <w:r w:rsidR="00473864">
        <w:rPr>
          <w:rFonts w:ascii="Verdana" w:hAnsi="Verdana"/>
          <w:b/>
          <w:sz w:val="20"/>
          <w:szCs w:val="20"/>
        </w:rPr>
        <w:t>2</w:t>
      </w:r>
      <w:r w:rsidRPr="00F65D93">
        <w:rPr>
          <w:rFonts w:ascii="Verdana" w:hAnsi="Verdana"/>
          <w:b/>
          <w:sz w:val="20"/>
          <w:szCs w:val="20"/>
        </w:rPr>
        <w:t>.</w:t>
      </w:r>
      <w:r w:rsidR="00951F32">
        <w:rPr>
          <w:rFonts w:ascii="Verdana" w:hAnsi="Verdana"/>
          <w:b/>
          <w:sz w:val="20"/>
          <w:szCs w:val="20"/>
        </w:rPr>
        <w:tab/>
      </w:r>
      <w:r w:rsidR="00732FF1" w:rsidRPr="00F65D93">
        <w:rPr>
          <w:rFonts w:ascii="Verdana" w:hAnsi="Verdana"/>
          <w:b/>
          <w:sz w:val="20"/>
          <w:szCs w:val="20"/>
        </w:rPr>
        <w:t>Podstawy wykluczenia z postępowania</w:t>
      </w:r>
      <w:r w:rsidR="004F0065">
        <w:rPr>
          <w:rFonts w:ascii="Verdana" w:hAnsi="Verdana"/>
          <w:b/>
          <w:sz w:val="20"/>
          <w:szCs w:val="20"/>
        </w:rPr>
        <w:t>,</w:t>
      </w:r>
      <w:r w:rsidR="0033168A">
        <w:rPr>
          <w:rFonts w:ascii="Verdana" w:hAnsi="Verdana"/>
          <w:b/>
          <w:sz w:val="20"/>
          <w:szCs w:val="20"/>
        </w:rPr>
        <w:t xml:space="preserve"> warunki udziału</w:t>
      </w:r>
      <w:r w:rsidR="00951F32">
        <w:rPr>
          <w:rFonts w:ascii="Verdana" w:hAnsi="Verdana"/>
          <w:b/>
          <w:sz w:val="20"/>
          <w:szCs w:val="20"/>
        </w:rPr>
        <w:t>,</w:t>
      </w:r>
      <w:r w:rsidR="0033168A">
        <w:rPr>
          <w:rFonts w:ascii="Verdana" w:hAnsi="Verdana"/>
          <w:b/>
          <w:sz w:val="20"/>
          <w:szCs w:val="20"/>
        </w:rPr>
        <w:t xml:space="preserve"> </w:t>
      </w:r>
      <w:r w:rsidR="004F0065">
        <w:rPr>
          <w:rFonts w:ascii="Verdana" w:hAnsi="Verdana"/>
          <w:b/>
          <w:sz w:val="20"/>
          <w:szCs w:val="20"/>
        </w:rPr>
        <w:t xml:space="preserve"> odrzucenie oferty</w:t>
      </w:r>
      <w:r w:rsidR="00951F32">
        <w:rPr>
          <w:rFonts w:ascii="Verdana" w:hAnsi="Verdana"/>
          <w:b/>
          <w:sz w:val="20"/>
          <w:szCs w:val="20"/>
        </w:rPr>
        <w:t xml:space="preserve"> w postępowaniu.</w:t>
      </w:r>
    </w:p>
    <w:p w14:paraId="07DD0181" w14:textId="065E5077" w:rsidR="00F54E98" w:rsidRDefault="00E16E68" w:rsidP="00E16E68">
      <w:pPr>
        <w:pStyle w:val="Tekstpodstawowywcity3"/>
        <w:spacing w:before="120" w:after="0" w:line="360" w:lineRule="auto"/>
        <w:ind w:left="142" w:hanging="284"/>
        <w:jc w:val="both"/>
        <w:rPr>
          <w:rFonts w:ascii="Verdana" w:hAnsi="Verdana" w:cs="Arial"/>
          <w:sz w:val="20"/>
        </w:rPr>
      </w:pPr>
      <w:r w:rsidRPr="00F65D93">
        <w:rPr>
          <w:rFonts w:ascii="Verdana" w:hAnsi="Verdana" w:cs="Arial"/>
          <w:sz w:val="20"/>
        </w:rPr>
        <w:t>1</w:t>
      </w:r>
      <w:r w:rsidR="000A43B4" w:rsidRPr="00F65D93">
        <w:rPr>
          <w:rFonts w:ascii="Verdana" w:hAnsi="Verdana" w:cs="Arial"/>
          <w:sz w:val="20"/>
        </w:rPr>
        <w:t>.</w:t>
      </w:r>
      <w:r w:rsidR="000A43B4" w:rsidRPr="00F65D93">
        <w:rPr>
          <w:rFonts w:ascii="Verdana" w:hAnsi="Verdana" w:cs="Arial"/>
          <w:sz w:val="20"/>
        </w:rPr>
        <w:tab/>
        <w:t>O udzielenie zamówienia mogą ubiegać się wykonawcy, którzy nie podlegają wykluczeniu</w:t>
      </w:r>
      <w:r w:rsidR="00F54E98" w:rsidRPr="00F65D93">
        <w:rPr>
          <w:rFonts w:ascii="Verdana" w:hAnsi="Verdana" w:cs="Arial"/>
          <w:sz w:val="20"/>
        </w:rPr>
        <w:t xml:space="preserve"> </w:t>
      </w:r>
      <w:r w:rsidR="000A43B4" w:rsidRPr="00F65D93">
        <w:rPr>
          <w:rFonts w:ascii="Verdana" w:hAnsi="Verdana" w:cs="Arial"/>
          <w:sz w:val="20"/>
        </w:rPr>
        <w:t>na postawie art. 7 ust. 1 ustawy z dnia 13 kwietnia 2022 r. o</w:t>
      </w:r>
      <w:r w:rsidR="00147C06" w:rsidRPr="00F65D93">
        <w:rPr>
          <w:rFonts w:ascii="Verdana" w:hAnsi="Verdana" w:cs="Arial"/>
          <w:sz w:val="20"/>
        </w:rPr>
        <w:t> </w:t>
      </w:r>
      <w:r w:rsidR="000A43B4" w:rsidRPr="00F65D93">
        <w:rPr>
          <w:rFonts w:ascii="Verdana" w:hAnsi="Verdana" w:cs="Arial"/>
          <w:sz w:val="20"/>
        </w:rPr>
        <w:t xml:space="preserve">szczególnych rozwiązaniach w zakresie </w:t>
      </w:r>
      <w:r w:rsidR="00147C06" w:rsidRPr="00F65D93">
        <w:rPr>
          <w:rFonts w:ascii="Verdana" w:hAnsi="Verdana" w:cs="Arial"/>
          <w:sz w:val="20"/>
        </w:rPr>
        <w:t>przeciwdziałania wspieraniu agresji na Ukrainę oraz służących ochronie bezpieczeństwa narodowego.</w:t>
      </w:r>
    </w:p>
    <w:p w14:paraId="5717F398" w14:textId="56BDE5F6" w:rsidR="0033168A" w:rsidRDefault="00E16E68" w:rsidP="0033168A">
      <w:pPr>
        <w:pStyle w:val="Styl"/>
        <w:spacing w:before="60" w:line="360" w:lineRule="auto"/>
        <w:ind w:left="142" w:hanging="284"/>
        <w:jc w:val="both"/>
        <w:rPr>
          <w:rFonts w:ascii="Verdana" w:hAnsi="Verdana"/>
          <w:bCs/>
          <w:sz w:val="20"/>
          <w:szCs w:val="20"/>
        </w:rPr>
      </w:pPr>
      <w:r w:rsidRPr="00F65D93">
        <w:rPr>
          <w:rFonts w:ascii="Verdana" w:hAnsi="Verdana"/>
          <w:sz w:val="20"/>
        </w:rPr>
        <w:t>2</w:t>
      </w:r>
      <w:r w:rsidR="00732FF1" w:rsidRPr="00F65D93">
        <w:rPr>
          <w:rFonts w:ascii="Verdana" w:hAnsi="Verdana"/>
          <w:sz w:val="20"/>
        </w:rPr>
        <w:t>.</w:t>
      </w:r>
      <w:r w:rsidR="0033168A">
        <w:rPr>
          <w:rFonts w:ascii="Verdana" w:hAnsi="Verdana"/>
          <w:sz w:val="20"/>
        </w:rPr>
        <w:t xml:space="preserve"> </w:t>
      </w:r>
      <w:r w:rsidR="00732FF1" w:rsidRPr="00F65D93">
        <w:rPr>
          <w:rFonts w:ascii="Verdana" w:hAnsi="Verdana"/>
          <w:sz w:val="20"/>
        </w:rPr>
        <w:t xml:space="preserve">W przypadku gdy w </w:t>
      </w:r>
      <w:r w:rsidR="004D10E2" w:rsidRPr="00F65D93">
        <w:rPr>
          <w:rFonts w:ascii="Verdana" w:hAnsi="Verdana"/>
          <w:sz w:val="20"/>
        </w:rPr>
        <w:t>zamówieniu</w:t>
      </w:r>
      <w:r w:rsidR="00732FF1" w:rsidRPr="00F65D93">
        <w:rPr>
          <w:rFonts w:ascii="Verdana" w:hAnsi="Verdana"/>
          <w:sz w:val="20"/>
        </w:rPr>
        <w:t xml:space="preserve"> o udzielenie niniejszego zamówienia biorą udział </w:t>
      </w:r>
      <w:r w:rsidR="004F0065">
        <w:rPr>
          <w:rFonts w:ascii="Verdana" w:hAnsi="Verdana"/>
          <w:sz w:val="20"/>
        </w:rPr>
        <w:t>w</w:t>
      </w:r>
      <w:r w:rsidR="00732FF1" w:rsidRPr="00F65D93">
        <w:rPr>
          <w:rFonts w:ascii="Verdana" w:hAnsi="Verdana"/>
          <w:sz w:val="20"/>
        </w:rPr>
        <w:t>ykonawcy występujący wspólnie (konsorcjum), brak podstaw do wykluczenia z</w:t>
      </w:r>
      <w:r w:rsidR="004D10E2" w:rsidRPr="00F65D93">
        <w:rPr>
          <w:rFonts w:ascii="Verdana" w:hAnsi="Verdana"/>
          <w:sz w:val="20"/>
        </w:rPr>
        <w:t> zamówienia</w:t>
      </w:r>
      <w:r w:rsidR="00732FF1" w:rsidRPr="00F65D93">
        <w:rPr>
          <w:rFonts w:ascii="Verdana" w:hAnsi="Verdana"/>
          <w:sz w:val="20"/>
        </w:rPr>
        <w:t xml:space="preserve"> w zakresie określonym w ust. 1 musi wykazać każdy z </w:t>
      </w:r>
      <w:r w:rsidR="00F3365B">
        <w:rPr>
          <w:rFonts w:ascii="Verdana" w:hAnsi="Verdana"/>
          <w:sz w:val="20"/>
        </w:rPr>
        <w:t>w</w:t>
      </w:r>
      <w:r w:rsidR="00732FF1" w:rsidRPr="00F65D93">
        <w:rPr>
          <w:rFonts w:ascii="Verdana" w:hAnsi="Verdana"/>
          <w:sz w:val="20"/>
        </w:rPr>
        <w:t>ykonawców wspólnie ubiegający się o udzielenie zamówienia.</w:t>
      </w:r>
      <w:r w:rsidR="0033168A" w:rsidRPr="0033168A">
        <w:rPr>
          <w:rFonts w:ascii="Verdana" w:hAnsi="Verdana"/>
          <w:bCs/>
          <w:sz w:val="20"/>
          <w:szCs w:val="20"/>
        </w:rPr>
        <w:t xml:space="preserve"> </w:t>
      </w:r>
    </w:p>
    <w:p w14:paraId="4691BF76" w14:textId="0059F581" w:rsidR="0033168A" w:rsidRDefault="0033168A" w:rsidP="0033168A">
      <w:pPr>
        <w:pStyle w:val="Styl"/>
        <w:spacing w:before="60" w:line="360" w:lineRule="auto"/>
        <w:ind w:hanging="142"/>
        <w:jc w:val="both"/>
        <w:rPr>
          <w:rFonts w:ascii="Verdana" w:hAnsi="Verdana"/>
          <w:bCs/>
          <w:sz w:val="20"/>
          <w:szCs w:val="20"/>
        </w:rPr>
      </w:pPr>
      <w:r>
        <w:rPr>
          <w:rFonts w:ascii="Verdana" w:hAnsi="Verdana"/>
          <w:bCs/>
          <w:sz w:val="20"/>
          <w:szCs w:val="20"/>
        </w:rPr>
        <w:t xml:space="preserve">3. </w:t>
      </w:r>
      <w:r w:rsidRPr="00F65D93">
        <w:rPr>
          <w:rFonts w:ascii="Verdana" w:hAnsi="Verdana"/>
          <w:bCs/>
          <w:sz w:val="20"/>
          <w:szCs w:val="20"/>
        </w:rPr>
        <w:t xml:space="preserve">Zamawiający nie określa warunków udziału w niniejszym postępowaniu. </w:t>
      </w:r>
    </w:p>
    <w:p w14:paraId="7B1DBA85" w14:textId="2A2038D1" w:rsidR="00F21A04" w:rsidRDefault="00F21A04" w:rsidP="00CA2366">
      <w:pPr>
        <w:pStyle w:val="Styl"/>
        <w:tabs>
          <w:tab w:val="left" w:pos="142"/>
        </w:tabs>
        <w:spacing w:before="60" w:line="360" w:lineRule="auto"/>
        <w:ind w:left="142" w:hanging="284"/>
        <w:jc w:val="both"/>
        <w:rPr>
          <w:rFonts w:ascii="Verdana" w:hAnsi="Verdana"/>
          <w:bCs/>
          <w:sz w:val="20"/>
          <w:szCs w:val="20"/>
        </w:rPr>
      </w:pPr>
      <w:r>
        <w:rPr>
          <w:rFonts w:ascii="Verdana" w:hAnsi="Verdana"/>
          <w:bCs/>
          <w:sz w:val="20"/>
          <w:szCs w:val="20"/>
        </w:rPr>
        <w:t>4.</w:t>
      </w:r>
      <w:r w:rsidR="00CA2366">
        <w:rPr>
          <w:rFonts w:ascii="Verdana" w:hAnsi="Verdana"/>
          <w:bCs/>
          <w:sz w:val="20"/>
          <w:szCs w:val="20"/>
        </w:rPr>
        <w:tab/>
      </w:r>
      <w:r>
        <w:rPr>
          <w:rFonts w:ascii="Verdana" w:hAnsi="Verdana"/>
          <w:bCs/>
          <w:sz w:val="20"/>
          <w:szCs w:val="20"/>
        </w:rPr>
        <w:t>Zamawiający odr</w:t>
      </w:r>
      <w:r w:rsidR="00CA2366">
        <w:rPr>
          <w:rFonts w:ascii="Verdana" w:hAnsi="Verdana"/>
          <w:bCs/>
          <w:sz w:val="20"/>
          <w:szCs w:val="20"/>
        </w:rPr>
        <w:t>zuci</w:t>
      </w:r>
      <w:r>
        <w:rPr>
          <w:rFonts w:ascii="Verdana" w:hAnsi="Verdana"/>
          <w:bCs/>
          <w:sz w:val="20"/>
          <w:szCs w:val="20"/>
        </w:rPr>
        <w:t xml:space="preserve"> ofertę </w:t>
      </w:r>
      <w:r w:rsidR="00CA2366">
        <w:rPr>
          <w:rFonts w:ascii="Verdana" w:hAnsi="Verdana"/>
          <w:bCs/>
          <w:sz w:val="20"/>
          <w:szCs w:val="20"/>
        </w:rPr>
        <w:t>niezgodną z warunkami zamówienia</w:t>
      </w:r>
      <w:r w:rsidR="004F0065">
        <w:rPr>
          <w:rFonts w:ascii="Verdana" w:hAnsi="Verdana"/>
          <w:bCs/>
          <w:sz w:val="20"/>
          <w:szCs w:val="20"/>
        </w:rPr>
        <w:t xml:space="preserve"> oraz złożoną przez wykonawcę podlegającego wykluczeniu z postępowania.</w:t>
      </w:r>
    </w:p>
    <w:p w14:paraId="0A2E9099" w14:textId="606AE7CF" w:rsidR="00732FF1" w:rsidRDefault="00732FF1" w:rsidP="00732FF1">
      <w:pPr>
        <w:pStyle w:val="Tekstpodstawowywcity3"/>
        <w:spacing w:after="0" w:line="360" w:lineRule="auto"/>
        <w:ind w:left="142" w:hanging="284"/>
        <w:jc w:val="both"/>
        <w:rPr>
          <w:rFonts w:ascii="Verdana" w:hAnsi="Verdana" w:cs="Arial"/>
          <w:sz w:val="20"/>
        </w:rPr>
      </w:pPr>
    </w:p>
    <w:p w14:paraId="4C65CE38" w14:textId="0CA089EE" w:rsidR="005E748C" w:rsidRPr="00F65D93" w:rsidRDefault="004B4BC5" w:rsidP="003874E4">
      <w:pPr>
        <w:pStyle w:val="Tekstpodstawowywcity"/>
        <w:tabs>
          <w:tab w:val="left" w:pos="-284"/>
          <w:tab w:val="left" w:pos="284"/>
        </w:tabs>
        <w:spacing w:before="120" w:line="360" w:lineRule="auto"/>
        <w:ind w:left="142" w:hanging="568"/>
        <w:jc w:val="both"/>
        <w:rPr>
          <w:rFonts w:ascii="Verdana" w:hAnsi="Verdana" w:cs="Arial"/>
          <w:color w:val="000000" w:themeColor="text1"/>
          <w:sz w:val="20"/>
        </w:rPr>
      </w:pPr>
      <w:r w:rsidRPr="00F65D93">
        <w:rPr>
          <w:rFonts w:ascii="Verdana" w:hAnsi="Verdana" w:cs="Arial"/>
          <w:b/>
          <w:bCs/>
          <w:color w:val="000000" w:themeColor="text1"/>
          <w:sz w:val="20"/>
        </w:rPr>
        <w:t>1</w:t>
      </w:r>
      <w:r w:rsidR="00473864">
        <w:rPr>
          <w:rFonts w:ascii="Verdana" w:hAnsi="Verdana" w:cs="Arial"/>
          <w:b/>
          <w:bCs/>
          <w:color w:val="000000" w:themeColor="text1"/>
          <w:sz w:val="20"/>
        </w:rPr>
        <w:t>3</w:t>
      </w:r>
      <w:r w:rsidR="00814587" w:rsidRPr="00F65D93">
        <w:rPr>
          <w:rFonts w:ascii="Verdana" w:hAnsi="Verdana" w:cs="Arial"/>
          <w:b/>
          <w:bCs/>
          <w:color w:val="000000" w:themeColor="text1"/>
          <w:sz w:val="20"/>
        </w:rPr>
        <w:t>.</w:t>
      </w:r>
      <w:r w:rsidRPr="00F65D93">
        <w:rPr>
          <w:rFonts w:ascii="Verdana" w:hAnsi="Verdana" w:cs="Arial"/>
          <w:color w:val="000000" w:themeColor="text1"/>
          <w:sz w:val="20"/>
        </w:rPr>
        <w:tab/>
      </w:r>
      <w:r w:rsidRPr="00F65D93">
        <w:rPr>
          <w:rFonts w:ascii="Verdana" w:hAnsi="Verdana" w:cs="Arial"/>
          <w:b/>
          <w:bCs/>
          <w:color w:val="000000" w:themeColor="text1"/>
          <w:sz w:val="20"/>
        </w:rPr>
        <w:t>P</w:t>
      </w:r>
      <w:r w:rsidR="00814587" w:rsidRPr="00F65D93">
        <w:rPr>
          <w:rFonts w:ascii="Verdana" w:hAnsi="Verdana" w:cs="Arial"/>
          <w:b/>
          <w:bCs/>
          <w:color w:val="000000" w:themeColor="text1"/>
          <w:sz w:val="20"/>
        </w:rPr>
        <w:t xml:space="preserve">odstawy wykluczenia w związku z wejściem w życie ustawy z dnia </w:t>
      </w:r>
      <w:r w:rsidRPr="00F65D93">
        <w:rPr>
          <w:rFonts w:ascii="Verdana" w:hAnsi="Verdana" w:cs="Arial"/>
          <w:b/>
          <w:bCs/>
          <w:color w:val="000000" w:themeColor="text1"/>
          <w:sz w:val="20"/>
        </w:rPr>
        <w:t xml:space="preserve">                                  </w:t>
      </w:r>
      <w:r w:rsidR="00814587" w:rsidRPr="00F65D93">
        <w:rPr>
          <w:rFonts w:ascii="Verdana" w:hAnsi="Verdana" w:cs="Arial"/>
          <w:b/>
          <w:bCs/>
          <w:color w:val="000000" w:themeColor="text1"/>
          <w:sz w:val="20"/>
        </w:rPr>
        <w:t>13 kwietnia 2022 r. o szczególnych rozwiązaniach w</w:t>
      </w:r>
      <w:r w:rsidRPr="00F65D93">
        <w:rPr>
          <w:rFonts w:ascii="Verdana" w:hAnsi="Verdana" w:cs="Arial"/>
          <w:b/>
          <w:bCs/>
          <w:color w:val="000000" w:themeColor="text1"/>
          <w:sz w:val="20"/>
        </w:rPr>
        <w:t> </w:t>
      </w:r>
      <w:r w:rsidR="00814587" w:rsidRPr="00F65D93">
        <w:rPr>
          <w:rFonts w:ascii="Verdana" w:hAnsi="Verdana" w:cs="Arial"/>
          <w:b/>
          <w:bCs/>
          <w:color w:val="000000" w:themeColor="text1"/>
          <w:sz w:val="20"/>
        </w:rPr>
        <w:t xml:space="preserve">zakresie przeciwdziałania wspieraniu agresji na Ukrainę </w:t>
      </w:r>
      <w:r w:rsidR="005E748C" w:rsidRPr="00F65D93">
        <w:rPr>
          <w:rFonts w:ascii="Verdana" w:hAnsi="Verdana" w:cs="Arial"/>
          <w:b/>
          <w:bCs/>
          <w:color w:val="000000" w:themeColor="text1"/>
          <w:sz w:val="20"/>
        </w:rPr>
        <w:t>.</w:t>
      </w:r>
    </w:p>
    <w:p w14:paraId="6FB485EF" w14:textId="368B199E" w:rsidR="00552CC3" w:rsidRPr="00F3365B" w:rsidRDefault="00552CC3" w:rsidP="00552CC3">
      <w:pPr>
        <w:pStyle w:val="Tekstpodstawowywcity"/>
        <w:tabs>
          <w:tab w:val="left" w:pos="-142"/>
        </w:tabs>
        <w:spacing w:before="120" w:line="360" w:lineRule="auto"/>
        <w:ind w:left="0" w:hanging="426"/>
        <w:jc w:val="both"/>
        <w:rPr>
          <w:rFonts w:ascii="Verdana" w:hAnsi="Verdana" w:cs="Arial"/>
          <w:sz w:val="20"/>
        </w:rPr>
      </w:pPr>
      <w:r w:rsidRPr="00F3365B">
        <w:rPr>
          <w:rFonts w:ascii="Verdana" w:hAnsi="Verdana" w:cs="Arial"/>
          <w:sz w:val="20"/>
        </w:rPr>
        <w:tab/>
      </w:r>
      <w:r w:rsidRPr="00F3365B">
        <w:rPr>
          <w:rFonts w:ascii="Verdana" w:hAnsi="Verdana" w:cs="Arial"/>
          <w:sz w:val="20"/>
        </w:rPr>
        <w:tab/>
        <w:t xml:space="preserve">Z postępowania o udzielenie zamówienia  wyklucza się: </w:t>
      </w:r>
    </w:p>
    <w:p w14:paraId="7B830CBE" w14:textId="77777777" w:rsidR="00552CC3" w:rsidRPr="00F3365B" w:rsidRDefault="00552CC3" w:rsidP="00552CC3">
      <w:pPr>
        <w:pStyle w:val="Tekstpodstawowywcity"/>
        <w:tabs>
          <w:tab w:val="left" w:pos="-142"/>
        </w:tabs>
        <w:spacing w:before="60" w:line="360" w:lineRule="auto"/>
        <w:ind w:left="0"/>
        <w:jc w:val="both"/>
        <w:rPr>
          <w:rFonts w:ascii="Verdana" w:hAnsi="Verdana" w:cs="Arial"/>
          <w:sz w:val="20"/>
        </w:rPr>
      </w:pPr>
      <w:r w:rsidRPr="00F3365B">
        <w:rPr>
          <w:rFonts w:ascii="Verdana" w:hAnsi="Verdana" w:cs="Arial"/>
          <w:sz w:val="20"/>
        </w:rPr>
        <w:t xml:space="preserve">1) wykonawcę oraz uczestnika konkursu wymienionego w wykazach określonych w rozporządzeniu 765/2006 i rozporządzeniu 269/2014 albo wpisanego na listę na </w:t>
      </w:r>
      <w:r w:rsidRPr="00F3365B">
        <w:rPr>
          <w:rFonts w:ascii="Verdana" w:hAnsi="Verdana" w:cs="Arial"/>
          <w:sz w:val="20"/>
        </w:rPr>
        <w:lastRenderedPageBreak/>
        <w:t xml:space="preserve">podstawie decyzji w sprawie wpisu na listę rozstrzygającej o zastosowaniu środka, o którym mowa w art. 1 pkt 3 ; </w:t>
      </w:r>
    </w:p>
    <w:p w14:paraId="6D8CDD04" w14:textId="2AA54FBF" w:rsidR="00552CC3" w:rsidRPr="00F3365B" w:rsidRDefault="00552CC3" w:rsidP="00552CC3">
      <w:pPr>
        <w:pStyle w:val="Tekstpodstawowywcity"/>
        <w:tabs>
          <w:tab w:val="left" w:pos="-142"/>
          <w:tab w:val="left" w:pos="0"/>
        </w:tabs>
        <w:spacing w:before="40" w:line="360" w:lineRule="auto"/>
        <w:ind w:left="0"/>
        <w:jc w:val="both"/>
        <w:rPr>
          <w:rFonts w:ascii="Verdana" w:hAnsi="Verdana" w:cs="Arial"/>
          <w:sz w:val="20"/>
        </w:rPr>
      </w:pPr>
      <w:r w:rsidRPr="00F3365B">
        <w:rPr>
          <w:rFonts w:ascii="Verdana" w:hAnsi="Verdana" w:cs="Arial"/>
          <w:sz w:val="20"/>
        </w:rPr>
        <w:t>2)</w:t>
      </w:r>
      <w:r w:rsidRPr="00F3365B">
        <w:rPr>
          <w:rFonts w:ascii="Verdana" w:hAnsi="Verdana" w:cs="Arial"/>
          <w:sz w:val="20"/>
        </w:rPr>
        <w:tab/>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A6E5ECC" w14:textId="47E852DD" w:rsidR="00E84348" w:rsidRPr="00F3365B" w:rsidRDefault="00552CC3" w:rsidP="00552CC3">
      <w:pPr>
        <w:pStyle w:val="Styl"/>
        <w:tabs>
          <w:tab w:val="left" w:pos="0"/>
        </w:tabs>
        <w:spacing w:line="360" w:lineRule="auto"/>
        <w:ind w:hanging="284"/>
        <w:jc w:val="both"/>
        <w:rPr>
          <w:rFonts w:ascii="Verdana" w:hAnsi="Verdana"/>
          <w:sz w:val="20"/>
          <w:szCs w:val="20"/>
        </w:rPr>
      </w:pPr>
      <w:r w:rsidRPr="00F3365B">
        <w:rPr>
          <w:rFonts w:ascii="Verdana" w:hAnsi="Verdana"/>
          <w:sz w:val="20"/>
          <w:szCs w:val="20"/>
        </w:rPr>
        <w:t xml:space="preserve"> 3) wykonawcę oraz uczestnika konkursu, którego jednostką dominującą w</w:t>
      </w:r>
      <w:r w:rsidR="00F3365B">
        <w:rPr>
          <w:rFonts w:ascii="Verdana" w:hAnsi="Verdana"/>
          <w:sz w:val="20"/>
          <w:szCs w:val="20"/>
        </w:rPr>
        <w:t> </w:t>
      </w:r>
      <w:r w:rsidRPr="00F3365B">
        <w:rPr>
          <w:rFonts w:ascii="Verdana" w:hAnsi="Verdana"/>
          <w:sz w:val="20"/>
          <w:szCs w:val="20"/>
        </w:rPr>
        <w:t>rozumieniu art. 3 ust. 1 pkt 37 ustawy z dnia 29 września 1994 r. o</w:t>
      </w:r>
      <w:r w:rsidR="00F3365B">
        <w:rPr>
          <w:rFonts w:ascii="Verdana" w:hAnsi="Verdana"/>
          <w:sz w:val="20"/>
          <w:szCs w:val="20"/>
        </w:rPr>
        <w:t> </w:t>
      </w:r>
      <w:r w:rsidRPr="00F3365B">
        <w:rPr>
          <w:rFonts w:ascii="Verdana" w:hAnsi="Verdana"/>
          <w:sz w:val="20"/>
          <w:szCs w:val="20"/>
        </w:rPr>
        <w:t>rachunkowości</w:t>
      </w:r>
      <w:r w:rsidR="00F3365B">
        <w:rPr>
          <w:rFonts w:ascii="Verdana" w:hAnsi="Verdana"/>
          <w:sz w:val="20"/>
          <w:szCs w:val="20"/>
        </w:rPr>
        <w:t xml:space="preserve"> </w:t>
      </w:r>
      <w:r w:rsidRPr="00F3365B">
        <w:rPr>
          <w:rFonts w:ascii="Verdana" w:hAnsi="Verdana"/>
          <w:sz w:val="20"/>
          <w:szCs w:val="20"/>
        </w:rPr>
        <w:t>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4A0EB3B1" w14:textId="1DC9F2EE" w:rsidR="00540D08" w:rsidRPr="00F65D93" w:rsidRDefault="000A1484" w:rsidP="00E006B9">
      <w:pPr>
        <w:pStyle w:val="Styl"/>
        <w:spacing w:before="120" w:line="360" w:lineRule="auto"/>
        <w:ind w:hanging="426"/>
        <w:jc w:val="both"/>
        <w:rPr>
          <w:rFonts w:ascii="Verdana" w:hAnsi="Verdana"/>
          <w:b/>
          <w:sz w:val="20"/>
          <w:szCs w:val="20"/>
        </w:rPr>
      </w:pPr>
      <w:r w:rsidRPr="00F65D93">
        <w:rPr>
          <w:rFonts w:ascii="Verdana" w:hAnsi="Verdana"/>
          <w:b/>
          <w:sz w:val="20"/>
          <w:szCs w:val="20"/>
        </w:rPr>
        <w:t>1</w:t>
      </w:r>
      <w:r w:rsidR="00473864">
        <w:rPr>
          <w:rFonts w:ascii="Verdana" w:hAnsi="Verdana"/>
          <w:b/>
          <w:sz w:val="20"/>
          <w:szCs w:val="20"/>
        </w:rPr>
        <w:t>4</w:t>
      </w:r>
      <w:r w:rsidRPr="00F65D93">
        <w:rPr>
          <w:rFonts w:ascii="Verdana" w:hAnsi="Verdana"/>
          <w:b/>
          <w:sz w:val="20"/>
          <w:szCs w:val="20"/>
        </w:rPr>
        <w:t>.</w:t>
      </w:r>
      <w:r w:rsidRPr="00F65D93">
        <w:rPr>
          <w:rFonts w:ascii="Verdana" w:hAnsi="Verdana"/>
          <w:b/>
          <w:sz w:val="20"/>
          <w:szCs w:val="20"/>
        </w:rPr>
        <w:tab/>
      </w:r>
      <w:r w:rsidR="00540D08" w:rsidRPr="00F65D93">
        <w:rPr>
          <w:rFonts w:ascii="Verdana" w:hAnsi="Verdana"/>
          <w:b/>
          <w:sz w:val="20"/>
          <w:szCs w:val="20"/>
        </w:rPr>
        <w:t>Wykaz oświadczeń</w:t>
      </w:r>
      <w:r w:rsidR="00AC3B0A" w:rsidRPr="00F65D93">
        <w:rPr>
          <w:rFonts w:ascii="Verdana" w:hAnsi="Verdana"/>
          <w:b/>
          <w:sz w:val="20"/>
          <w:szCs w:val="20"/>
        </w:rPr>
        <w:t xml:space="preserve"> potwierdzających </w:t>
      </w:r>
      <w:r w:rsidR="00EB1E50" w:rsidRPr="00F65D93">
        <w:rPr>
          <w:rFonts w:ascii="Verdana" w:hAnsi="Verdana"/>
          <w:b/>
          <w:sz w:val="20"/>
          <w:szCs w:val="20"/>
        </w:rPr>
        <w:t>brak podstaw do wykluczenia</w:t>
      </w:r>
      <w:r w:rsidR="00724668" w:rsidRPr="00F65D93">
        <w:rPr>
          <w:rFonts w:ascii="Verdana" w:hAnsi="Verdana"/>
          <w:b/>
          <w:sz w:val="20"/>
          <w:szCs w:val="20"/>
        </w:rPr>
        <w:t xml:space="preserve"> wykonawcy</w:t>
      </w:r>
      <w:r w:rsidR="00F8691B" w:rsidRPr="00F65D93">
        <w:rPr>
          <w:rFonts w:ascii="Verdana" w:hAnsi="Verdana"/>
          <w:b/>
          <w:sz w:val="20"/>
          <w:szCs w:val="20"/>
        </w:rPr>
        <w:t xml:space="preserve"> </w:t>
      </w:r>
      <w:r w:rsidR="00724668" w:rsidRPr="00F65D93">
        <w:rPr>
          <w:rFonts w:ascii="Verdana" w:hAnsi="Verdana"/>
          <w:b/>
          <w:sz w:val="20"/>
          <w:szCs w:val="20"/>
        </w:rPr>
        <w:t>z </w:t>
      </w:r>
      <w:r w:rsidR="00233A36" w:rsidRPr="00F65D93">
        <w:rPr>
          <w:rFonts w:ascii="Verdana" w:hAnsi="Verdana"/>
          <w:b/>
          <w:sz w:val="20"/>
          <w:szCs w:val="20"/>
        </w:rPr>
        <w:t>n</w:t>
      </w:r>
      <w:r w:rsidR="00724668" w:rsidRPr="00F65D93">
        <w:rPr>
          <w:rFonts w:ascii="Verdana" w:hAnsi="Verdana"/>
          <w:b/>
          <w:sz w:val="20"/>
          <w:szCs w:val="20"/>
        </w:rPr>
        <w:t>iniejszego post</w:t>
      </w:r>
      <w:r w:rsidR="00E77FD2">
        <w:rPr>
          <w:rFonts w:ascii="Verdana" w:hAnsi="Verdana"/>
          <w:b/>
          <w:sz w:val="20"/>
          <w:szCs w:val="20"/>
        </w:rPr>
        <w:t>ę</w:t>
      </w:r>
      <w:r w:rsidR="00724668" w:rsidRPr="00F65D93">
        <w:rPr>
          <w:rFonts w:ascii="Verdana" w:hAnsi="Verdana"/>
          <w:b/>
          <w:sz w:val="20"/>
          <w:szCs w:val="20"/>
        </w:rPr>
        <w:t>powania</w:t>
      </w:r>
      <w:r w:rsidR="00BC05BC">
        <w:rPr>
          <w:rFonts w:ascii="Verdana" w:hAnsi="Verdana"/>
          <w:b/>
          <w:sz w:val="20"/>
          <w:szCs w:val="20"/>
        </w:rPr>
        <w:t>.</w:t>
      </w:r>
      <w:r w:rsidRPr="00F65D93">
        <w:rPr>
          <w:rFonts w:ascii="Verdana" w:hAnsi="Verdana"/>
          <w:b/>
          <w:sz w:val="20"/>
          <w:szCs w:val="20"/>
        </w:rPr>
        <w:t xml:space="preserve"> </w:t>
      </w:r>
    </w:p>
    <w:p w14:paraId="66420715" w14:textId="331A6A9B" w:rsidR="00964CD9" w:rsidRPr="00F65D93" w:rsidRDefault="00F81B5C" w:rsidP="005334C2">
      <w:pPr>
        <w:pStyle w:val="Styl"/>
        <w:tabs>
          <w:tab w:val="left" w:pos="142"/>
        </w:tabs>
        <w:spacing w:before="120" w:line="360" w:lineRule="auto"/>
        <w:jc w:val="both"/>
        <w:rPr>
          <w:rFonts w:ascii="Verdana" w:hAnsi="Verdana"/>
          <w:bCs/>
          <w:color w:val="000000" w:themeColor="text1"/>
          <w:sz w:val="20"/>
          <w:szCs w:val="20"/>
        </w:rPr>
      </w:pPr>
      <w:r w:rsidRPr="00F65D93">
        <w:rPr>
          <w:rFonts w:ascii="Verdana" w:hAnsi="Verdana"/>
          <w:sz w:val="20"/>
          <w:szCs w:val="20"/>
        </w:rPr>
        <w:t xml:space="preserve">Do oferty wykonawca zobowiązany jest dołączyć </w:t>
      </w:r>
      <w:r w:rsidR="00E77FD2">
        <w:rPr>
          <w:rFonts w:ascii="Verdana" w:hAnsi="Verdana"/>
          <w:sz w:val="20"/>
          <w:szCs w:val="20"/>
        </w:rPr>
        <w:t xml:space="preserve"> </w:t>
      </w:r>
      <w:r w:rsidRPr="00F65D93">
        <w:rPr>
          <w:rFonts w:ascii="Verdana" w:hAnsi="Verdana"/>
          <w:sz w:val="20"/>
          <w:szCs w:val="20"/>
        </w:rPr>
        <w:t>aktualne na dzień składania ofert o</w:t>
      </w:r>
      <w:r w:rsidR="001A1275" w:rsidRPr="00F65D93">
        <w:rPr>
          <w:rFonts w:ascii="Verdana" w:hAnsi="Verdana"/>
          <w:sz w:val="20"/>
          <w:szCs w:val="20"/>
        </w:rPr>
        <w:t>świadczenie</w:t>
      </w:r>
      <w:r w:rsidR="00233A36" w:rsidRPr="00F65D93">
        <w:rPr>
          <w:rFonts w:ascii="Verdana" w:hAnsi="Verdana"/>
          <w:sz w:val="20"/>
          <w:szCs w:val="20"/>
        </w:rPr>
        <w:t xml:space="preserve"> </w:t>
      </w:r>
      <w:r w:rsidR="00E77FD2" w:rsidRPr="00E77FD2">
        <w:rPr>
          <w:rFonts w:ascii="Verdana" w:hAnsi="Verdana"/>
          <w:sz w:val="20"/>
          <w:szCs w:val="20"/>
        </w:rPr>
        <w:t>o</w:t>
      </w:r>
      <w:r w:rsidR="00E77FD2">
        <w:rPr>
          <w:rFonts w:ascii="Verdana" w:hAnsi="Verdana"/>
          <w:sz w:val="20"/>
          <w:szCs w:val="20"/>
        </w:rPr>
        <w:t> </w:t>
      </w:r>
      <w:r w:rsidR="00E77FD2" w:rsidRPr="00E77FD2">
        <w:rPr>
          <w:rFonts w:ascii="Verdana" w:hAnsi="Verdana"/>
          <w:sz w:val="20"/>
          <w:szCs w:val="20"/>
        </w:rPr>
        <w:t>braku</w:t>
      </w:r>
      <w:r w:rsidR="00E77FD2">
        <w:t xml:space="preserve"> </w:t>
      </w:r>
      <w:r w:rsidR="001A1275" w:rsidRPr="00F65D93">
        <w:rPr>
          <w:rFonts w:ascii="Verdana" w:hAnsi="Verdana"/>
          <w:sz w:val="20"/>
          <w:szCs w:val="20"/>
        </w:rPr>
        <w:t xml:space="preserve">podstaw do wykluczenia wykonawcy </w:t>
      </w:r>
      <w:r w:rsidR="005E31FF" w:rsidRPr="00F65D93">
        <w:rPr>
          <w:rFonts w:ascii="Verdana" w:hAnsi="Verdana"/>
          <w:sz w:val="20"/>
          <w:szCs w:val="20"/>
        </w:rPr>
        <w:t xml:space="preserve">w zakresie </w:t>
      </w:r>
      <w:r w:rsidR="005E31FF" w:rsidRPr="00F65D93">
        <w:rPr>
          <w:rFonts w:ascii="Verdana" w:hAnsi="Verdana"/>
          <w:bCs/>
          <w:sz w:val="20"/>
          <w:szCs w:val="20"/>
        </w:rPr>
        <w:t>wykluczenia w związku z wejściem w życie ustawy z dnia 13 kwietnia 2022 r. o</w:t>
      </w:r>
      <w:r w:rsidR="00F65D93">
        <w:rPr>
          <w:rFonts w:ascii="Verdana" w:hAnsi="Verdana"/>
          <w:bCs/>
          <w:sz w:val="20"/>
          <w:szCs w:val="20"/>
        </w:rPr>
        <w:t> </w:t>
      </w:r>
      <w:r w:rsidR="005E31FF" w:rsidRPr="00F65D93">
        <w:rPr>
          <w:rFonts w:ascii="Verdana" w:hAnsi="Verdana"/>
          <w:bCs/>
          <w:sz w:val="20"/>
          <w:szCs w:val="20"/>
        </w:rPr>
        <w:t>szczególnych rozwiązaniach w zakresie przeciwdziałania wspieraniu agresji na Ukrainę</w:t>
      </w:r>
      <w:r w:rsidR="003A5242" w:rsidRPr="00F65D93">
        <w:rPr>
          <w:rFonts w:ascii="Verdana" w:hAnsi="Verdana"/>
          <w:bCs/>
          <w:sz w:val="20"/>
          <w:szCs w:val="20"/>
        </w:rPr>
        <w:t xml:space="preserve"> </w:t>
      </w:r>
      <w:r w:rsidRPr="00F65D93">
        <w:rPr>
          <w:rFonts w:ascii="Verdana" w:hAnsi="Verdana"/>
          <w:color w:val="000000" w:themeColor="text1"/>
          <w:sz w:val="20"/>
          <w:szCs w:val="20"/>
        </w:rPr>
        <w:t>.</w:t>
      </w:r>
      <w:r w:rsidR="00BE0B0F" w:rsidRPr="00F65D93">
        <w:rPr>
          <w:rFonts w:ascii="Verdana" w:hAnsi="Verdana"/>
          <w:color w:val="000000" w:themeColor="text1"/>
          <w:sz w:val="20"/>
          <w:szCs w:val="20"/>
        </w:rPr>
        <w:t xml:space="preserve"> </w:t>
      </w:r>
    </w:p>
    <w:p w14:paraId="24D23E4A" w14:textId="53E8C9E2" w:rsidR="00B76F4E" w:rsidRPr="00F65D93" w:rsidRDefault="00810A0C" w:rsidP="00B76F4E">
      <w:pPr>
        <w:pStyle w:val="Styl"/>
        <w:tabs>
          <w:tab w:val="left" w:pos="142"/>
        </w:tabs>
        <w:spacing w:before="153" w:line="360" w:lineRule="auto"/>
        <w:ind w:left="-142" w:hanging="142"/>
        <w:rPr>
          <w:rFonts w:ascii="Verdana" w:hAnsi="Verdana"/>
          <w:b/>
          <w:sz w:val="20"/>
          <w:szCs w:val="20"/>
        </w:rPr>
      </w:pPr>
      <w:r w:rsidRPr="00F65D93">
        <w:rPr>
          <w:rFonts w:ascii="Verdana" w:hAnsi="Verdana"/>
          <w:b/>
          <w:sz w:val="20"/>
          <w:szCs w:val="20"/>
        </w:rPr>
        <w:t>1</w:t>
      </w:r>
      <w:r w:rsidR="00473864">
        <w:rPr>
          <w:rFonts w:ascii="Verdana" w:hAnsi="Verdana"/>
          <w:b/>
          <w:sz w:val="20"/>
          <w:szCs w:val="20"/>
        </w:rPr>
        <w:t>5</w:t>
      </w:r>
      <w:r w:rsidR="00B76F4E" w:rsidRPr="00F65D93">
        <w:rPr>
          <w:rFonts w:ascii="Verdana" w:hAnsi="Verdana"/>
          <w:b/>
          <w:sz w:val="20"/>
          <w:szCs w:val="20"/>
        </w:rPr>
        <w:t>.</w:t>
      </w:r>
      <w:r w:rsidR="00B76F4E" w:rsidRPr="00F65D93">
        <w:rPr>
          <w:rFonts w:ascii="Verdana" w:hAnsi="Verdana"/>
          <w:b/>
          <w:sz w:val="20"/>
          <w:szCs w:val="20"/>
        </w:rPr>
        <w:tab/>
        <w:t>Sposób obliczania ceny</w:t>
      </w:r>
      <w:r w:rsidR="00B76F4E" w:rsidRPr="00F65D93">
        <w:rPr>
          <w:rFonts w:ascii="Verdana" w:hAnsi="Verdana"/>
          <w:b/>
          <w:sz w:val="20"/>
          <w:szCs w:val="20"/>
        </w:rPr>
        <w:tab/>
      </w:r>
    </w:p>
    <w:p w14:paraId="507A5638" w14:textId="522D07A9" w:rsidR="00E77FD2" w:rsidRDefault="00B76F4E" w:rsidP="00781F38">
      <w:pPr>
        <w:pStyle w:val="Styl"/>
        <w:spacing w:after="40" w:line="360" w:lineRule="auto"/>
        <w:ind w:left="142" w:right="17" w:hanging="284"/>
        <w:jc w:val="both"/>
        <w:rPr>
          <w:rFonts w:ascii="Verdana" w:hAnsi="Verdana"/>
          <w:sz w:val="20"/>
          <w:szCs w:val="20"/>
        </w:rPr>
      </w:pPr>
      <w:r w:rsidRPr="00F65D93">
        <w:rPr>
          <w:rFonts w:ascii="Verdana" w:hAnsi="Verdana"/>
          <w:sz w:val="20"/>
          <w:szCs w:val="20"/>
        </w:rPr>
        <w:t>1</w:t>
      </w:r>
      <w:r w:rsidR="009C149D" w:rsidRPr="00F65D93">
        <w:rPr>
          <w:rFonts w:ascii="Verdana" w:hAnsi="Verdana"/>
          <w:sz w:val="20"/>
          <w:szCs w:val="20"/>
        </w:rPr>
        <w:t>.</w:t>
      </w:r>
      <w:r w:rsidRPr="00F65D93">
        <w:rPr>
          <w:rFonts w:ascii="Verdana" w:hAnsi="Verdana"/>
          <w:sz w:val="20"/>
          <w:szCs w:val="20"/>
        </w:rPr>
        <w:tab/>
      </w:r>
      <w:r w:rsidR="005B0D30" w:rsidRPr="00F65D93">
        <w:rPr>
          <w:rFonts w:ascii="Verdana" w:hAnsi="Verdana"/>
          <w:sz w:val="20"/>
          <w:szCs w:val="20"/>
        </w:rPr>
        <w:t xml:space="preserve">Każdy wykonawca może złożyć tylko jedną ofertę. </w:t>
      </w:r>
      <w:r w:rsidRPr="00F65D93">
        <w:rPr>
          <w:rFonts w:ascii="Verdana" w:hAnsi="Verdana"/>
          <w:sz w:val="20"/>
          <w:szCs w:val="20"/>
        </w:rPr>
        <w:t>O</w:t>
      </w:r>
      <w:r w:rsidR="00A54304" w:rsidRPr="00F65D93">
        <w:rPr>
          <w:rFonts w:ascii="Verdana" w:hAnsi="Verdana"/>
          <w:sz w:val="20"/>
          <w:szCs w:val="20"/>
        </w:rPr>
        <w:t>ferta ma zawierać: cenę netto,</w:t>
      </w:r>
      <w:r w:rsidRPr="00F65D93">
        <w:rPr>
          <w:rFonts w:ascii="Verdana" w:hAnsi="Verdana"/>
          <w:sz w:val="20"/>
          <w:szCs w:val="20"/>
        </w:rPr>
        <w:t xml:space="preserve"> </w:t>
      </w:r>
      <w:r w:rsidR="00347851" w:rsidRPr="00F65D93">
        <w:rPr>
          <w:rFonts w:ascii="Verdana" w:hAnsi="Verdana"/>
          <w:sz w:val="20"/>
          <w:szCs w:val="20"/>
        </w:rPr>
        <w:t xml:space="preserve">stawkę podatku VAT, </w:t>
      </w:r>
      <w:r w:rsidR="00737697" w:rsidRPr="00F65D93">
        <w:rPr>
          <w:rFonts w:ascii="Verdana" w:hAnsi="Verdana"/>
          <w:sz w:val="20"/>
          <w:szCs w:val="20"/>
        </w:rPr>
        <w:t>wartość</w:t>
      </w:r>
      <w:r w:rsidRPr="00F65D93">
        <w:rPr>
          <w:rFonts w:ascii="Verdana" w:hAnsi="Verdana"/>
          <w:sz w:val="20"/>
          <w:szCs w:val="20"/>
        </w:rPr>
        <w:t xml:space="preserve"> podatku VAT</w:t>
      </w:r>
      <w:r w:rsidR="0006486F" w:rsidRPr="00F65D93">
        <w:rPr>
          <w:rFonts w:ascii="Verdana" w:hAnsi="Verdana"/>
          <w:sz w:val="20"/>
          <w:szCs w:val="20"/>
        </w:rPr>
        <w:t>,</w:t>
      </w:r>
      <w:r w:rsidRPr="00F65D93">
        <w:rPr>
          <w:rFonts w:ascii="Verdana" w:hAnsi="Verdana"/>
          <w:sz w:val="20"/>
          <w:szCs w:val="20"/>
        </w:rPr>
        <w:t xml:space="preserve"> cenę </w:t>
      </w:r>
      <w:r w:rsidRPr="00F65D93">
        <w:rPr>
          <w:rFonts w:ascii="Verdana" w:hAnsi="Verdana"/>
          <w:color w:val="000000" w:themeColor="text1"/>
          <w:sz w:val="20"/>
          <w:szCs w:val="20"/>
        </w:rPr>
        <w:t xml:space="preserve">brutto w </w:t>
      </w:r>
      <w:r w:rsidR="00D77506">
        <w:rPr>
          <w:rFonts w:ascii="Verdana" w:hAnsi="Verdana"/>
          <w:color w:val="000000" w:themeColor="text1"/>
          <w:sz w:val="20"/>
          <w:szCs w:val="20"/>
        </w:rPr>
        <w:t>PLN</w:t>
      </w:r>
      <w:r w:rsidR="004261D2" w:rsidRPr="00F65D93">
        <w:rPr>
          <w:rFonts w:ascii="Verdana" w:hAnsi="Verdana"/>
          <w:color w:val="000000" w:themeColor="text1"/>
          <w:sz w:val="20"/>
          <w:szCs w:val="20"/>
        </w:rPr>
        <w:t xml:space="preserve"> </w:t>
      </w:r>
      <w:r w:rsidR="00AA23BC" w:rsidRPr="00F65D93">
        <w:rPr>
          <w:rFonts w:ascii="Verdana" w:hAnsi="Verdana"/>
          <w:color w:val="000000" w:themeColor="text1"/>
          <w:sz w:val="20"/>
          <w:szCs w:val="20"/>
        </w:rPr>
        <w:t>z</w:t>
      </w:r>
      <w:r w:rsidR="00A54304" w:rsidRPr="00F65D93">
        <w:rPr>
          <w:rFonts w:ascii="Verdana" w:hAnsi="Verdana"/>
          <w:sz w:val="20"/>
          <w:szCs w:val="20"/>
        </w:rPr>
        <w:t>a</w:t>
      </w:r>
      <w:r w:rsidR="00F60B5A" w:rsidRPr="00F65D93">
        <w:rPr>
          <w:rFonts w:ascii="Verdana" w:hAnsi="Verdana"/>
          <w:sz w:val="20"/>
          <w:szCs w:val="20"/>
        </w:rPr>
        <w:t xml:space="preserve"> przedmiot</w:t>
      </w:r>
      <w:r w:rsidR="008A2C61" w:rsidRPr="00F65D93">
        <w:rPr>
          <w:rFonts w:ascii="Verdana" w:hAnsi="Verdana"/>
          <w:sz w:val="20"/>
          <w:szCs w:val="20"/>
        </w:rPr>
        <w:t xml:space="preserve"> zamówieni</w:t>
      </w:r>
      <w:r w:rsidR="00F60B5A" w:rsidRPr="00F65D93">
        <w:rPr>
          <w:rFonts w:ascii="Verdana" w:hAnsi="Verdana"/>
          <w:sz w:val="20"/>
          <w:szCs w:val="20"/>
        </w:rPr>
        <w:t>a</w:t>
      </w:r>
      <w:r w:rsidR="008A2C61" w:rsidRPr="00F65D93">
        <w:rPr>
          <w:rFonts w:ascii="Verdana" w:hAnsi="Verdana"/>
          <w:sz w:val="20"/>
          <w:szCs w:val="20"/>
        </w:rPr>
        <w:t xml:space="preserve"> zgodnie z </w:t>
      </w:r>
      <w:r w:rsidR="00CD7ADE" w:rsidRPr="00CD7ADE">
        <w:rPr>
          <w:rFonts w:ascii="Verdana" w:hAnsi="Verdana"/>
          <w:sz w:val="20"/>
          <w:szCs w:val="20"/>
        </w:rPr>
        <w:t>f</w:t>
      </w:r>
      <w:r w:rsidR="00737697" w:rsidRPr="00CD7ADE">
        <w:rPr>
          <w:rFonts w:ascii="Verdana" w:hAnsi="Verdana"/>
          <w:sz w:val="20"/>
          <w:szCs w:val="20"/>
        </w:rPr>
        <w:t>ormularzem oferty</w:t>
      </w:r>
      <w:r w:rsidR="005B013B" w:rsidRPr="00CD7ADE">
        <w:rPr>
          <w:rFonts w:ascii="Verdana" w:hAnsi="Verdana"/>
          <w:sz w:val="20"/>
          <w:szCs w:val="20"/>
        </w:rPr>
        <w:t>.</w:t>
      </w:r>
    </w:p>
    <w:p w14:paraId="34FCBBC1" w14:textId="392B3018" w:rsidR="005B0D30" w:rsidRPr="00F65D93" w:rsidRDefault="005B0D30" w:rsidP="00781F38">
      <w:pPr>
        <w:pStyle w:val="Styl"/>
        <w:spacing w:after="40" w:line="360" w:lineRule="auto"/>
        <w:ind w:left="142" w:right="17" w:hanging="284"/>
        <w:jc w:val="both"/>
        <w:rPr>
          <w:rFonts w:ascii="Verdana" w:hAnsi="Verdana"/>
          <w:color w:val="FF0000"/>
          <w:sz w:val="20"/>
          <w:szCs w:val="20"/>
        </w:rPr>
      </w:pPr>
      <w:r w:rsidRPr="00F65D93">
        <w:rPr>
          <w:rFonts w:ascii="Verdana" w:hAnsi="Verdana"/>
          <w:sz w:val="20"/>
          <w:szCs w:val="20"/>
        </w:rPr>
        <w:t>2.</w:t>
      </w:r>
      <w:r w:rsidR="000B0EBA" w:rsidRPr="00F65D93">
        <w:rPr>
          <w:rFonts w:ascii="Verdana" w:hAnsi="Verdana"/>
          <w:sz w:val="20"/>
          <w:szCs w:val="20"/>
        </w:rPr>
        <w:tab/>
      </w:r>
      <w:r w:rsidRPr="00F65D93">
        <w:rPr>
          <w:rFonts w:ascii="Verdana" w:hAnsi="Verdana"/>
          <w:sz w:val="20"/>
          <w:szCs w:val="20"/>
        </w:rPr>
        <w:t>Wykonawca przed opracowaniem oferty powinien zapoznać się dokładnie z</w:t>
      </w:r>
      <w:r w:rsidR="00F60B5A" w:rsidRPr="00F65D93">
        <w:rPr>
          <w:rFonts w:ascii="Verdana" w:hAnsi="Verdana"/>
          <w:sz w:val="20"/>
          <w:szCs w:val="20"/>
        </w:rPr>
        <w:t> </w:t>
      </w:r>
      <w:r w:rsidRPr="00F65D93">
        <w:rPr>
          <w:rFonts w:ascii="Verdana" w:hAnsi="Verdana"/>
          <w:sz w:val="20"/>
          <w:szCs w:val="20"/>
        </w:rPr>
        <w:t>zakresem przedmiotu zamówienia.</w:t>
      </w:r>
    </w:p>
    <w:p w14:paraId="5F87D497" w14:textId="6740D333" w:rsidR="00B76F4E" w:rsidRPr="00F65D93" w:rsidRDefault="005B0D30" w:rsidP="00781F38">
      <w:pPr>
        <w:pStyle w:val="Styl"/>
        <w:spacing w:after="40" w:line="360" w:lineRule="auto"/>
        <w:ind w:left="142" w:right="17" w:hanging="284"/>
        <w:jc w:val="both"/>
        <w:rPr>
          <w:rFonts w:ascii="Verdana" w:hAnsi="Verdana"/>
          <w:sz w:val="20"/>
          <w:szCs w:val="20"/>
        </w:rPr>
      </w:pPr>
      <w:r w:rsidRPr="00F65D93">
        <w:rPr>
          <w:rFonts w:ascii="Verdana" w:hAnsi="Verdana"/>
          <w:sz w:val="20"/>
          <w:szCs w:val="20"/>
        </w:rPr>
        <w:t>3</w:t>
      </w:r>
      <w:r w:rsidR="009C149D" w:rsidRPr="00F65D93">
        <w:rPr>
          <w:rFonts w:ascii="Verdana" w:hAnsi="Verdana"/>
          <w:sz w:val="20"/>
          <w:szCs w:val="20"/>
        </w:rPr>
        <w:t>.</w:t>
      </w:r>
      <w:r w:rsidR="00B76F4E" w:rsidRPr="00F65D93">
        <w:rPr>
          <w:rFonts w:ascii="Verdana" w:hAnsi="Verdana"/>
          <w:sz w:val="20"/>
          <w:szCs w:val="20"/>
        </w:rPr>
        <w:tab/>
        <w:t>Do porównania ofert</w:t>
      </w:r>
      <w:r w:rsidR="009F4FF1" w:rsidRPr="00F65D93">
        <w:rPr>
          <w:rFonts w:ascii="Verdana" w:hAnsi="Verdana"/>
          <w:sz w:val="20"/>
          <w:szCs w:val="20"/>
        </w:rPr>
        <w:t xml:space="preserve"> </w:t>
      </w:r>
      <w:r w:rsidR="00B76F4E" w:rsidRPr="00F65D93">
        <w:rPr>
          <w:rFonts w:ascii="Verdana" w:hAnsi="Verdana"/>
          <w:sz w:val="20"/>
          <w:szCs w:val="20"/>
        </w:rPr>
        <w:t>będzie brana pod u</w:t>
      </w:r>
      <w:r w:rsidR="00AB5761" w:rsidRPr="00F65D93">
        <w:rPr>
          <w:rFonts w:ascii="Verdana" w:hAnsi="Verdana"/>
          <w:sz w:val="20"/>
          <w:szCs w:val="20"/>
        </w:rPr>
        <w:t xml:space="preserve">wagę cena </w:t>
      </w:r>
      <w:r w:rsidR="00E5016D">
        <w:rPr>
          <w:rFonts w:ascii="Verdana" w:hAnsi="Verdana"/>
          <w:sz w:val="20"/>
          <w:szCs w:val="20"/>
        </w:rPr>
        <w:t>brutto</w:t>
      </w:r>
      <w:r w:rsidR="00AB5761" w:rsidRPr="00F65D93">
        <w:rPr>
          <w:rFonts w:ascii="Verdana" w:hAnsi="Verdana"/>
          <w:sz w:val="20"/>
          <w:szCs w:val="20"/>
        </w:rPr>
        <w:t xml:space="preserve"> </w:t>
      </w:r>
      <w:r w:rsidR="00FA136F" w:rsidRPr="00F65D93">
        <w:rPr>
          <w:rFonts w:ascii="Verdana" w:hAnsi="Verdana"/>
          <w:sz w:val="20"/>
          <w:szCs w:val="20"/>
        </w:rPr>
        <w:t>za</w:t>
      </w:r>
      <w:r w:rsidR="00D770A3" w:rsidRPr="00F65D93">
        <w:rPr>
          <w:rFonts w:ascii="Verdana" w:hAnsi="Verdana"/>
          <w:sz w:val="20"/>
          <w:szCs w:val="20"/>
        </w:rPr>
        <w:t xml:space="preserve"> </w:t>
      </w:r>
      <w:r w:rsidR="00AB5761" w:rsidRPr="00F65D93">
        <w:rPr>
          <w:rFonts w:ascii="Verdana" w:hAnsi="Verdana"/>
          <w:sz w:val="20"/>
          <w:szCs w:val="20"/>
        </w:rPr>
        <w:t>zamówieni</w:t>
      </w:r>
      <w:r w:rsidR="005B013B" w:rsidRPr="00F65D93">
        <w:rPr>
          <w:rFonts w:ascii="Verdana" w:hAnsi="Verdana"/>
          <w:sz w:val="20"/>
          <w:szCs w:val="20"/>
        </w:rPr>
        <w:t>e</w:t>
      </w:r>
      <w:r w:rsidR="00AB5761" w:rsidRPr="00F65D93">
        <w:rPr>
          <w:rFonts w:ascii="Verdana" w:hAnsi="Verdana"/>
          <w:sz w:val="20"/>
          <w:szCs w:val="20"/>
        </w:rPr>
        <w:t>.</w:t>
      </w:r>
    </w:p>
    <w:p w14:paraId="7AABD11A" w14:textId="277E8C4B" w:rsidR="00F60B5A" w:rsidRPr="00F65D93" w:rsidRDefault="005B0D30" w:rsidP="00F60B5A">
      <w:pPr>
        <w:pStyle w:val="Styl"/>
        <w:spacing w:line="360" w:lineRule="auto"/>
        <w:ind w:left="142" w:right="17" w:hanging="284"/>
        <w:jc w:val="both"/>
        <w:rPr>
          <w:rFonts w:ascii="Verdana" w:hAnsi="Verdana"/>
          <w:sz w:val="20"/>
          <w:szCs w:val="20"/>
        </w:rPr>
      </w:pPr>
      <w:r w:rsidRPr="00F65D93">
        <w:rPr>
          <w:rFonts w:ascii="Verdana" w:hAnsi="Verdana"/>
          <w:sz w:val="20"/>
          <w:szCs w:val="20"/>
        </w:rPr>
        <w:t>4</w:t>
      </w:r>
      <w:r w:rsidR="00B76F4E" w:rsidRPr="00F65D93">
        <w:rPr>
          <w:rFonts w:ascii="Verdana" w:hAnsi="Verdana"/>
          <w:sz w:val="20"/>
          <w:szCs w:val="20"/>
        </w:rPr>
        <w:t xml:space="preserve">. </w:t>
      </w:r>
      <w:r w:rsidR="00B76F4E" w:rsidRPr="00F65D93">
        <w:rPr>
          <w:rFonts w:ascii="Verdana" w:hAnsi="Verdana"/>
          <w:sz w:val="20"/>
          <w:szCs w:val="20"/>
        </w:rPr>
        <w:tab/>
      </w:r>
      <w:r w:rsidR="00F60B5A" w:rsidRPr="00F65D93">
        <w:rPr>
          <w:rFonts w:ascii="Verdana" w:hAnsi="Verdana"/>
          <w:sz w:val="20"/>
          <w:szCs w:val="20"/>
        </w:rPr>
        <w:t xml:space="preserve">Cena ofertowa brutto podana przez wykonawcę jest kompletna, jednoznaczna i ostateczna, zawiera wszystkie czynniki cenotwórcze, w tym koszty i opłaty niezbędne do zrealizowania zamówienia wynikające z </w:t>
      </w:r>
      <w:r w:rsidR="004D10E2" w:rsidRPr="00F65D93">
        <w:rPr>
          <w:rFonts w:ascii="Verdana" w:hAnsi="Verdana"/>
          <w:sz w:val="20"/>
          <w:szCs w:val="20"/>
        </w:rPr>
        <w:t>opisu przedmiotu zamówienia</w:t>
      </w:r>
      <w:r w:rsidR="00F60B5A" w:rsidRPr="00F65D93">
        <w:rPr>
          <w:rFonts w:ascii="Verdana" w:hAnsi="Verdana"/>
          <w:sz w:val="20"/>
          <w:szCs w:val="20"/>
        </w:rPr>
        <w:t xml:space="preserve">. </w:t>
      </w:r>
    </w:p>
    <w:p w14:paraId="320530AE" w14:textId="2C90044B" w:rsidR="006A4F7E" w:rsidRPr="00F65D93" w:rsidRDefault="009D0B1B" w:rsidP="00781F38">
      <w:pPr>
        <w:pStyle w:val="Styl"/>
        <w:spacing w:line="360" w:lineRule="auto"/>
        <w:ind w:left="142" w:right="17" w:hanging="284"/>
        <w:jc w:val="both"/>
        <w:rPr>
          <w:rFonts w:ascii="Verdana" w:hAnsi="Verdana"/>
          <w:sz w:val="20"/>
          <w:szCs w:val="20"/>
        </w:rPr>
      </w:pPr>
      <w:r w:rsidRPr="00F65D93">
        <w:rPr>
          <w:rFonts w:ascii="Verdana" w:hAnsi="Verdana"/>
          <w:sz w:val="20"/>
          <w:szCs w:val="20"/>
        </w:rPr>
        <w:t>5</w:t>
      </w:r>
      <w:r w:rsidR="006A4F7E" w:rsidRPr="00F65D93">
        <w:rPr>
          <w:rFonts w:ascii="Verdana" w:hAnsi="Verdana"/>
          <w:sz w:val="20"/>
          <w:szCs w:val="20"/>
        </w:rPr>
        <w:t>.</w:t>
      </w:r>
      <w:r w:rsidR="006A4F7E" w:rsidRPr="00F65D93">
        <w:rPr>
          <w:rFonts w:ascii="Verdana" w:hAnsi="Verdana"/>
          <w:sz w:val="20"/>
          <w:szCs w:val="20"/>
        </w:rPr>
        <w:tab/>
        <w:t xml:space="preserve">Wykonawca we własnym zakresie jest zobowiązany na etapie przygotowania oferty do oceny i zweryfikowania oraz oszacowania wszelkich czynności </w:t>
      </w:r>
      <w:r w:rsidR="006A4F7E" w:rsidRPr="00F65D93">
        <w:rPr>
          <w:rFonts w:ascii="Verdana" w:hAnsi="Verdana"/>
          <w:sz w:val="20"/>
          <w:szCs w:val="20"/>
        </w:rPr>
        <w:lastRenderedPageBreak/>
        <w:t>niezbędnych do wykonania przedmiotu zamówienia, w tym wszystkich obowiązków, wymogów w zakresie spełnienia należytego wykonania przedmiotu zamówienia, zgodnie z najlepszą profesjonalną wiedzą i doświadczeniem wykonawcy w tym zakresie.</w:t>
      </w:r>
    </w:p>
    <w:p w14:paraId="0C29502A" w14:textId="51C0427C" w:rsidR="00B76F4E" w:rsidRPr="00F65D93" w:rsidRDefault="009D0B1B" w:rsidP="00781F38">
      <w:pPr>
        <w:pStyle w:val="Styl"/>
        <w:spacing w:before="40" w:line="360" w:lineRule="auto"/>
        <w:ind w:left="142" w:right="17" w:hanging="284"/>
        <w:jc w:val="both"/>
        <w:rPr>
          <w:rFonts w:ascii="Verdana" w:hAnsi="Verdana"/>
          <w:sz w:val="20"/>
          <w:szCs w:val="20"/>
        </w:rPr>
      </w:pPr>
      <w:r w:rsidRPr="00F65D93">
        <w:rPr>
          <w:rFonts w:ascii="Verdana" w:hAnsi="Verdana"/>
          <w:sz w:val="20"/>
          <w:szCs w:val="20"/>
        </w:rPr>
        <w:t>6</w:t>
      </w:r>
      <w:r w:rsidR="00B76F4E" w:rsidRPr="00F65D93">
        <w:rPr>
          <w:rFonts w:ascii="Verdana" w:hAnsi="Verdana"/>
          <w:sz w:val="20"/>
          <w:szCs w:val="20"/>
        </w:rPr>
        <w:t xml:space="preserve">. </w:t>
      </w:r>
      <w:r w:rsidR="00B76F4E" w:rsidRPr="00F65D93">
        <w:rPr>
          <w:rFonts w:ascii="Verdana" w:hAnsi="Verdana"/>
          <w:sz w:val="20"/>
          <w:szCs w:val="20"/>
        </w:rPr>
        <w:tab/>
        <w:t xml:space="preserve">Wykonawca w cenie oferty jest zobowiązany zawrzeć wszelkie upusty i rabaty, jakich zamierza udzielić </w:t>
      </w:r>
      <w:r w:rsidR="004261D2" w:rsidRPr="00F65D93">
        <w:rPr>
          <w:rFonts w:ascii="Verdana" w:hAnsi="Verdana"/>
          <w:sz w:val="20"/>
          <w:szCs w:val="20"/>
        </w:rPr>
        <w:t>z</w:t>
      </w:r>
      <w:r w:rsidR="00B76F4E" w:rsidRPr="00F65D93">
        <w:rPr>
          <w:rFonts w:ascii="Verdana" w:hAnsi="Verdana"/>
          <w:sz w:val="20"/>
          <w:szCs w:val="20"/>
        </w:rPr>
        <w:t xml:space="preserve">amawiającemu. </w:t>
      </w:r>
    </w:p>
    <w:p w14:paraId="7D300AB2" w14:textId="2D7FF11E" w:rsidR="00257D9C" w:rsidRDefault="009D0B1B" w:rsidP="009D0B1B">
      <w:pPr>
        <w:pStyle w:val="Styl"/>
        <w:spacing w:before="40" w:line="360" w:lineRule="auto"/>
        <w:ind w:left="142" w:right="17" w:hanging="284"/>
        <w:jc w:val="both"/>
        <w:rPr>
          <w:rFonts w:ascii="Verdana" w:hAnsi="Verdana"/>
          <w:color w:val="000000" w:themeColor="text1"/>
          <w:sz w:val="20"/>
          <w:szCs w:val="20"/>
        </w:rPr>
      </w:pPr>
      <w:r w:rsidRPr="00F65D93">
        <w:rPr>
          <w:rFonts w:ascii="Verdana" w:hAnsi="Verdana"/>
          <w:sz w:val="20"/>
          <w:szCs w:val="20"/>
        </w:rPr>
        <w:t>7</w:t>
      </w:r>
      <w:r w:rsidR="00B76F4E" w:rsidRPr="00F65D93">
        <w:rPr>
          <w:rFonts w:ascii="Verdana" w:hAnsi="Verdana"/>
          <w:sz w:val="20"/>
          <w:szCs w:val="20"/>
        </w:rPr>
        <w:t>.</w:t>
      </w:r>
      <w:r w:rsidR="00B76F4E" w:rsidRPr="00F65D93">
        <w:rPr>
          <w:rFonts w:ascii="Verdana" w:hAnsi="Verdana"/>
          <w:sz w:val="20"/>
          <w:szCs w:val="20"/>
        </w:rPr>
        <w:tab/>
      </w:r>
      <w:r w:rsidR="00257D9C" w:rsidRPr="00F65D93">
        <w:rPr>
          <w:rFonts w:ascii="Verdana" w:hAnsi="Verdana"/>
          <w:color w:val="000000" w:themeColor="text1"/>
          <w:sz w:val="20"/>
          <w:szCs w:val="20"/>
        </w:rPr>
        <w:t xml:space="preserve">Walutą ceny jest </w:t>
      </w:r>
      <w:r w:rsidR="00163EDC" w:rsidRPr="00F65D93">
        <w:rPr>
          <w:rFonts w:ascii="Verdana" w:hAnsi="Verdana"/>
          <w:color w:val="000000" w:themeColor="text1"/>
          <w:sz w:val="20"/>
          <w:szCs w:val="20"/>
        </w:rPr>
        <w:t>PLN</w:t>
      </w:r>
      <w:r w:rsidR="005F1BE8" w:rsidRPr="00F65D93">
        <w:rPr>
          <w:rFonts w:ascii="Verdana" w:hAnsi="Verdana"/>
          <w:color w:val="000000" w:themeColor="text1"/>
          <w:sz w:val="20"/>
          <w:szCs w:val="20"/>
        </w:rPr>
        <w:t>.</w:t>
      </w:r>
    </w:p>
    <w:p w14:paraId="37174068" w14:textId="7D3E3F7D" w:rsidR="00257D9C" w:rsidRPr="00F65D93" w:rsidRDefault="00C20541" w:rsidP="00810A0C">
      <w:pPr>
        <w:pStyle w:val="Styl"/>
        <w:spacing w:before="40" w:line="360" w:lineRule="auto"/>
        <w:ind w:left="142" w:right="17" w:hanging="284"/>
        <w:jc w:val="both"/>
        <w:rPr>
          <w:rFonts w:ascii="Verdana" w:hAnsi="Verdana"/>
          <w:sz w:val="20"/>
          <w:szCs w:val="20"/>
        </w:rPr>
      </w:pPr>
      <w:r>
        <w:rPr>
          <w:rFonts w:ascii="Verdana" w:hAnsi="Verdana"/>
          <w:sz w:val="20"/>
          <w:szCs w:val="20"/>
        </w:rPr>
        <w:t>8</w:t>
      </w:r>
      <w:r w:rsidR="00257D9C" w:rsidRPr="00F65D93">
        <w:rPr>
          <w:rFonts w:ascii="Verdana" w:hAnsi="Verdana"/>
          <w:sz w:val="20"/>
          <w:szCs w:val="20"/>
        </w:rPr>
        <w:t>.</w:t>
      </w:r>
      <w:r w:rsidR="00257D9C" w:rsidRPr="00F65D93">
        <w:rPr>
          <w:rFonts w:ascii="Verdana" w:hAnsi="Verdana"/>
          <w:sz w:val="20"/>
          <w:szCs w:val="20"/>
        </w:rPr>
        <w:tab/>
        <w:t>Cena musi być podana z dokładnością do 1 grosza tj. dwóch miejsc po przecinku.</w:t>
      </w:r>
    </w:p>
    <w:p w14:paraId="120EA56F" w14:textId="53F08693" w:rsidR="00B76F4E" w:rsidRPr="00F65D93" w:rsidRDefault="00C20541" w:rsidP="00C20541">
      <w:pPr>
        <w:pStyle w:val="Styl"/>
        <w:spacing w:before="40" w:line="360" w:lineRule="auto"/>
        <w:ind w:left="142" w:right="17" w:hanging="284"/>
        <w:jc w:val="both"/>
        <w:rPr>
          <w:rFonts w:ascii="Verdana" w:hAnsi="Verdana"/>
          <w:color w:val="000000" w:themeColor="text1"/>
          <w:sz w:val="20"/>
          <w:szCs w:val="20"/>
        </w:rPr>
      </w:pPr>
      <w:r>
        <w:rPr>
          <w:rFonts w:ascii="Verdana" w:hAnsi="Verdana"/>
          <w:sz w:val="20"/>
          <w:szCs w:val="20"/>
        </w:rPr>
        <w:t>9</w:t>
      </w:r>
      <w:r w:rsidR="00B76F4E" w:rsidRPr="00F65D93">
        <w:rPr>
          <w:rFonts w:ascii="Verdana" w:hAnsi="Verdana"/>
          <w:sz w:val="20"/>
          <w:szCs w:val="20"/>
        </w:rPr>
        <w:t xml:space="preserve">. </w:t>
      </w:r>
      <w:r w:rsidR="00B76F4E" w:rsidRPr="00F65D93">
        <w:rPr>
          <w:rFonts w:ascii="Verdana" w:hAnsi="Verdana"/>
          <w:sz w:val="20"/>
          <w:szCs w:val="20"/>
        </w:rPr>
        <w:tab/>
      </w:r>
      <w:r w:rsidR="00B76F4E" w:rsidRPr="00F65D93">
        <w:rPr>
          <w:rFonts w:ascii="Verdana" w:hAnsi="Verdana"/>
          <w:color w:val="000000" w:themeColor="text1"/>
          <w:sz w:val="20"/>
          <w:szCs w:val="20"/>
        </w:rPr>
        <w:t>Jeżeli po doliczeniu do ceny netto kwoty podatku VAT otrzymana kwota zawiera tysięczne części złotego, cenę brutto zaokrągla się z dokładnością do drugiego miejsca po przecinku (do pełnych groszy), przy czym końcówki poniżej 0,5 grosza pomija się, a końcówki 0,5 grosza</w:t>
      </w:r>
      <w:r w:rsidR="009C149D" w:rsidRPr="00F65D93">
        <w:rPr>
          <w:rFonts w:ascii="Verdana" w:hAnsi="Verdana"/>
          <w:color w:val="000000" w:themeColor="text1"/>
          <w:sz w:val="20"/>
          <w:szCs w:val="20"/>
        </w:rPr>
        <w:t xml:space="preserve"> </w:t>
      </w:r>
      <w:r w:rsidR="00B76F4E" w:rsidRPr="00F65D93">
        <w:rPr>
          <w:rFonts w:ascii="Verdana" w:hAnsi="Verdana"/>
          <w:color w:val="000000" w:themeColor="text1"/>
          <w:sz w:val="20"/>
          <w:szCs w:val="20"/>
        </w:rPr>
        <w:t>i wyższe zaokrągla się do 1 grosza.</w:t>
      </w:r>
    </w:p>
    <w:p w14:paraId="1D2D4622" w14:textId="5765CBB7" w:rsidR="004B5F2B" w:rsidRPr="00537D28" w:rsidRDefault="00537D28" w:rsidP="00537D28">
      <w:pPr>
        <w:pStyle w:val="Styl"/>
        <w:tabs>
          <w:tab w:val="left" w:pos="142"/>
        </w:tabs>
        <w:spacing w:before="153" w:line="360" w:lineRule="auto"/>
        <w:ind w:left="142" w:hanging="426"/>
        <w:jc w:val="both"/>
        <w:rPr>
          <w:rFonts w:ascii="Verdana" w:hAnsi="Verdana"/>
          <w:b/>
          <w:sz w:val="20"/>
          <w:szCs w:val="20"/>
        </w:rPr>
      </w:pPr>
      <w:r w:rsidRPr="00537D28">
        <w:rPr>
          <w:rFonts w:ascii="Verdana" w:hAnsi="Verdana"/>
          <w:b/>
          <w:sz w:val="20"/>
          <w:szCs w:val="20"/>
        </w:rPr>
        <w:t>16</w:t>
      </w:r>
      <w:r w:rsidR="00455C1C" w:rsidRPr="00537D28">
        <w:rPr>
          <w:rFonts w:ascii="Verdana" w:hAnsi="Verdana"/>
          <w:b/>
          <w:sz w:val="20"/>
          <w:szCs w:val="20"/>
        </w:rPr>
        <w:t>.</w:t>
      </w:r>
      <w:r w:rsidR="00455C1C" w:rsidRPr="00537D28">
        <w:rPr>
          <w:rFonts w:ascii="Verdana" w:hAnsi="Verdana"/>
          <w:b/>
          <w:sz w:val="20"/>
          <w:szCs w:val="20"/>
        </w:rPr>
        <w:tab/>
      </w:r>
      <w:r w:rsidR="00AC5E11" w:rsidRPr="00537D28">
        <w:rPr>
          <w:rFonts w:ascii="Verdana" w:hAnsi="Verdana"/>
          <w:b/>
          <w:sz w:val="20"/>
          <w:szCs w:val="20"/>
        </w:rPr>
        <w:t>Opis k</w:t>
      </w:r>
      <w:r w:rsidR="004B5F2B" w:rsidRPr="00537D28">
        <w:rPr>
          <w:rFonts w:ascii="Verdana" w:hAnsi="Verdana"/>
          <w:b/>
          <w:sz w:val="20"/>
          <w:szCs w:val="20"/>
        </w:rPr>
        <w:t>ryteri</w:t>
      </w:r>
      <w:r w:rsidR="00AC5E11" w:rsidRPr="00537D28">
        <w:rPr>
          <w:rFonts w:ascii="Verdana" w:hAnsi="Verdana"/>
          <w:b/>
          <w:sz w:val="20"/>
          <w:szCs w:val="20"/>
        </w:rPr>
        <w:t>ów</w:t>
      </w:r>
      <w:r w:rsidR="004B5F2B" w:rsidRPr="00537D28">
        <w:rPr>
          <w:rFonts w:ascii="Verdana" w:hAnsi="Verdana"/>
          <w:b/>
          <w:sz w:val="20"/>
          <w:szCs w:val="20"/>
        </w:rPr>
        <w:t xml:space="preserve"> oceny ofert, którym</w:t>
      </w:r>
      <w:r w:rsidR="00C969DA">
        <w:rPr>
          <w:rFonts w:ascii="Verdana" w:hAnsi="Verdana"/>
          <w:b/>
          <w:sz w:val="20"/>
          <w:szCs w:val="20"/>
        </w:rPr>
        <w:t>i</w:t>
      </w:r>
      <w:r w:rsidR="004B5F2B" w:rsidRPr="00537D28">
        <w:rPr>
          <w:rFonts w:ascii="Verdana" w:hAnsi="Verdana"/>
          <w:b/>
          <w:sz w:val="20"/>
          <w:szCs w:val="20"/>
        </w:rPr>
        <w:t xml:space="preserve"> </w:t>
      </w:r>
      <w:r w:rsidR="00C12BC4" w:rsidRPr="00537D28">
        <w:rPr>
          <w:rFonts w:ascii="Verdana" w:hAnsi="Verdana"/>
          <w:b/>
          <w:sz w:val="20"/>
          <w:szCs w:val="20"/>
        </w:rPr>
        <w:t>z</w:t>
      </w:r>
      <w:r w:rsidR="004B5F2B" w:rsidRPr="00537D28">
        <w:rPr>
          <w:rFonts w:ascii="Verdana" w:hAnsi="Verdana"/>
          <w:b/>
          <w:sz w:val="20"/>
          <w:szCs w:val="20"/>
        </w:rPr>
        <w:t xml:space="preserve">amawiający będzie </w:t>
      </w:r>
      <w:r w:rsidR="00094866">
        <w:rPr>
          <w:rFonts w:ascii="Verdana" w:hAnsi="Verdana"/>
          <w:b/>
          <w:sz w:val="20"/>
          <w:szCs w:val="20"/>
        </w:rPr>
        <w:t xml:space="preserve">się </w:t>
      </w:r>
      <w:r w:rsidR="004B5F2B" w:rsidRPr="00537D28">
        <w:rPr>
          <w:rFonts w:ascii="Verdana" w:hAnsi="Verdana"/>
          <w:b/>
          <w:sz w:val="20"/>
          <w:szCs w:val="20"/>
        </w:rPr>
        <w:t>kierował</w:t>
      </w:r>
      <w:r w:rsidR="00C969DA">
        <w:rPr>
          <w:rFonts w:ascii="Verdana" w:hAnsi="Verdana"/>
          <w:b/>
          <w:sz w:val="20"/>
          <w:szCs w:val="20"/>
        </w:rPr>
        <w:t xml:space="preserve"> </w:t>
      </w:r>
      <w:r w:rsidR="004B5F2B" w:rsidRPr="00537D28">
        <w:rPr>
          <w:rFonts w:ascii="Verdana" w:hAnsi="Verdana"/>
          <w:b/>
          <w:sz w:val="20"/>
          <w:szCs w:val="20"/>
        </w:rPr>
        <w:t xml:space="preserve"> przy wyborze oferty wraz z podaniem </w:t>
      </w:r>
      <w:r w:rsidR="00AC5E11" w:rsidRPr="00537D28">
        <w:rPr>
          <w:rFonts w:ascii="Verdana" w:hAnsi="Verdana"/>
          <w:b/>
          <w:sz w:val="20"/>
          <w:szCs w:val="20"/>
        </w:rPr>
        <w:t>wag tych kryteriów i</w:t>
      </w:r>
      <w:r w:rsidR="004B5F2B" w:rsidRPr="00537D28">
        <w:rPr>
          <w:rFonts w:ascii="Verdana" w:hAnsi="Verdana"/>
          <w:b/>
          <w:sz w:val="20"/>
          <w:szCs w:val="20"/>
        </w:rPr>
        <w:t xml:space="preserve"> sposob</w:t>
      </w:r>
      <w:r w:rsidR="00AC5E11" w:rsidRPr="00537D28">
        <w:rPr>
          <w:rFonts w:ascii="Verdana" w:hAnsi="Verdana"/>
          <w:b/>
          <w:sz w:val="20"/>
          <w:szCs w:val="20"/>
        </w:rPr>
        <w:t>u</w:t>
      </w:r>
      <w:r w:rsidR="004B5F2B" w:rsidRPr="00537D28">
        <w:rPr>
          <w:rFonts w:ascii="Verdana" w:hAnsi="Verdana"/>
          <w:b/>
          <w:sz w:val="20"/>
          <w:szCs w:val="20"/>
        </w:rPr>
        <w:t xml:space="preserve"> oceny ofert</w:t>
      </w:r>
      <w:r w:rsidR="004E14E1" w:rsidRPr="00537D28">
        <w:rPr>
          <w:rFonts w:ascii="Verdana" w:hAnsi="Verdana"/>
          <w:b/>
          <w:sz w:val="20"/>
          <w:szCs w:val="20"/>
        </w:rPr>
        <w:t>.</w:t>
      </w:r>
    </w:p>
    <w:p w14:paraId="6CE83E52" w14:textId="77777777" w:rsidR="00A61453" w:rsidRPr="00AD501B" w:rsidRDefault="00A61453" w:rsidP="008B0081">
      <w:pPr>
        <w:autoSpaceDE w:val="0"/>
        <w:autoSpaceDN w:val="0"/>
        <w:adjustRightInd w:val="0"/>
        <w:spacing w:before="60" w:line="360" w:lineRule="auto"/>
        <w:ind w:left="142"/>
        <w:jc w:val="both"/>
        <w:rPr>
          <w:rFonts w:ascii="Verdana" w:hAnsi="Verdana" w:cs="Arial"/>
          <w:color w:val="000000" w:themeColor="text1"/>
        </w:rPr>
      </w:pPr>
      <w:r w:rsidRPr="00AD501B">
        <w:rPr>
          <w:rFonts w:ascii="Verdana" w:hAnsi="Verdana" w:cs="Arial"/>
          <w:color w:val="000000" w:themeColor="text1"/>
        </w:rPr>
        <w:t>Kryterium oceny ofert: cena oferty brutto: 100%</w:t>
      </w:r>
    </w:p>
    <w:p w14:paraId="24ABC3EE" w14:textId="77777777" w:rsidR="00A61453" w:rsidRPr="00AD501B" w:rsidRDefault="00A61453" w:rsidP="0033168A">
      <w:pPr>
        <w:autoSpaceDE w:val="0"/>
        <w:autoSpaceDN w:val="0"/>
        <w:adjustRightInd w:val="0"/>
        <w:spacing w:before="120" w:line="360" w:lineRule="auto"/>
        <w:ind w:left="142"/>
        <w:jc w:val="both"/>
        <w:rPr>
          <w:rFonts w:ascii="Verdana" w:hAnsi="Verdana" w:cs="Arial"/>
          <w:color w:val="000000" w:themeColor="text1"/>
        </w:rPr>
      </w:pPr>
      <w:r w:rsidRPr="00AD501B">
        <w:rPr>
          <w:rFonts w:ascii="Verdana" w:hAnsi="Verdana" w:cs="Arial"/>
          <w:color w:val="000000" w:themeColor="text1"/>
        </w:rPr>
        <w:t>Zamawiający dokona oceny ofert nieodrzuconych w ramach kryteriów oceny ofert przyjmując zasadę, ze 1% = 1 pkt.</w:t>
      </w:r>
    </w:p>
    <w:p w14:paraId="6C8849EA" w14:textId="77777777" w:rsidR="002C4C60" w:rsidRPr="00AD501B" w:rsidRDefault="002C4C60" w:rsidP="008B0081">
      <w:pPr>
        <w:autoSpaceDE w:val="0"/>
        <w:autoSpaceDN w:val="0"/>
        <w:adjustRightInd w:val="0"/>
        <w:spacing w:before="120" w:line="360" w:lineRule="auto"/>
        <w:ind w:left="142"/>
        <w:jc w:val="both"/>
        <w:rPr>
          <w:rFonts w:ascii="Verdana" w:hAnsi="Verdana" w:cs="Arial"/>
          <w:color w:val="000000" w:themeColor="text1"/>
        </w:rPr>
      </w:pPr>
      <w:r w:rsidRPr="00AD501B">
        <w:rPr>
          <w:rFonts w:ascii="Verdana" w:hAnsi="Verdana" w:cs="Arial"/>
          <w:color w:val="000000" w:themeColor="text1"/>
        </w:rPr>
        <w:t xml:space="preserve">Oferta o najniższej cenie brutto, nieodrzucona - uzyska maksymalną ilość </w:t>
      </w:r>
      <w:r w:rsidR="00A61453" w:rsidRPr="00AD501B">
        <w:rPr>
          <w:rFonts w:ascii="Verdana" w:hAnsi="Verdana" w:cs="Arial"/>
          <w:color w:val="000000" w:themeColor="text1"/>
        </w:rPr>
        <w:t xml:space="preserve">                     </w:t>
      </w:r>
      <w:r w:rsidRPr="00AD501B">
        <w:rPr>
          <w:rFonts w:ascii="Verdana" w:hAnsi="Verdana" w:cs="Arial"/>
          <w:color w:val="000000" w:themeColor="text1"/>
        </w:rPr>
        <w:t>100 punktów.</w:t>
      </w:r>
    </w:p>
    <w:p w14:paraId="438888A6" w14:textId="155CAF2D" w:rsidR="002C4C60" w:rsidRPr="00AD501B" w:rsidRDefault="002C4C60" w:rsidP="002D7030">
      <w:pPr>
        <w:autoSpaceDE w:val="0"/>
        <w:autoSpaceDN w:val="0"/>
        <w:adjustRightInd w:val="0"/>
        <w:spacing w:before="120" w:line="360" w:lineRule="auto"/>
        <w:ind w:left="142"/>
        <w:jc w:val="both"/>
        <w:rPr>
          <w:rFonts w:ascii="Verdana" w:hAnsi="Verdana" w:cs="Arial"/>
          <w:color w:val="000000" w:themeColor="text1"/>
        </w:rPr>
      </w:pPr>
      <w:r w:rsidRPr="00AD501B">
        <w:rPr>
          <w:rFonts w:ascii="Verdana" w:hAnsi="Verdana" w:cs="Arial"/>
          <w:color w:val="000000" w:themeColor="text1"/>
        </w:rPr>
        <w:t xml:space="preserve">Pozostałym oferentom przyznana zostanie odpowiednio mniejsza ilość punktów wg wzoru: </w:t>
      </w:r>
    </w:p>
    <w:p w14:paraId="02353506" w14:textId="77777777" w:rsidR="00777F00" w:rsidRPr="00777F00" w:rsidRDefault="00777F00" w:rsidP="00777F00">
      <w:pPr>
        <w:spacing w:before="120" w:line="360" w:lineRule="auto"/>
        <w:ind w:firstLine="164"/>
        <w:rPr>
          <w:rFonts w:ascii="Verdana" w:hAnsi="Verdana" w:cs="Arial"/>
        </w:rPr>
      </w:pPr>
      <w:r w:rsidRPr="00777F00">
        <w:rPr>
          <w:rFonts w:ascii="Verdana" w:hAnsi="Verdana" w:cs="Arial"/>
        </w:rPr>
        <w:t xml:space="preserve">C = </w:t>
      </w:r>
      <w:r w:rsidRPr="00777F00">
        <w:rPr>
          <w:rFonts w:ascii="Verdana" w:hAnsi="Verdana" w:cs="Arial"/>
          <w:position w:val="-24"/>
        </w:rPr>
        <w:object w:dxaOrig="900" w:dyaOrig="620" w14:anchorId="1AF69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28.5pt" o:ole="" fillcolor="window">
            <v:imagedata r:id="rId12" o:title=""/>
          </v:shape>
          <o:OLEObject Type="Embed" ProgID="Equation.3" ShapeID="_x0000_i1025" DrawAspect="Content" ObjectID="_1822552370" r:id="rId13"/>
        </w:object>
      </w:r>
      <w:r w:rsidRPr="00777F00">
        <w:rPr>
          <w:rFonts w:ascii="Verdana" w:hAnsi="Verdana" w:cs="Arial"/>
        </w:rPr>
        <w:t>pkt</w:t>
      </w:r>
    </w:p>
    <w:p w14:paraId="5B7F3CCD" w14:textId="5A82738E" w:rsidR="002C4C60" w:rsidRPr="00CD1123" w:rsidRDefault="002C4C60" w:rsidP="00777F00">
      <w:pPr>
        <w:autoSpaceDE w:val="0"/>
        <w:autoSpaceDN w:val="0"/>
        <w:adjustRightInd w:val="0"/>
        <w:spacing w:before="60" w:line="360" w:lineRule="auto"/>
        <w:ind w:firstLine="142"/>
        <w:jc w:val="both"/>
        <w:rPr>
          <w:rFonts w:ascii="Verdana" w:hAnsi="Verdana" w:cs="Arial"/>
        </w:rPr>
      </w:pPr>
      <w:r w:rsidRPr="00CD1123">
        <w:rPr>
          <w:rFonts w:ascii="Verdana" w:hAnsi="Verdana" w:cs="Arial"/>
        </w:rPr>
        <w:t xml:space="preserve">gdzie: </w:t>
      </w:r>
    </w:p>
    <w:p w14:paraId="3B4C79BC" w14:textId="77777777" w:rsidR="002C4C60" w:rsidRPr="00CD1123" w:rsidRDefault="002C4C60" w:rsidP="002D7030">
      <w:pPr>
        <w:autoSpaceDE w:val="0"/>
        <w:autoSpaceDN w:val="0"/>
        <w:adjustRightInd w:val="0"/>
        <w:spacing w:after="120" w:line="360" w:lineRule="auto"/>
        <w:ind w:firstLine="142"/>
        <w:jc w:val="both"/>
        <w:rPr>
          <w:rFonts w:ascii="Verdana" w:hAnsi="Verdana" w:cs="Arial"/>
        </w:rPr>
      </w:pPr>
      <w:r w:rsidRPr="00CD1123">
        <w:rPr>
          <w:rFonts w:ascii="Verdana" w:hAnsi="Verdana" w:cs="Arial"/>
        </w:rPr>
        <w:t>Cn –  najniższa cena brutto spośród nieodrzuconych ofert za zamówienie.</w:t>
      </w:r>
    </w:p>
    <w:p w14:paraId="7FE70566" w14:textId="77777777" w:rsidR="002C4C60" w:rsidRPr="00CD1123" w:rsidRDefault="002C4C60" w:rsidP="002D7030">
      <w:pPr>
        <w:autoSpaceDE w:val="0"/>
        <w:autoSpaceDN w:val="0"/>
        <w:adjustRightInd w:val="0"/>
        <w:spacing w:after="120" w:line="360" w:lineRule="auto"/>
        <w:ind w:firstLine="142"/>
        <w:jc w:val="both"/>
        <w:rPr>
          <w:rFonts w:ascii="Verdana" w:hAnsi="Verdana" w:cs="Arial"/>
        </w:rPr>
      </w:pPr>
      <w:r w:rsidRPr="00CD1123">
        <w:rPr>
          <w:rFonts w:ascii="Verdana" w:hAnsi="Verdana" w:cs="Arial"/>
        </w:rPr>
        <w:t xml:space="preserve">Cb –  cena brutto oferty ocenianej. </w:t>
      </w:r>
    </w:p>
    <w:p w14:paraId="5CC70DAB" w14:textId="77777777" w:rsidR="002C4C60" w:rsidRPr="00CD1123" w:rsidRDefault="002C4C60" w:rsidP="00AC5E11">
      <w:pPr>
        <w:autoSpaceDE w:val="0"/>
        <w:autoSpaceDN w:val="0"/>
        <w:adjustRightInd w:val="0"/>
        <w:spacing w:after="120" w:line="360" w:lineRule="auto"/>
        <w:ind w:left="142"/>
        <w:jc w:val="both"/>
        <w:rPr>
          <w:rFonts w:ascii="Verdana" w:hAnsi="Verdana" w:cs="Arial"/>
        </w:rPr>
      </w:pPr>
      <w:r w:rsidRPr="00CD1123">
        <w:rPr>
          <w:rFonts w:ascii="Verdana" w:hAnsi="Verdana" w:cs="Arial"/>
        </w:rPr>
        <w:t xml:space="preserve">Wszystkie obliczenia będą dokonywane z dokładnością do dwóch miejsc po przecinku. </w:t>
      </w:r>
    </w:p>
    <w:p w14:paraId="182ED616" w14:textId="77777777" w:rsidR="0033168A" w:rsidRDefault="0033168A" w:rsidP="00BA106B">
      <w:pPr>
        <w:pStyle w:val="Nagwek8"/>
        <w:numPr>
          <w:ilvl w:val="0"/>
          <w:numId w:val="0"/>
        </w:numPr>
        <w:spacing w:line="360" w:lineRule="auto"/>
        <w:jc w:val="center"/>
        <w:rPr>
          <w:rFonts w:ascii="Verdana" w:hAnsi="Verdana" w:cs="Arial"/>
          <w:sz w:val="20"/>
        </w:rPr>
      </w:pPr>
    </w:p>
    <w:p w14:paraId="5EFACE60" w14:textId="77777777" w:rsidR="001E5AEA" w:rsidRDefault="001E5AEA" w:rsidP="001E5AEA"/>
    <w:p w14:paraId="73158D2D" w14:textId="77777777" w:rsidR="001E5AEA" w:rsidRDefault="001E5AEA" w:rsidP="001E5AEA"/>
    <w:p w14:paraId="578C6DB6" w14:textId="77777777" w:rsidR="001E5AEA" w:rsidRDefault="001E5AEA" w:rsidP="001E5AEA"/>
    <w:p w14:paraId="3D14DFFC" w14:textId="77777777" w:rsidR="00C20541" w:rsidRDefault="00C20541" w:rsidP="001E5AEA"/>
    <w:p w14:paraId="12F84A7D" w14:textId="4E6C9785" w:rsidR="00B46329" w:rsidRPr="00807D9E" w:rsidRDefault="001C204A" w:rsidP="00BA106B">
      <w:pPr>
        <w:pStyle w:val="Nagwek8"/>
        <w:numPr>
          <w:ilvl w:val="0"/>
          <w:numId w:val="0"/>
        </w:numPr>
        <w:spacing w:line="360" w:lineRule="auto"/>
        <w:jc w:val="center"/>
        <w:rPr>
          <w:rFonts w:ascii="Verdana" w:hAnsi="Verdana" w:cs="Arial"/>
          <w:sz w:val="20"/>
        </w:rPr>
      </w:pPr>
      <w:r w:rsidRPr="00807D9E">
        <w:rPr>
          <w:rFonts w:ascii="Verdana" w:hAnsi="Verdana" w:cs="Arial"/>
          <w:sz w:val="20"/>
        </w:rPr>
        <w:lastRenderedPageBreak/>
        <w:t>F</w:t>
      </w:r>
      <w:r w:rsidR="00B46329" w:rsidRPr="00807D9E">
        <w:rPr>
          <w:rFonts w:ascii="Verdana" w:hAnsi="Verdana" w:cs="Arial"/>
          <w:sz w:val="20"/>
        </w:rPr>
        <w:t>ORMULARZ OFERTY</w:t>
      </w:r>
    </w:p>
    <w:p w14:paraId="5A4E49D7" w14:textId="5784D192" w:rsidR="00A95063" w:rsidRPr="00807D9E" w:rsidRDefault="00BB07C1" w:rsidP="00A95063">
      <w:pPr>
        <w:spacing w:line="360" w:lineRule="auto"/>
        <w:jc w:val="center"/>
        <w:rPr>
          <w:rFonts w:ascii="Verdana" w:hAnsi="Verdana" w:cs="Arial"/>
          <w:b/>
          <w:bCs/>
        </w:rPr>
      </w:pPr>
      <w:r w:rsidRPr="00807D9E">
        <w:rPr>
          <w:rFonts w:ascii="Verdana" w:hAnsi="Verdana" w:cs="Arial"/>
          <w:b/>
          <w:bCs/>
        </w:rPr>
        <w:t>dla zamówienia pn.:</w:t>
      </w:r>
      <w:r w:rsidR="00A95063" w:rsidRPr="00807D9E">
        <w:rPr>
          <w:rFonts w:ascii="Verdana" w:hAnsi="Verdana" w:cs="Arial"/>
          <w:b/>
          <w:bCs/>
        </w:rPr>
        <w:t xml:space="preserve"> </w:t>
      </w:r>
      <w:r w:rsidRPr="00807D9E">
        <w:rPr>
          <w:rFonts w:ascii="Verdana" w:hAnsi="Verdana" w:cs="Arial"/>
          <w:b/>
          <w:bCs/>
        </w:rPr>
        <w:t xml:space="preserve"> </w:t>
      </w:r>
    </w:p>
    <w:p w14:paraId="33F496E3" w14:textId="61E8421E" w:rsidR="00BA0E48" w:rsidRPr="00807D9E" w:rsidRDefault="00BA0E48" w:rsidP="00BA0E48">
      <w:pPr>
        <w:spacing w:line="360" w:lineRule="auto"/>
        <w:jc w:val="center"/>
        <w:rPr>
          <w:rFonts w:ascii="Verdana" w:hAnsi="Verdana" w:cs="Arial"/>
          <w:b/>
          <w:bCs/>
        </w:rPr>
      </w:pPr>
      <w:r w:rsidRPr="00807D9E">
        <w:rPr>
          <w:rFonts w:ascii="Verdana" w:hAnsi="Verdana" w:cs="Arial"/>
          <w:b/>
          <w:bCs/>
        </w:rPr>
        <w:t>„</w:t>
      </w:r>
      <w:r w:rsidR="003D52DE" w:rsidRPr="00807D9E">
        <w:rPr>
          <w:rFonts w:ascii="Verdana" w:hAnsi="Verdana" w:cs="Arial"/>
          <w:b/>
          <w:bCs/>
        </w:rPr>
        <w:t xml:space="preserve">Dostawa </w:t>
      </w:r>
      <w:r w:rsidR="00F25014">
        <w:rPr>
          <w:rFonts w:ascii="Verdana" w:hAnsi="Verdana" w:cs="Arial"/>
          <w:b/>
          <w:bCs/>
        </w:rPr>
        <w:t>goniometru</w:t>
      </w:r>
      <w:r w:rsidR="00887228" w:rsidRPr="00807D9E">
        <w:rPr>
          <w:rFonts w:ascii="Verdana" w:hAnsi="Verdana" w:cs="Arial"/>
          <w:b/>
          <w:bCs/>
        </w:rPr>
        <w:t xml:space="preserve"> </w:t>
      </w:r>
      <w:r w:rsidR="003D52DE" w:rsidRPr="00807D9E">
        <w:rPr>
          <w:rFonts w:ascii="Verdana" w:hAnsi="Verdana" w:cs="Arial"/>
          <w:b/>
          <w:bCs/>
        </w:rPr>
        <w:t xml:space="preserve">do </w:t>
      </w:r>
      <w:r w:rsidRPr="00807D9E">
        <w:rPr>
          <w:rFonts w:ascii="Verdana" w:hAnsi="Verdana" w:cs="Arial"/>
          <w:b/>
          <w:bCs/>
        </w:rPr>
        <w:t>Sieć Badawcza Łukasiewicz - Instytu</w:t>
      </w:r>
      <w:r w:rsidR="003D52DE" w:rsidRPr="00807D9E">
        <w:rPr>
          <w:rFonts w:ascii="Verdana" w:hAnsi="Verdana" w:cs="Arial"/>
          <w:b/>
          <w:bCs/>
        </w:rPr>
        <w:t>tu</w:t>
      </w:r>
      <w:r w:rsidRPr="00807D9E">
        <w:rPr>
          <w:rFonts w:ascii="Verdana" w:hAnsi="Verdana" w:cs="Arial"/>
          <w:b/>
          <w:bCs/>
        </w:rPr>
        <w:t xml:space="preserve"> Ciężkiej Syntezy Organicznej ”Blachownia””     </w:t>
      </w:r>
    </w:p>
    <w:p w14:paraId="598BC461" w14:textId="38F0194A" w:rsidR="009F412A" w:rsidRPr="00807D9E" w:rsidRDefault="009F412A" w:rsidP="00C90C0E">
      <w:pPr>
        <w:pStyle w:val="Styl"/>
        <w:spacing w:before="240"/>
        <w:ind w:left="23"/>
        <w:rPr>
          <w:rFonts w:ascii="Verdana" w:hAnsi="Verdana"/>
          <w:bCs/>
          <w:color w:val="000000" w:themeColor="text1"/>
          <w:sz w:val="20"/>
          <w:szCs w:val="20"/>
        </w:rPr>
      </w:pPr>
      <w:r w:rsidRPr="00807D9E">
        <w:rPr>
          <w:rFonts w:ascii="Verdana" w:hAnsi="Verdana"/>
          <w:bCs/>
          <w:color w:val="000000" w:themeColor="text1"/>
          <w:sz w:val="20"/>
          <w:szCs w:val="20"/>
        </w:rPr>
        <w:t>………………………………………………</w:t>
      </w:r>
      <w:r w:rsidR="00887C08" w:rsidRPr="00807D9E">
        <w:rPr>
          <w:rFonts w:ascii="Verdana" w:hAnsi="Verdana"/>
          <w:bCs/>
          <w:color w:val="000000" w:themeColor="text1"/>
          <w:sz w:val="20"/>
          <w:szCs w:val="20"/>
        </w:rPr>
        <w:t>………………</w:t>
      </w:r>
      <w:r w:rsidRPr="00807D9E">
        <w:rPr>
          <w:rFonts w:ascii="Verdana" w:hAnsi="Verdana"/>
          <w:bCs/>
          <w:color w:val="000000" w:themeColor="text1"/>
          <w:sz w:val="20"/>
          <w:szCs w:val="20"/>
        </w:rPr>
        <w:t>……………………</w:t>
      </w:r>
      <w:r w:rsidR="00A95063" w:rsidRPr="00807D9E">
        <w:rPr>
          <w:rFonts w:ascii="Verdana" w:hAnsi="Verdana"/>
          <w:bCs/>
          <w:color w:val="000000" w:themeColor="text1"/>
          <w:sz w:val="20"/>
          <w:szCs w:val="20"/>
        </w:rPr>
        <w:t>..</w:t>
      </w:r>
      <w:r w:rsidR="00887C08" w:rsidRPr="00807D9E">
        <w:rPr>
          <w:rFonts w:ascii="Verdana" w:hAnsi="Verdana"/>
          <w:bCs/>
          <w:color w:val="000000" w:themeColor="text1"/>
          <w:sz w:val="20"/>
          <w:szCs w:val="20"/>
        </w:rPr>
        <w:t>..</w:t>
      </w:r>
      <w:r w:rsidRPr="00807D9E">
        <w:rPr>
          <w:rFonts w:ascii="Verdana" w:hAnsi="Verdana"/>
          <w:bCs/>
          <w:color w:val="000000" w:themeColor="text1"/>
          <w:sz w:val="20"/>
          <w:szCs w:val="20"/>
        </w:rPr>
        <w:t>…</w:t>
      </w:r>
      <w:r w:rsidR="00807D9E">
        <w:rPr>
          <w:rFonts w:ascii="Verdana" w:hAnsi="Verdana"/>
          <w:bCs/>
          <w:color w:val="000000" w:themeColor="text1"/>
          <w:sz w:val="20"/>
          <w:szCs w:val="20"/>
        </w:rPr>
        <w:t>……………………………</w:t>
      </w:r>
      <w:r w:rsidR="00887C08" w:rsidRPr="00807D9E">
        <w:rPr>
          <w:rFonts w:ascii="Verdana" w:hAnsi="Verdana"/>
          <w:bCs/>
          <w:color w:val="000000" w:themeColor="text1"/>
          <w:sz w:val="20"/>
          <w:szCs w:val="20"/>
        </w:rPr>
        <w:t>…</w:t>
      </w:r>
      <w:r w:rsidR="00A95063" w:rsidRPr="00807D9E">
        <w:rPr>
          <w:rFonts w:ascii="Verdana" w:hAnsi="Verdana"/>
          <w:bCs/>
          <w:color w:val="000000" w:themeColor="text1"/>
          <w:sz w:val="20"/>
          <w:szCs w:val="20"/>
        </w:rPr>
        <w:t>…</w:t>
      </w:r>
    </w:p>
    <w:p w14:paraId="61F9B4F9" w14:textId="77777777" w:rsidR="00C90C0E" w:rsidRPr="00807D9E" w:rsidRDefault="009F412A" w:rsidP="00887C08">
      <w:pPr>
        <w:tabs>
          <w:tab w:val="num" w:pos="0"/>
        </w:tabs>
        <w:jc w:val="center"/>
        <w:rPr>
          <w:rFonts w:ascii="Verdana" w:hAnsi="Verdana" w:cs="Arial"/>
        </w:rPr>
      </w:pPr>
      <w:r w:rsidRPr="00807D9E">
        <w:rPr>
          <w:rFonts w:ascii="Verdana" w:hAnsi="Verdana" w:cs="Arial"/>
        </w:rPr>
        <w:t xml:space="preserve">/pełna nazwa firmy </w:t>
      </w:r>
      <w:r w:rsidR="002A645F" w:rsidRPr="00807D9E">
        <w:rPr>
          <w:rFonts w:ascii="Verdana" w:hAnsi="Verdana" w:cs="Arial"/>
        </w:rPr>
        <w:t>w</w:t>
      </w:r>
      <w:r w:rsidRPr="00807D9E">
        <w:rPr>
          <w:rFonts w:ascii="Verdana" w:hAnsi="Verdana" w:cs="Arial"/>
        </w:rPr>
        <w:t>ykonawcy/</w:t>
      </w:r>
    </w:p>
    <w:p w14:paraId="43A09856" w14:textId="066896C2" w:rsidR="00C90C0E" w:rsidRPr="00807D9E" w:rsidRDefault="00A95063" w:rsidP="00887C08">
      <w:pPr>
        <w:tabs>
          <w:tab w:val="num" w:pos="0"/>
        </w:tabs>
        <w:spacing w:before="120"/>
        <w:rPr>
          <w:rFonts w:ascii="Verdana" w:hAnsi="Verdana" w:cs="Arial"/>
        </w:rPr>
      </w:pPr>
      <w:r w:rsidRPr="00807D9E">
        <w:rPr>
          <w:rFonts w:ascii="Verdana" w:hAnsi="Verdana" w:cs="Arial"/>
        </w:rPr>
        <w:t>.</w:t>
      </w:r>
      <w:r w:rsidR="00C90C0E" w:rsidRPr="00807D9E">
        <w:rPr>
          <w:rFonts w:ascii="Verdana" w:hAnsi="Verdana" w:cs="Arial"/>
        </w:rPr>
        <w:t>……………………………………………………………</w:t>
      </w:r>
      <w:r w:rsidR="00887C08" w:rsidRPr="00807D9E">
        <w:rPr>
          <w:rFonts w:ascii="Verdana" w:hAnsi="Verdana" w:cs="Arial"/>
        </w:rPr>
        <w:t>……………………………</w:t>
      </w:r>
      <w:r w:rsidR="00807D9E">
        <w:rPr>
          <w:rFonts w:ascii="Verdana" w:hAnsi="Verdana" w:cs="Arial"/>
        </w:rPr>
        <w:t>……………………………….</w:t>
      </w:r>
      <w:r w:rsidR="00C90C0E" w:rsidRPr="00807D9E">
        <w:rPr>
          <w:rFonts w:ascii="Verdana" w:hAnsi="Verdana" w:cs="Arial"/>
        </w:rPr>
        <w:t>…</w:t>
      </w:r>
    </w:p>
    <w:p w14:paraId="0300F9F5" w14:textId="77777777" w:rsidR="00A95063" w:rsidRPr="00807D9E" w:rsidRDefault="00887C08" w:rsidP="00353991">
      <w:pPr>
        <w:tabs>
          <w:tab w:val="num" w:pos="0"/>
        </w:tabs>
        <w:jc w:val="center"/>
        <w:rPr>
          <w:rFonts w:ascii="Verdana" w:hAnsi="Verdana" w:cs="Arial"/>
        </w:rPr>
      </w:pPr>
      <w:r w:rsidRPr="00807D9E">
        <w:rPr>
          <w:rFonts w:ascii="Verdana" w:hAnsi="Verdana" w:cs="Arial"/>
        </w:rPr>
        <w:t>/</w:t>
      </w:r>
      <w:r w:rsidR="00C90C0E" w:rsidRPr="00807D9E">
        <w:rPr>
          <w:rFonts w:ascii="Verdana" w:hAnsi="Verdana" w:cs="Arial"/>
        </w:rPr>
        <w:t>ulica , nr domu,  kod pocztowy, miejscowość</w:t>
      </w:r>
      <w:r w:rsidRPr="00807D9E">
        <w:rPr>
          <w:rFonts w:ascii="Verdana" w:hAnsi="Verdana" w:cs="Arial"/>
        </w:rPr>
        <w:t>/</w:t>
      </w:r>
    </w:p>
    <w:p w14:paraId="5781CFE5" w14:textId="467FDCB6" w:rsidR="00E026FD" w:rsidRPr="00807D9E" w:rsidRDefault="00E026FD" w:rsidP="00353991">
      <w:pPr>
        <w:tabs>
          <w:tab w:val="num" w:pos="0"/>
        </w:tabs>
        <w:jc w:val="center"/>
        <w:rPr>
          <w:rFonts w:ascii="Verdana" w:hAnsi="Verdana" w:cs="Arial"/>
        </w:rPr>
      </w:pPr>
      <w:r w:rsidRPr="00807D9E">
        <w:rPr>
          <w:rFonts w:ascii="Verdana" w:hAnsi="Verdana" w:cs="Arial"/>
        </w:rPr>
        <w:br/>
      </w:r>
      <w:r w:rsidR="00A95063" w:rsidRPr="00807D9E">
        <w:rPr>
          <w:rFonts w:ascii="Verdana" w:hAnsi="Verdana" w:cs="Arial"/>
        </w:rPr>
        <w:t>.</w:t>
      </w:r>
      <w:r w:rsidRPr="00807D9E">
        <w:rPr>
          <w:rFonts w:ascii="Verdana" w:hAnsi="Verdana" w:cs="Arial"/>
        </w:rPr>
        <w:t>......................................................................</w:t>
      </w:r>
      <w:r w:rsidR="00887C08" w:rsidRPr="00807D9E">
        <w:rPr>
          <w:rFonts w:ascii="Verdana" w:hAnsi="Verdana" w:cs="Arial"/>
        </w:rPr>
        <w:t>......................................</w:t>
      </w:r>
      <w:r w:rsidRPr="00807D9E">
        <w:rPr>
          <w:rFonts w:ascii="Verdana" w:hAnsi="Verdana" w:cs="Arial"/>
        </w:rPr>
        <w:t>.</w:t>
      </w:r>
    </w:p>
    <w:p w14:paraId="2A115E42" w14:textId="77777777" w:rsidR="00C90C0E" w:rsidRPr="00807D9E" w:rsidRDefault="00C90C0E" w:rsidP="00227498">
      <w:pPr>
        <w:tabs>
          <w:tab w:val="num" w:pos="0"/>
        </w:tabs>
        <w:jc w:val="center"/>
        <w:rPr>
          <w:rFonts w:ascii="Verdana" w:hAnsi="Verdana" w:cs="Arial"/>
        </w:rPr>
      </w:pPr>
      <w:r w:rsidRPr="00807D9E">
        <w:rPr>
          <w:rFonts w:ascii="Verdana" w:hAnsi="Verdana" w:cs="Arial"/>
        </w:rPr>
        <w:t xml:space="preserve">województwo                                      </w:t>
      </w:r>
    </w:p>
    <w:p w14:paraId="7759E131" w14:textId="5E7E5A6B" w:rsidR="00E026FD" w:rsidRPr="00807D9E" w:rsidRDefault="00C90C0E" w:rsidP="00A95063">
      <w:pPr>
        <w:tabs>
          <w:tab w:val="num" w:pos="0"/>
        </w:tabs>
        <w:spacing w:before="120"/>
        <w:rPr>
          <w:rFonts w:ascii="Verdana" w:hAnsi="Verdana" w:cs="Arial"/>
        </w:rPr>
      </w:pPr>
      <w:r w:rsidRPr="00807D9E">
        <w:rPr>
          <w:rFonts w:ascii="Verdana" w:hAnsi="Verdana" w:cs="Arial"/>
        </w:rPr>
        <w:t>……</w:t>
      </w:r>
      <w:r w:rsidR="00887C08" w:rsidRPr="00807D9E">
        <w:rPr>
          <w:rFonts w:ascii="Verdana" w:hAnsi="Verdana" w:cs="Arial"/>
        </w:rPr>
        <w:t>……………………………………</w:t>
      </w:r>
      <w:r w:rsidRPr="00807D9E">
        <w:rPr>
          <w:rFonts w:ascii="Verdana" w:hAnsi="Verdana" w:cs="Arial"/>
        </w:rPr>
        <w:t>…………………………</w:t>
      </w:r>
      <w:r w:rsidR="00A95063" w:rsidRPr="00807D9E">
        <w:rPr>
          <w:rFonts w:ascii="Verdana" w:hAnsi="Verdana" w:cs="Arial"/>
        </w:rPr>
        <w:t>…………………………</w:t>
      </w:r>
      <w:r w:rsidR="00807D9E">
        <w:rPr>
          <w:rFonts w:ascii="Verdana" w:hAnsi="Verdana" w:cs="Arial"/>
        </w:rPr>
        <w:t>……………………………….</w:t>
      </w:r>
    </w:p>
    <w:p w14:paraId="4E20FF20" w14:textId="77777777" w:rsidR="00C90C0E" w:rsidRPr="00807D9E" w:rsidRDefault="00230118" w:rsidP="00887C08">
      <w:pPr>
        <w:tabs>
          <w:tab w:val="num" w:pos="0"/>
        </w:tabs>
        <w:jc w:val="center"/>
        <w:rPr>
          <w:rFonts w:ascii="Verdana" w:hAnsi="Verdana" w:cs="Arial"/>
        </w:rPr>
      </w:pPr>
      <w:r w:rsidRPr="00807D9E">
        <w:rPr>
          <w:rFonts w:ascii="Verdana" w:hAnsi="Verdana" w:cs="Arial"/>
        </w:rPr>
        <w:t xml:space="preserve">numer </w:t>
      </w:r>
      <w:r w:rsidR="00C90C0E" w:rsidRPr="00807D9E">
        <w:rPr>
          <w:rFonts w:ascii="Verdana" w:hAnsi="Verdana" w:cs="Arial"/>
        </w:rPr>
        <w:t>telefon</w:t>
      </w:r>
      <w:r w:rsidRPr="00807D9E">
        <w:rPr>
          <w:rFonts w:ascii="Verdana" w:hAnsi="Verdana" w:cs="Arial"/>
        </w:rPr>
        <w:t>u</w:t>
      </w:r>
      <w:r w:rsidR="00C90C0E" w:rsidRPr="00807D9E">
        <w:rPr>
          <w:rFonts w:ascii="Verdana" w:hAnsi="Verdana" w:cs="Arial"/>
        </w:rPr>
        <w:t xml:space="preserve">   </w:t>
      </w:r>
      <w:r w:rsidR="00A95063" w:rsidRPr="00807D9E">
        <w:rPr>
          <w:rFonts w:ascii="Verdana" w:hAnsi="Verdana" w:cs="Arial"/>
        </w:rPr>
        <w:t xml:space="preserve">       </w:t>
      </w:r>
      <w:r w:rsidR="00C90C0E" w:rsidRPr="00807D9E">
        <w:rPr>
          <w:rFonts w:ascii="Verdana" w:hAnsi="Verdana" w:cs="Arial"/>
        </w:rPr>
        <w:t xml:space="preserve">                       e-mail</w:t>
      </w:r>
    </w:p>
    <w:p w14:paraId="62E83EDF" w14:textId="77777777" w:rsidR="00C90C0E" w:rsidRPr="00807D9E" w:rsidRDefault="00C90C0E" w:rsidP="00C90C0E">
      <w:pPr>
        <w:tabs>
          <w:tab w:val="num" w:pos="0"/>
        </w:tabs>
        <w:rPr>
          <w:rFonts w:ascii="Verdana" w:hAnsi="Verdana" w:cs="Arial"/>
        </w:rPr>
      </w:pPr>
    </w:p>
    <w:p w14:paraId="02C0DF76" w14:textId="678AAEB0" w:rsidR="00C90C0E" w:rsidRPr="00807D9E" w:rsidRDefault="00C90C0E" w:rsidP="00227498">
      <w:pPr>
        <w:tabs>
          <w:tab w:val="num" w:pos="0"/>
        </w:tabs>
        <w:rPr>
          <w:rFonts w:ascii="Verdana" w:hAnsi="Verdana" w:cs="Arial"/>
        </w:rPr>
      </w:pPr>
      <w:r w:rsidRPr="00807D9E">
        <w:rPr>
          <w:rFonts w:ascii="Verdana" w:hAnsi="Verdana" w:cs="Arial"/>
        </w:rPr>
        <w:t>NIP ………………</w:t>
      </w:r>
      <w:r w:rsidR="00632337" w:rsidRPr="00807D9E">
        <w:rPr>
          <w:rFonts w:ascii="Verdana" w:hAnsi="Verdana" w:cs="Arial"/>
        </w:rPr>
        <w:t>………………</w:t>
      </w:r>
      <w:r w:rsidRPr="00807D9E">
        <w:rPr>
          <w:rFonts w:ascii="Verdana" w:hAnsi="Verdana" w:cs="Arial"/>
        </w:rPr>
        <w:t xml:space="preserve">   REGON </w:t>
      </w:r>
      <w:r w:rsidR="00887C08" w:rsidRPr="00807D9E">
        <w:rPr>
          <w:rFonts w:ascii="Verdana" w:hAnsi="Verdana" w:cs="Arial"/>
        </w:rPr>
        <w:t>………</w:t>
      </w:r>
      <w:r w:rsidR="00A95063" w:rsidRPr="00807D9E">
        <w:rPr>
          <w:rFonts w:ascii="Verdana" w:hAnsi="Verdana" w:cs="Arial"/>
        </w:rPr>
        <w:t>…..</w:t>
      </w:r>
      <w:r w:rsidR="00887C08" w:rsidRPr="00807D9E">
        <w:rPr>
          <w:rFonts w:ascii="Verdana" w:hAnsi="Verdana" w:cs="Arial"/>
        </w:rPr>
        <w:t>……</w:t>
      </w:r>
      <w:r w:rsidR="00A95063" w:rsidRPr="00807D9E">
        <w:rPr>
          <w:rFonts w:ascii="Verdana" w:hAnsi="Verdana" w:cs="Arial"/>
        </w:rPr>
        <w:t>.</w:t>
      </w:r>
      <w:r w:rsidR="00887C08" w:rsidRPr="00807D9E">
        <w:rPr>
          <w:rFonts w:ascii="Verdana" w:hAnsi="Verdana" w:cs="Arial"/>
        </w:rPr>
        <w:t>……..</w:t>
      </w:r>
      <w:r w:rsidRPr="00807D9E">
        <w:rPr>
          <w:rFonts w:ascii="Verdana" w:hAnsi="Verdana" w:cs="Arial"/>
        </w:rPr>
        <w:t>……………</w:t>
      </w:r>
      <w:r w:rsidR="00887C08" w:rsidRPr="00807D9E">
        <w:rPr>
          <w:rFonts w:ascii="Verdana" w:hAnsi="Verdana" w:cs="Arial"/>
        </w:rPr>
        <w:t>….</w:t>
      </w:r>
      <w:r w:rsidRPr="00807D9E">
        <w:rPr>
          <w:rFonts w:ascii="Verdana" w:hAnsi="Verdana" w:cs="Arial"/>
        </w:rPr>
        <w:t>…</w:t>
      </w:r>
      <w:r w:rsidR="00807D9E">
        <w:rPr>
          <w:rFonts w:ascii="Verdana" w:hAnsi="Verdana" w:cs="Arial"/>
        </w:rPr>
        <w:t>………………………</w:t>
      </w:r>
      <w:r w:rsidRPr="00807D9E">
        <w:rPr>
          <w:rFonts w:ascii="Verdana" w:hAnsi="Verdana" w:cs="Arial"/>
        </w:rPr>
        <w:t>…</w:t>
      </w:r>
    </w:p>
    <w:p w14:paraId="654083F8" w14:textId="71FE15FE" w:rsidR="00C90C0E" w:rsidRPr="00807D9E" w:rsidRDefault="00C90C0E" w:rsidP="002758E4">
      <w:pPr>
        <w:tabs>
          <w:tab w:val="num" w:pos="0"/>
        </w:tabs>
        <w:spacing w:before="120"/>
        <w:rPr>
          <w:rFonts w:ascii="Verdana" w:hAnsi="Verdana" w:cs="Arial"/>
        </w:rPr>
      </w:pPr>
      <w:r w:rsidRPr="00807D9E">
        <w:rPr>
          <w:rFonts w:ascii="Verdana" w:hAnsi="Verdana" w:cs="Arial"/>
        </w:rPr>
        <w:t xml:space="preserve">reprezentowana przez : </w:t>
      </w:r>
      <w:r w:rsidR="00A95063" w:rsidRPr="00807D9E">
        <w:rPr>
          <w:rFonts w:ascii="Verdana" w:hAnsi="Verdana" w:cs="Arial"/>
        </w:rPr>
        <w:t xml:space="preserve"> </w:t>
      </w:r>
      <w:r w:rsidR="00887C08" w:rsidRPr="00807D9E">
        <w:rPr>
          <w:rFonts w:ascii="Verdana" w:hAnsi="Verdana" w:cs="Arial"/>
        </w:rPr>
        <w:t>………………………..</w:t>
      </w:r>
      <w:r w:rsidRPr="00807D9E">
        <w:rPr>
          <w:rFonts w:ascii="Verdana" w:hAnsi="Verdana" w:cs="Arial"/>
        </w:rPr>
        <w:t>………………………………………………</w:t>
      </w:r>
      <w:r w:rsidR="00EB7E8C" w:rsidRPr="00807D9E">
        <w:rPr>
          <w:rFonts w:ascii="Verdana" w:hAnsi="Verdana" w:cs="Arial"/>
        </w:rPr>
        <w:t>..</w:t>
      </w:r>
      <w:r w:rsidRPr="00807D9E">
        <w:rPr>
          <w:rFonts w:ascii="Verdana" w:hAnsi="Verdana" w:cs="Arial"/>
        </w:rPr>
        <w:t>…</w:t>
      </w:r>
      <w:r w:rsidR="00A95063" w:rsidRPr="00807D9E">
        <w:rPr>
          <w:rFonts w:ascii="Verdana" w:hAnsi="Verdana" w:cs="Arial"/>
        </w:rPr>
        <w:t>………</w:t>
      </w:r>
      <w:r w:rsidR="007B2E6F">
        <w:rPr>
          <w:rFonts w:ascii="Verdana" w:hAnsi="Verdana" w:cs="Arial"/>
        </w:rPr>
        <w:t>………………………………….</w:t>
      </w:r>
      <w:r w:rsidRPr="00807D9E">
        <w:rPr>
          <w:rFonts w:ascii="Verdana" w:hAnsi="Verdana" w:cs="Arial"/>
        </w:rPr>
        <w:t>……</w:t>
      </w:r>
    </w:p>
    <w:p w14:paraId="7713C09E" w14:textId="77777777" w:rsidR="00C90C0E" w:rsidRPr="00807D9E" w:rsidRDefault="00C90C0E" w:rsidP="002758E4">
      <w:pPr>
        <w:tabs>
          <w:tab w:val="num" w:pos="0"/>
        </w:tabs>
        <w:rPr>
          <w:rFonts w:ascii="Verdana" w:hAnsi="Verdana" w:cs="Arial"/>
        </w:rPr>
      </w:pPr>
      <w:r w:rsidRPr="00807D9E">
        <w:rPr>
          <w:rFonts w:ascii="Verdana" w:hAnsi="Verdana" w:cs="Arial"/>
        </w:rPr>
        <w:t>/imiona</w:t>
      </w:r>
      <w:r w:rsidR="00227498" w:rsidRPr="00807D9E">
        <w:rPr>
          <w:rFonts w:ascii="Verdana" w:hAnsi="Verdana" w:cs="Arial"/>
        </w:rPr>
        <w:t>,</w:t>
      </w:r>
      <w:r w:rsidRPr="00807D9E">
        <w:rPr>
          <w:rFonts w:ascii="Verdana" w:hAnsi="Verdana" w:cs="Arial"/>
        </w:rPr>
        <w:t xml:space="preserve"> nazwiska i stanowiska osób uprawnionych do reprezentowania firmy/</w:t>
      </w:r>
    </w:p>
    <w:p w14:paraId="20C651E7" w14:textId="77777777" w:rsidR="005B6F41" w:rsidRPr="00807D9E" w:rsidRDefault="005B6F41" w:rsidP="005B6F41">
      <w:pPr>
        <w:spacing w:line="360" w:lineRule="auto"/>
        <w:jc w:val="both"/>
        <w:rPr>
          <w:rFonts w:ascii="Verdana" w:hAnsi="Verdana" w:cs="Arial"/>
        </w:rPr>
      </w:pPr>
    </w:p>
    <w:p w14:paraId="3D46B49B" w14:textId="2506A439" w:rsidR="00E026FD" w:rsidRPr="00807D9E" w:rsidRDefault="00BB07C1" w:rsidP="00BB43D1">
      <w:pPr>
        <w:spacing w:after="240" w:line="360" w:lineRule="auto"/>
        <w:jc w:val="both"/>
        <w:rPr>
          <w:rFonts w:ascii="Verdana" w:hAnsi="Verdana" w:cs="Arial"/>
        </w:rPr>
      </w:pPr>
      <w:r w:rsidRPr="00807D9E">
        <w:rPr>
          <w:rFonts w:ascii="Verdana" w:hAnsi="Verdana" w:cs="Arial"/>
        </w:rPr>
        <w:t xml:space="preserve">W odpowiedzi na ogłoszenie o zamówieniu </w:t>
      </w:r>
      <w:r w:rsidR="009A2618" w:rsidRPr="00807D9E">
        <w:rPr>
          <w:rFonts w:ascii="Verdana" w:hAnsi="Verdana" w:cs="Arial"/>
        </w:rPr>
        <w:t xml:space="preserve">realizowanym w trybie </w:t>
      </w:r>
      <w:r w:rsidR="00BB43D1" w:rsidRPr="00807D9E">
        <w:rPr>
          <w:rFonts w:ascii="Verdana" w:hAnsi="Verdana" w:cs="Arial"/>
        </w:rPr>
        <w:t xml:space="preserve">zaproszenia do złożenia oferty </w:t>
      </w:r>
      <w:r w:rsidRPr="00807D9E">
        <w:rPr>
          <w:rFonts w:ascii="Verdana" w:hAnsi="Verdana" w:cs="Arial"/>
        </w:rPr>
        <w:t>pn.</w:t>
      </w:r>
      <w:r w:rsidR="00737697" w:rsidRPr="00807D9E">
        <w:rPr>
          <w:rFonts w:ascii="Verdana" w:hAnsi="Verdana" w:cs="Arial"/>
        </w:rPr>
        <w:t>:</w:t>
      </w:r>
      <w:r w:rsidR="007F6964" w:rsidRPr="00807D9E">
        <w:rPr>
          <w:rFonts w:ascii="Verdana" w:hAnsi="Verdana" w:cs="Arial"/>
        </w:rPr>
        <w:t xml:space="preserve"> </w:t>
      </w:r>
      <w:r w:rsidR="00BB43D1" w:rsidRPr="00807D9E">
        <w:rPr>
          <w:rFonts w:ascii="Verdana" w:hAnsi="Verdana" w:cs="Arial"/>
        </w:rPr>
        <w:t xml:space="preserve">„Dostawa </w:t>
      </w:r>
      <w:r w:rsidR="00F25014">
        <w:rPr>
          <w:rFonts w:ascii="Verdana" w:hAnsi="Verdana" w:cs="Arial"/>
        </w:rPr>
        <w:t>goniometru</w:t>
      </w:r>
      <w:r w:rsidR="00887228" w:rsidRPr="00807D9E">
        <w:rPr>
          <w:rFonts w:ascii="Verdana" w:hAnsi="Verdana" w:cs="Arial"/>
        </w:rPr>
        <w:t xml:space="preserve"> </w:t>
      </w:r>
      <w:r w:rsidR="00BB43D1" w:rsidRPr="00807D9E">
        <w:rPr>
          <w:rFonts w:ascii="Verdana" w:hAnsi="Verdana" w:cs="Arial"/>
        </w:rPr>
        <w:t xml:space="preserve">do Sieć Badawcza Łukasiewicz - Instytutu Ciężkiej Syntezy Organicznej ”Blachownia”” </w:t>
      </w:r>
      <w:r w:rsidR="007001B8">
        <w:rPr>
          <w:rFonts w:ascii="Verdana" w:hAnsi="Verdana" w:cs="Arial"/>
        </w:rPr>
        <w:t>ofer</w:t>
      </w:r>
      <w:r w:rsidR="00E026FD" w:rsidRPr="00807D9E">
        <w:rPr>
          <w:rFonts w:ascii="Verdana" w:hAnsi="Verdana" w:cs="Arial"/>
        </w:rPr>
        <w:t>ujemy wykonanie przedmiotu zamówienia zgodnie z</w:t>
      </w:r>
      <w:r w:rsidR="00227498" w:rsidRPr="00807D9E">
        <w:rPr>
          <w:rFonts w:ascii="Verdana" w:hAnsi="Verdana" w:cs="Arial"/>
        </w:rPr>
        <w:t> </w:t>
      </w:r>
      <w:r w:rsidR="00E026FD" w:rsidRPr="00807D9E">
        <w:rPr>
          <w:rFonts w:ascii="Verdana" w:hAnsi="Verdana" w:cs="Arial"/>
        </w:rPr>
        <w:t xml:space="preserve">zapisami </w:t>
      </w:r>
      <w:r w:rsidR="00440EA5" w:rsidRPr="00807D9E">
        <w:rPr>
          <w:rFonts w:ascii="Verdana" w:hAnsi="Verdana" w:cs="Arial"/>
        </w:rPr>
        <w:t>i</w:t>
      </w:r>
      <w:r w:rsidR="003568A0">
        <w:rPr>
          <w:rFonts w:ascii="Verdana" w:hAnsi="Verdana" w:cs="Arial"/>
        </w:rPr>
        <w:t> </w:t>
      </w:r>
      <w:r w:rsidR="00440EA5" w:rsidRPr="00807D9E">
        <w:rPr>
          <w:rFonts w:ascii="Verdana" w:hAnsi="Verdana" w:cs="Arial"/>
        </w:rPr>
        <w:t xml:space="preserve">warunkami </w:t>
      </w:r>
      <w:r w:rsidR="00BB43D1" w:rsidRPr="00807D9E">
        <w:rPr>
          <w:rFonts w:ascii="Verdana" w:hAnsi="Verdana" w:cs="Arial"/>
        </w:rPr>
        <w:t xml:space="preserve">opisanymi w zaproszeniu </w:t>
      </w:r>
      <w:r w:rsidR="00E026FD" w:rsidRPr="00807D9E">
        <w:rPr>
          <w:rFonts w:ascii="Verdana" w:hAnsi="Verdana" w:cs="Arial"/>
        </w:rPr>
        <w:t>za cenę:</w:t>
      </w:r>
    </w:p>
    <w:tbl>
      <w:tblPr>
        <w:tblW w:w="17075" w:type="dxa"/>
        <w:tblInd w:w="-323" w:type="dxa"/>
        <w:tblLayout w:type="fixed"/>
        <w:tblCellMar>
          <w:left w:w="70" w:type="dxa"/>
          <w:right w:w="70" w:type="dxa"/>
        </w:tblCellMar>
        <w:tblLook w:val="0000" w:firstRow="0" w:lastRow="0" w:firstColumn="0" w:lastColumn="0" w:noHBand="0" w:noVBand="0"/>
      </w:tblPr>
      <w:tblGrid>
        <w:gridCol w:w="316"/>
        <w:gridCol w:w="2836"/>
        <w:gridCol w:w="1277"/>
        <w:gridCol w:w="992"/>
        <w:gridCol w:w="1134"/>
        <w:gridCol w:w="1999"/>
        <w:gridCol w:w="8521"/>
      </w:tblGrid>
      <w:tr w:rsidR="009C7D7D" w:rsidRPr="006D7081" w14:paraId="1095B17E" w14:textId="77777777" w:rsidTr="00B8738D">
        <w:trPr>
          <w:gridBefore w:val="1"/>
          <w:gridAfter w:val="1"/>
          <w:wBefore w:w="316" w:type="dxa"/>
          <w:wAfter w:w="8521" w:type="dxa"/>
          <w:cantSplit/>
          <w:trHeight w:val="1048"/>
        </w:trPr>
        <w:tc>
          <w:tcPr>
            <w:tcW w:w="2836" w:type="dxa"/>
            <w:tcBorders>
              <w:top w:val="single" w:sz="6" w:space="0" w:color="auto"/>
              <w:left w:val="single" w:sz="4" w:space="0" w:color="auto"/>
              <w:bottom w:val="single" w:sz="4" w:space="0" w:color="000000"/>
              <w:right w:val="dotted" w:sz="4" w:space="0" w:color="auto"/>
            </w:tcBorders>
            <w:vAlign w:val="center"/>
          </w:tcPr>
          <w:p w14:paraId="5C8B7021" w14:textId="77777777" w:rsidR="005E2D9E" w:rsidRPr="007B2E6F" w:rsidRDefault="009C7D7D" w:rsidP="00BA106B">
            <w:pPr>
              <w:pStyle w:val="Nagwek"/>
              <w:tabs>
                <w:tab w:val="clear" w:pos="4536"/>
                <w:tab w:val="clear" w:pos="9072"/>
              </w:tabs>
              <w:spacing w:before="120"/>
              <w:jc w:val="center"/>
              <w:rPr>
                <w:rFonts w:ascii="Verdana" w:hAnsi="Verdana" w:cs="Arial"/>
                <w:sz w:val="16"/>
                <w:szCs w:val="16"/>
              </w:rPr>
            </w:pPr>
            <w:r w:rsidRPr="007B2E6F">
              <w:rPr>
                <w:rFonts w:ascii="Verdana" w:hAnsi="Verdana" w:cs="Arial"/>
                <w:sz w:val="16"/>
                <w:szCs w:val="16"/>
              </w:rPr>
              <w:t>Nazwa</w:t>
            </w:r>
          </w:p>
          <w:p w14:paraId="6C598950" w14:textId="77777777" w:rsidR="009C7D7D" w:rsidRPr="007B2E6F" w:rsidRDefault="009C7D7D" w:rsidP="00BA106B">
            <w:pPr>
              <w:pStyle w:val="Nagwek"/>
              <w:tabs>
                <w:tab w:val="clear" w:pos="4536"/>
                <w:tab w:val="clear" w:pos="9072"/>
              </w:tabs>
              <w:jc w:val="center"/>
              <w:rPr>
                <w:rFonts w:ascii="Verdana" w:hAnsi="Verdana" w:cs="Arial"/>
                <w:sz w:val="16"/>
                <w:szCs w:val="16"/>
              </w:rPr>
            </w:pPr>
            <w:r w:rsidRPr="007B2E6F">
              <w:rPr>
                <w:rFonts w:ascii="Verdana" w:hAnsi="Verdana" w:cs="Arial"/>
                <w:sz w:val="16"/>
                <w:szCs w:val="16"/>
              </w:rPr>
              <w:t>przedmiotu  zamówienia</w:t>
            </w:r>
          </w:p>
          <w:p w14:paraId="41F5AE69" w14:textId="77777777" w:rsidR="005E2D9E" w:rsidRPr="007B2E6F" w:rsidRDefault="005E2D9E" w:rsidP="00BA106B">
            <w:pPr>
              <w:pStyle w:val="Nagwek"/>
              <w:tabs>
                <w:tab w:val="clear" w:pos="4536"/>
                <w:tab w:val="clear" w:pos="9072"/>
              </w:tabs>
              <w:jc w:val="center"/>
              <w:rPr>
                <w:rFonts w:ascii="Verdana" w:hAnsi="Verdana" w:cs="Arial"/>
                <w:sz w:val="16"/>
                <w:szCs w:val="16"/>
              </w:rPr>
            </w:pPr>
          </w:p>
        </w:tc>
        <w:tc>
          <w:tcPr>
            <w:tcW w:w="1277" w:type="dxa"/>
            <w:tcBorders>
              <w:top w:val="single" w:sz="6" w:space="0" w:color="auto"/>
              <w:left w:val="dotted" w:sz="4" w:space="0" w:color="auto"/>
              <w:bottom w:val="single" w:sz="4" w:space="0" w:color="000000"/>
              <w:right w:val="dotted" w:sz="4" w:space="0" w:color="auto"/>
            </w:tcBorders>
            <w:vAlign w:val="center"/>
          </w:tcPr>
          <w:p w14:paraId="0930BECD" w14:textId="77777777" w:rsidR="009C7D7D" w:rsidRPr="007B2E6F" w:rsidRDefault="009C7D7D" w:rsidP="00D31D99">
            <w:pPr>
              <w:pStyle w:val="Nagwek"/>
              <w:tabs>
                <w:tab w:val="clear" w:pos="4536"/>
                <w:tab w:val="clear" w:pos="9072"/>
              </w:tabs>
              <w:jc w:val="center"/>
              <w:rPr>
                <w:rFonts w:ascii="Verdana" w:hAnsi="Verdana" w:cs="Arial"/>
                <w:sz w:val="16"/>
                <w:szCs w:val="16"/>
              </w:rPr>
            </w:pPr>
            <w:r w:rsidRPr="007B2E6F">
              <w:rPr>
                <w:rFonts w:ascii="Verdana" w:hAnsi="Verdana" w:cs="Arial"/>
                <w:sz w:val="16"/>
                <w:szCs w:val="16"/>
              </w:rPr>
              <w:t>Wartość netto</w:t>
            </w:r>
          </w:p>
          <w:p w14:paraId="2E146AFB" w14:textId="77777777" w:rsidR="009C7D7D" w:rsidRPr="007B2E6F" w:rsidRDefault="009C7D7D" w:rsidP="00D31D99">
            <w:pPr>
              <w:pStyle w:val="Nagwek"/>
              <w:tabs>
                <w:tab w:val="clear" w:pos="4536"/>
                <w:tab w:val="clear" w:pos="9072"/>
              </w:tabs>
              <w:jc w:val="center"/>
              <w:rPr>
                <w:rFonts w:ascii="Verdana" w:hAnsi="Verdana" w:cs="Arial"/>
                <w:sz w:val="16"/>
                <w:szCs w:val="16"/>
              </w:rPr>
            </w:pPr>
            <w:r w:rsidRPr="007B2E6F">
              <w:rPr>
                <w:rFonts w:ascii="Verdana" w:hAnsi="Verdana" w:cs="Arial"/>
                <w:color w:val="000000" w:themeColor="text1"/>
                <w:sz w:val="16"/>
                <w:szCs w:val="16"/>
              </w:rPr>
              <w:t>[zł]</w:t>
            </w:r>
          </w:p>
        </w:tc>
        <w:tc>
          <w:tcPr>
            <w:tcW w:w="992" w:type="dxa"/>
            <w:tcBorders>
              <w:top w:val="single" w:sz="6" w:space="0" w:color="auto"/>
              <w:left w:val="dotted" w:sz="4" w:space="0" w:color="auto"/>
              <w:bottom w:val="single" w:sz="4" w:space="0" w:color="000000"/>
              <w:right w:val="dotted" w:sz="4" w:space="0" w:color="auto"/>
            </w:tcBorders>
            <w:vAlign w:val="center"/>
          </w:tcPr>
          <w:p w14:paraId="6058F4FA" w14:textId="77777777" w:rsidR="009C7D7D" w:rsidRPr="007B2E6F" w:rsidRDefault="009C7D7D" w:rsidP="009C7D7D">
            <w:pPr>
              <w:pStyle w:val="Nagwek"/>
              <w:tabs>
                <w:tab w:val="clear" w:pos="4536"/>
                <w:tab w:val="clear" w:pos="9072"/>
              </w:tabs>
              <w:jc w:val="center"/>
              <w:rPr>
                <w:rFonts w:ascii="Verdana" w:hAnsi="Verdana" w:cs="Arial"/>
                <w:sz w:val="16"/>
                <w:szCs w:val="16"/>
              </w:rPr>
            </w:pPr>
            <w:r w:rsidRPr="007B2E6F">
              <w:rPr>
                <w:rFonts w:ascii="Verdana" w:hAnsi="Verdana" w:cs="Arial"/>
                <w:sz w:val="16"/>
                <w:szCs w:val="16"/>
              </w:rPr>
              <w:t>Stawka  podatku VAT</w:t>
            </w:r>
          </w:p>
        </w:tc>
        <w:tc>
          <w:tcPr>
            <w:tcW w:w="1134" w:type="dxa"/>
            <w:tcBorders>
              <w:top w:val="single" w:sz="6" w:space="0" w:color="auto"/>
              <w:left w:val="dotted" w:sz="4" w:space="0" w:color="auto"/>
              <w:bottom w:val="single" w:sz="4" w:space="0" w:color="000000"/>
              <w:right w:val="dotted" w:sz="4" w:space="0" w:color="auto"/>
            </w:tcBorders>
            <w:vAlign w:val="center"/>
          </w:tcPr>
          <w:p w14:paraId="4FBAF3D6" w14:textId="77777777" w:rsidR="009C7D7D" w:rsidRPr="007B2E6F" w:rsidRDefault="009C7D7D" w:rsidP="009C7D7D">
            <w:pPr>
              <w:pStyle w:val="Nagwek"/>
              <w:tabs>
                <w:tab w:val="clear" w:pos="4536"/>
                <w:tab w:val="clear" w:pos="9072"/>
              </w:tabs>
              <w:snapToGrid w:val="0"/>
              <w:jc w:val="center"/>
              <w:rPr>
                <w:rFonts w:ascii="Verdana" w:hAnsi="Verdana" w:cs="Arial"/>
                <w:sz w:val="16"/>
                <w:szCs w:val="16"/>
              </w:rPr>
            </w:pPr>
            <w:r w:rsidRPr="007B2E6F">
              <w:rPr>
                <w:rFonts w:ascii="Verdana" w:hAnsi="Verdana" w:cs="Arial"/>
                <w:sz w:val="16"/>
                <w:szCs w:val="16"/>
              </w:rPr>
              <w:t>Wartość</w:t>
            </w:r>
          </w:p>
          <w:p w14:paraId="52292A7D" w14:textId="77777777" w:rsidR="009C7D7D" w:rsidRPr="007B2E6F" w:rsidRDefault="009C7D7D" w:rsidP="009C7D7D">
            <w:pPr>
              <w:pStyle w:val="Nagwek"/>
              <w:tabs>
                <w:tab w:val="clear" w:pos="4536"/>
                <w:tab w:val="clear" w:pos="9072"/>
              </w:tabs>
              <w:jc w:val="center"/>
              <w:rPr>
                <w:rFonts w:ascii="Verdana" w:hAnsi="Verdana" w:cs="Arial"/>
                <w:sz w:val="16"/>
                <w:szCs w:val="16"/>
              </w:rPr>
            </w:pPr>
            <w:r w:rsidRPr="007B2E6F">
              <w:rPr>
                <w:rFonts w:ascii="Verdana" w:hAnsi="Verdana" w:cs="Arial"/>
                <w:sz w:val="16"/>
                <w:szCs w:val="16"/>
              </w:rPr>
              <w:t>podatku VAT</w:t>
            </w:r>
          </w:p>
          <w:p w14:paraId="104FDDC5" w14:textId="77777777" w:rsidR="009C7D7D" w:rsidRPr="007B2E6F" w:rsidRDefault="009C7D7D" w:rsidP="009C7D7D">
            <w:pPr>
              <w:pStyle w:val="Nagwek"/>
              <w:tabs>
                <w:tab w:val="clear" w:pos="4536"/>
                <w:tab w:val="clear" w:pos="9072"/>
              </w:tabs>
              <w:jc w:val="center"/>
              <w:rPr>
                <w:rFonts w:ascii="Verdana" w:hAnsi="Verdana" w:cs="Arial"/>
                <w:sz w:val="16"/>
                <w:szCs w:val="16"/>
              </w:rPr>
            </w:pPr>
            <w:r w:rsidRPr="007B2E6F">
              <w:rPr>
                <w:rFonts w:ascii="Verdana" w:hAnsi="Verdana" w:cs="Arial"/>
                <w:color w:val="000000" w:themeColor="text1"/>
                <w:sz w:val="16"/>
                <w:szCs w:val="16"/>
              </w:rPr>
              <w:t>[zł]</w:t>
            </w:r>
          </w:p>
        </w:tc>
        <w:tc>
          <w:tcPr>
            <w:tcW w:w="1999" w:type="dxa"/>
            <w:tcBorders>
              <w:top w:val="single" w:sz="6" w:space="0" w:color="auto"/>
              <w:left w:val="dotted" w:sz="4" w:space="0" w:color="auto"/>
              <w:bottom w:val="single" w:sz="4" w:space="0" w:color="000000"/>
              <w:right w:val="single" w:sz="6" w:space="0" w:color="auto"/>
            </w:tcBorders>
            <w:vAlign w:val="center"/>
          </w:tcPr>
          <w:p w14:paraId="62FB98AB" w14:textId="77777777" w:rsidR="009C7D7D" w:rsidRPr="007B2E6F" w:rsidRDefault="009C7D7D" w:rsidP="00D31D99">
            <w:pPr>
              <w:pStyle w:val="Nagwek"/>
              <w:tabs>
                <w:tab w:val="clear" w:pos="4536"/>
                <w:tab w:val="clear" w:pos="9072"/>
              </w:tabs>
              <w:jc w:val="center"/>
              <w:rPr>
                <w:rFonts w:ascii="Verdana" w:hAnsi="Verdana" w:cs="Arial"/>
                <w:sz w:val="16"/>
                <w:szCs w:val="16"/>
              </w:rPr>
            </w:pPr>
            <w:r w:rsidRPr="007B2E6F">
              <w:rPr>
                <w:rFonts w:ascii="Verdana" w:hAnsi="Verdana" w:cs="Arial"/>
                <w:sz w:val="16"/>
                <w:szCs w:val="16"/>
              </w:rPr>
              <w:t>Cena  brutto</w:t>
            </w:r>
          </w:p>
          <w:p w14:paraId="691CCA9C" w14:textId="77777777" w:rsidR="009C7D7D" w:rsidRPr="007B2E6F" w:rsidRDefault="009C7D7D" w:rsidP="00D31D99">
            <w:pPr>
              <w:pStyle w:val="Nagwek"/>
              <w:tabs>
                <w:tab w:val="clear" w:pos="4536"/>
                <w:tab w:val="clear" w:pos="9072"/>
              </w:tabs>
              <w:jc w:val="center"/>
              <w:rPr>
                <w:rFonts w:ascii="Verdana" w:hAnsi="Verdana" w:cs="Arial"/>
                <w:sz w:val="16"/>
                <w:szCs w:val="16"/>
              </w:rPr>
            </w:pPr>
            <w:r w:rsidRPr="007B2E6F">
              <w:rPr>
                <w:rFonts w:ascii="Verdana" w:hAnsi="Verdana" w:cs="Arial"/>
                <w:color w:val="000000" w:themeColor="text1"/>
                <w:sz w:val="16"/>
                <w:szCs w:val="16"/>
              </w:rPr>
              <w:t>[zł]</w:t>
            </w:r>
          </w:p>
        </w:tc>
      </w:tr>
      <w:tr w:rsidR="009C7D7D" w:rsidRPr="006D7081" w14:paraId="2C5AEC4A" w14:textId="77777777" w:rsidTr="00B8738D">
        <w:trPr>
          <w:gridBefore w:val="1"/>
          <w:gridAfter w:val="1"/>
          <w:wBefore w:w="316" w:type="dxa"/>
          <w:wAfter w:w="8521" w:type="dxa"/>
          <w:cantSplit/>
          <w:trHeight w:val="110"/>
        </w:trPr>
        <w:tc>
          <w:tcPr>
            <w:tcW w:w="2836" w:type="dxa"/>
            <w:tcBorders>
              <w:left w:val="single" w:sz="4" w:space="0" w:color="auto"/>
              <w:bottom w:val="dotted" w:sz="4" w:space="0" w:color="auto"/>
              <w:right w:val="dotted" w:sz="4" w:space="0" w:color="auto"/>
            </w:tcBorders>
          </w:tcPr>
          <w:p w14:paraId="59C6FB0D" w14:textId="77777777" w:rsidR="009C7D7D" w:rsidRPr="007B2E6F" w:rsidRDefault="009C7D7D" w:rsidP="00D31D99">
            <w:pPr>
              <w:pStyle w:val="Nagwek"/>
              <w:tabs>
                <w:tab w:val="clear" w:pos="4536"/>
                <w:tab w:val="clear" w:pos="9072"/>
              </w:tabs>
              <w:snapToGrid w:val="0"/>
              <w:spacing w:before="60"/>
              <w:jc w:val="center"/>
              <w:rPr>
                <w:rFonts w:ascii="Verdana" w:hAnsi="Verdana" w:cs="Arial"/>
                <w:sz w:val="12"/>
                <w:szCs w:val="12"/>
              </w:rPr>
            </w:pPr>
            <w:r w:rsidRPr="007B2E6F">
              <w:rPr>
                <w:rFonts w:ascii="Verdana" w:hAnsi="Verdana" w:cs="Arial"/>
                <w:sz w:val="12"/>
                <w:szCs w:val="12"/>
              </w:rPr>
              <w:t>1</w:t>
            </w:r>
          </w:p>
        </w:tc>
        <w:tc>
          <w:tcPr>
            <w:tcW w:w="1277" w:type="dxa"/>
            <w:tcBorders>
              <w:left w:val="dotted" w:sz="4" w:space="0" w:color="auto"/>
              <w:bottom w:val="dotted" w:sz="4" w:space="0" w:color="auto"/>
              <w:right w:val="dotted" w:sz="4" w:space="0" w:color="auto"/>
            </w:tcBorders>
            <w:vAlign w:val="center"/>
          </w:tcPr>
          <w:p w14:paraId="4199F81D" w14:textId="77777777" w:rsidR="009C7D7D" w:rsidRPr="007B2E6F" w:rsidRDefault="009C7D7D" w:rsidP="00D31D99">
            <w:pPr>
              <w:pStyle w:val="Nagwek"/>
              <w:tabs>
                <w:tab w:val="clear" w:pos="4536"/>
                <w:tab w:val="clear" w:pos="9072"/>
              </w:tabs>
              <w:snapToGrid w:val="0"/>
              <w:spacing w:before="60"/>
              <w:jc w:val="center"/>
              <w:rPr>
                <w:rFonts w:ascii="Verdana" w:hAnsi="Verdana" w:cs="Arial"/>
                <w:sz w:val="12"/>
                <w:szCs w:val="12"/>
              </w:rPr>
            </w:pPr>
            <w:r w:rsidRPr="007B2E6F">
              <w:rPr>
                <w:rFonts w:ascii="Verdana" w:hAnsi="Verdana" w:cs="Arial"/>
                <w:sz w:val="12"/>
                <w:szCs w:val="12"/>
              </w:rPr>
              <w:t>2</w:t>
            </w:r>
          </w:p>
        </w:tc>
        <w:tc>
          <w:tcPr>
            <w:tcW w:w="992" w:type="dxa"/>
            <w:tcBorders>
              <w:left w:val="dotted" w:sz="4" w:space="0" w:color="auto"/>
              <w:bottom w:val="dotted" w:sz="4" w:space="0" w:color="auto"/>
              <w:right w:val="dotted" w:sz="4" w:space="0" w:color="auto"/>
            </w:tcBorders>
          </w:tcPr>
          <w:p w14:paraId="4AD05AEF" w14:textId="77777777" w:rsidR="009C7D7D" w:rsidRPr="007B2E6F" w:rsidRDefault="009C7D7D" w:rsidP="00D31D99">
            <w:pPr>
              <w:pStyle w:val="Nagwek"/>
              <w:tabs>
                <w:tab w:val="clear" w:pos="4536"/>
                <w:tab w:val="clear" w:pos="9072"/>
              </w:tabs>
              <w:snapToGrid w:val="0"/>
              <w:spacing w:before="60"/>
              <w:jc w:val="center"/>
              <w:rPr>
                <w:rFonts w:ascii="Verdana" w:hAnsi="Verdana" w:cs="Arial"/>
                <w:sz w:val="12"/>
                <w:szCs w:val="12"/>
              </w:rPr>
            </w:pPr>
            <w:r w:rsidRPr="007B2E6F">
              <w:rPr>
                <w:rFonts w:ascii="Verdana" w:hAnsi="Verdana" w:cs="Arial"/>
                <w:sz w:val="12"/>
                <w:szCs w:val="12"/>
              </w:rPr>
              <w:t>3</w:t>
            </w:r>
          </w:p>
        </w:tc>
        <w:tc>
          <w:tcPr>
            <w:tcW w:w="1134" w:type="dxa"/>
            <w:tcBorders>
              <w:left w:val="dotted" w:sz="4" w:space="0" w:color="auto"/>
              <w:bottom w:val="dotted" w:sz="4" w:space="0" w:color="auto"/>
              <w:right w:val="dotted" w:sz="4" w:space="0" w:color="auto"/>
            </w:tcBorders>
            <w:vAlign w:val="center"/>
          </w:tcPr>
          <w:p w14:paraId="363D59F7" w14:textId="77777777" w:rsidR="009C7D7D" w:rsidRPr="007B2E6F" w:rsidRDefault="009C7D7D" w:rsidP="00D31D99">
            <w:pPr>
              <w:pStyle w:val="Nagwek"/>
              <w:tabs>
                <w:tab w:val="clear" w:pos="4536"/>
                <w:tab w:val="clear" w:pos="9072"/>
              </w:tabs>
              <w:snapToGrid w:val="0"/>
              <w:spacing w:before="60"/>
              <w:jc w:val="center"/>
              <w:rPr>
                <w:rFonts w:ascii="Verdana" w:hAnsi="Verdana" w:cs="Arial"/>
                <w:sz w:val="12"/>
                <w:szCs w:val="12"/>
              </w:rPr>
            </w:pPr>
            <w:r w:rsidRPr="007B2E6F">
              <w:rPr>
                <w:rFonts w:ascii="Verdana" w:hAnsi="Verdana" w:cs="Arial"/>
                <w:sz w:val="12"/>
                <w:szCs w:val="12"/>
              </w:rPr>
              <w:t>4</w:t>
            </w:r>
          </w:p>
        </w:tc>
        <w:tc>
          <w:tcPr>
            <w:tcW w:w="1999" w:type="dxa"/>
            <w:tcBorders>
              <w:left w:val="dotted" w:sz="4" w:space="0" w:color="auto"/>
              <w:bottom w:val="dotted" w:sz="4" w:space="0" w:color="auto"/>
              <w:right w:val="single" w:sz="6" w:space="0" w:color="auto"/>
            </w:tcBorders>
            <w:vAlign w:val="center"/>
          </w:tcPr>
          <w:p w14:paraId="6AB13C15" w14:textId="77777777" w:rsidR="009C7D7D" w:rsidRPr="007B2E6F" w:rsidRDefault="009C7D7D" w:rsidP="00D31D99">
            <w:pPr>
              <w:pStyle w:val="Nagwek"/>
              <w:tabs>
                <w:tab w:val="clear" w:pos="4536"/>
                <w:tab w:val="clear" w:pos="9072"/>
              </w:tabs>
              <w:snapToGrid w:val="0"/>
              <w:spacing w:before="60"/>
              <w:jc w:val="center"/>
              <w:rPr>
                <w:rFonts w:ascii="Verdana" w:hAnsi="Verdana" w:cs="Arial"/>
                <w:sz w:val="12"/>
                <w:szCs w:val="12"/>
              </w:rPr>
            </w:pPr>
            <w:r w:rsidRPr="007B2E6F">
              <w:rPr>
                <w:rFonts w:ascii="Verdana" w:hAnsi="Verdana" w:cs="Arial"/>
                <w:sz w:val="12"/>
                <w:szCs w:val="12"/>
              </w:rPr>
              <w:t>(2 + 4)</w:t>
            </w:r>
          </w:p>
        </w:tc>
      </w:tr>
      <w:tr w:rsidR="009C7D7D" w:rsidRPr="006D7081" w14:paraId="627B2657" w14:textId="77777777" w:rsidTr="008265F7">
        <w:trPr>
          <w:gridBefore w:val="1"/>
          <w:gridAfter w:val="1"/>
          <w:wBefore w:w="316" w:type="dxa"/>
          <w:wAfter w:w="8521" w:type="dxa"/>
          <w:cantSplit/>
          <w:trHeight w:val="1126"/>
        </w:trPr>
        <w:tc>
          <w:tcPr>
            <w:tcW w:w="2836" w:type="dxa"/>
            <w:tcBorders>
              <w:left w:val="single" w:sz="4" w:space="0" w:color="auto"/>
              <w:bottom w:val="single" w:sz="4" w:space="0" w:color="auto"/>
              <w:right w:val="dotted" w:sz="4" w:space="0" w:color="auto"/>
            </w:tcBorders>
            <w:vAlign w:val="center"/>
          </w:tcPr>
          <w:p w14:paraId="1B622DC2" w14:textId="56516909" w:rsidR="004E14E1" w:rsidRPr="005F09F7" w:rsidRDefault="00F25014" w:rsidP="008265F7">
            <w:pPr>
              <w:spacing w:before="60" w:line="276" w:lineRule="auto"/>
              <w:jc w:val="center"/>
              <w:rPr>
                <w:rFonts w:ascii="Verdana" w:hAnsi="Verdana" w:cs="Arial"/>
                <w:color w:val="000000" w:themeColor="text1"/>
                <w:sz w:val="18"/>
                <w:szCs w:val="18"/>
              </w:rPr>
            </w:pPr>
            <w:r w:rsidRPr="008265F7">
              <w:rPr>
                <w:rFonts w:ascii="Verdana" w:hAnsi="Verdana" w:cs="Arial"/>
              </w:rPr>
              <w:t>Goniometr wraz z oprzyrządowaniem i oprogramowaniem</w:t>
            </w:r>
          </w:p>
        </w:tc>
        <w:tc>
          <w:tcPr>
            <w:tcW w:w="1277" w:type="dxa"/>
            <w:tcBorders>
              <w:top w:val="dotted" w:sz="4" w:space="0" w:color="auto"/>
              <w:left w:val="dotted" w:sz="4" w:space="0" w:color="auto"/>
              <w:bottom w:val="single" w:sz="4" w:space="0" w:color="auto"/>
              <w:right w:val="dotted" w:sz="4" w:space="0" w:color="auto"/>
            </w:tcBorders>
          </w:tcPr>
          <w:p w14:paraId="20822F4A" w14:textId="77777777" w:rsidR="009C7D7D" w:rsidRPr="006D7081" w:rsidRDefault="009C7D7D" w:rsidP="00D31D99">
            <w:pPr>
              <w:rPr>
                <w:rFonts w:ascii="Arial" w:hAnsi="Arial" w:cs="Arial"/>
                <w:sz w:val="22"/>
                <w:szCs w:val="22"/>
              </w:rPr>
            </w:pPr>
          </w:p>
        </w:tc>
        <w:tc>
          <w:tcPr>
            <w:tcW w:w="992" w:type="dxa"/>
            <w:tcBorders>
              <w:top w:val="dotted" w:sz="4" w:space="0" w:color="auto"/>
              <w:left w:val="dotted" w:sz="4" w:space="0" w:color="auto"/>
              <w:bottom w:val="single" w:sz="4" w:space="0" w:color="auto"/>
              <w:right w:val="dotted" w:sz="4" w:space="0" w:color="auto"/>
            </w:tcBorders>
          </w:tcPr>
          <w:p w14:paraId="3D5CEC1F" w14:textId="77777777" w:rsidR="009C7D7D" w:rsidRPr="006D7081" w:rsidRDefault="009C7D7D" w:rsidP="00D31D99">
            <w:pPr>
              <w:pStyle w:val="Nagwek"/>
              <w:tabs>
                <w:tab w:val="clear" w:pos="4536"/>
                <w:tab w:val="clear" w:pos="9072"/>
              </w:tabs>
              <w:snapToGrid w:val="0"/>
              <w:jc w:val="center"/>
              <w:rPr>
                <w:rFonts w:ascii="Arial" w:hAnsi="Arial" w:cs="Arial"/>
                <w:sz w:val="22"/>
                <w:szCs w:val="22"/>
              </w:rPr>
            </w:pPr>
          </w:p>
        </w:tc>
        <w:tc>
          <w:tcPr>
            <w:tcW w:w="1134" w:type="dxa"/>
            <w:tcBorders>
              <w:top w:val="dotted" w:sz="4" w:space="0" w:color="auto"/>
              <w:left w:val="dotted" w:sz="4" w:space="0" w:color="auto"/>
              <w:bottom w:val="single" w:sz="4" w:space="0" w:color="auto"/>
              <w:right w:val="dotted" w:sz="4" w:space="0" w:color="auto"/>
            </w:tcBorders>
          </w:tcPr>
          <w:p w14:paraId="30DB2A9E" w14:textId="77777777" w:rsidR="009C7D7D" w:rsidRPr="006D7081" w:rsidRDefault="009C7D7D" w:rsidP="00D31D99">
            <w:pPr>
              <w:pStyle w:val="Nagwek"/>
              <w:tabs>
                <w:tab w:val="clear" w:pos="4536"/>
                <w:tab w:val="clear" w:pos="9072"/>
              </w:tabs>
              <w:snapToGrid w:val="0"/>
              <w:jc w:val="center"/>
              <w:rPr>
                <w:rFonts w:ascii="Arial" w:hAnsi="Arial" w:cs="Arial"/>
                <w:sz w:val="22"/>
                <w:szCs w:val="22"/>
              </w:rPr>
            </w:pPr>
          </w:p>
        </w:tc>
        <w:tc>
          <w:tcPr>
            <w:tcW w:w="1999" w:type="dxa"/>
            <w:tcBorders>
              <w:top w:val="dotted" w:sz="4" w:space="0" w:color="auto"/>
              <w:left w:val="dotted" w:sz="4" w:space="0" w:color="auto"/>
              <w:bottom w:val="single" w:sz="4" w:space="0" w:color="auto"/>
              <w:right w:val="single" w:sz="6" w:space="0" w:color="auto"/>
            </w:tcBorders>
          </w:tcPr>
          <w:p w14:paraId="62FEC291" w14:textId="77777777" w:rsidR="009C7D7D" w:rsidRPr="006D7081" w:rsidRDefault="009C7D7D" w:rsidP="00D31D99">
            <w:pPr>
              <w:pStyle w:val="Nagwek"/>
              <w:tabs>
                <w:tab w:val="clear" w:pos="4536"/>
                <w:tab w:val="clear" w:pos="9072"/>
              </w:tabs>
              <w:snapToGrid w:val="0"/>
              <w:ind w:left="-70"/>
              <w:jc w:val="center"/>
              <w:rPr>
                <w:rFonts w:ascii="Arial" w:hAnsi="Arial" w:cs="Arial"/>
                <w:sz w:val="22"/>
                <w:szCs w:val="22"/>
              </w:rPr>
            </w:pPr>
          </w:p>
        </w:tc>
      </w:tr>
      <w:tr w:rsidR="00FA34A7" w:rsidRPr="007B2E6F" w14:paraId="4FE889DB" w14:textId="77777777" w:rsidTr="00B8738D">
        <w:tblPrEx>
          <w:tblCellMar>
            <w:left w:w="108" w:type="dxa"/>
            <w:right w:w="108" w:type="dxa"/>
          </w:tblCellMar>
          <w:tblLook w:val="01E0" w:firstRow="1" w:lastRow="1" w:firstColumn="1" w:lastColumn="1" w:noHBand="0" w:noVBand="0"/>
        </w:tblPrEx>
        <w:trPr>
          <w:trHeight w:val="165"/>
        </w:trPr>
        <w:tc>
          <w:tcPr>
            <w:tcW w:w="8554" w:type="dxa"/>
            <w:gridSpan w:val="6"/>
          </w:tcPr>
          <w:p w14:paraId="59ED7274" w14:textId="7F6A7729" w:rsidR="00FA34A7" w:rsidRPr="007B2E6F" w:rsidRDefault="00FA34A7" w:rsidP="003A4AA2">
            <w:pPr>
              <w:pStyle w:val="Standard"/>
              <w:spacing w:line="256" w:lineRule="auto"/>
              <w:ind w:hanging="74"/>
              <w:jc w:val="both"/>
              <w:rPr>
                <w:rFonts w:ascii="Verdana" w:eastAsia="Times New Roman" w:hAnsi="Verdana" w:cs="Arial"/>
                <w:b/>
                <w:color w:val="000000" w:themeColor="text1"/>
                <w:kern w:val="0"/>
                <w:sz w:val="20"/>
                <w:szCs w:val="20"/>
                <w:lang w:eastAsia="pl-PL" w:bidi="ar-SA"/>
              </w:rPr>
            </w:pPr>
          </w:p>
          <w:p w14:paraId="35C31303" w14:textId="054CC1EF" w:rsidR="00FA34A7" w:rsidRPr="007B2E6F" w:rsidRDefault="00FA34A7" w:rsidP="00FB1933">
            <w:pPr>
              <w:pStyle w:val="Standard"/>
              <w:spacing w:line="257" w:lineRule="auto"/>
              <w:ind w:left="68" w:firstLine="142"/>
              <w:jc w:val="both"/>
              <w:rPr>
                <w:rFonts w:ascii="Verdana" w:eastAsia="Times New Roman" w:hAnsi="Verdana" w:cs="Arial"/>
                <w:b/>
                <w:color w:val="000000" w:themeColor="text1"/>
                <w:kern w:val="0"/>
                <w:sz w:val="20"/>
                <w:szCs w:val="20"/>
                <w:lang w:eastAsia="pl-PL" w:bidi="ar-SA"/>
              </w:rPr>
            </w:pPr>
            <w:r w:rsidRPr="007B2E6F">
              <w:rPr>
                <w:rFonts w:ascii="Verdana" w:eastAsia="Times New Roman" w:hAnsi="Verdana" w:cs="Arial"/>
                <w:b/>
                <w:color w:val="000000" w:themeColor="text1"/>
                <w:kern w:val="0"/>
                <w:sz w:val="20"/>
                <w:szCs w:val="20"/>
                <w:lang w:eastAsia="pl-PL" w:bidi="ar-SA"/>
              </w:rPr>
              <w:t>UWAGA !!!</w:t>
            </w:r>
          </w:p>
        </w:tc>
        <w:tc>
          <w:tcPr>
            <w:tcW w:w="8521" w:type="dxa"/>
          </w:tcPr>
          <w:p w14:paraId="17BD3009" w14:textId="77777777" w:rsidR="00FA34A7" w:rsidRPr="007B2E6F" w:rsidRDefault="00FA34A7" w:rsidP="003A4AA2">
            <w:pPr>
              <w:pStyle w:val="Standard"/>
              <w:spacing w:before="120" w:line="360" w:lineRule="auto"/>
              <w:ind w:left="-284" w:firstLine="284"/>
              <w:jc w:val="both"/>
              <w:rPr>
                <w:rFonts w:ascii="Verdana" w:eastAsia="Times New Roman" w:hAnsi="Verdana" w:cs="Arial"/>
                <w:b/>
                <w:color w:val="000000" w:themeColor="text1"/>
                <w:kern w:val="0"/>
                <w:sz w:val="20"/>
                <w:szCs w:val="20"/>
                <w:lang w:eastAsia="pl-PL" w:bidi="ar-SA"/>
              </w:rPr>
            </w:pPr>
          </w:p>
        </w:tc>
      </w:tr>
    </w:tbl>
    <w:p w14:paraId="26FD866E" w14:textId="6322FF03" w:rsidR="00FA34A7" w:rsidRPr="007B2E6F" w:rsidRDefault="00FA34A7" w:rsidP="00FB1933">
      <w:pPr>
        <w:pStyle w:val="Standard"/>
        <w:spacing w:before="120" w:line="360" w:lineRule="auto"/>
        <w:jc w:val="both"/>
        <w:rPr>
          <w:rFonts w:ascii="Verdana" w:eastAsia="Times New Roman" w:hAnsi="Verdana" w:cs="Arial"/>
          <w:b/>
          <w:color w:val="000000" w:themeColor="text1"/>
          <w:kern w:val="0"/>
          <w:sz w:val="20"/>
          <w:szCs w:val="20"/>
          <w:lang w:eastAsia="pl-PL" w:bidi="ar-SA"/>
        </w:rPr>
      </w:pPr>
      <w:r w:rsidRPr="007B2E6F">
        <w:rPr>
          <w:rFonts w:ascii="Verdana" w:hAnsi="Verdana" w:cs="Arial"/>
          <w:b/>
          <w:color w:val="000000" w:themeColor="text1"/>
          <w:sz w:val="20"/>
          <w:szCs w:val="20"/>
        </w:rPr>
        <w:t xml:space="preserve">Wraz z ofertą wykonawca składa </w:t>
      </w:r>
      <w:r w:rsidRPr="007B2E6F">
        <w:rPr>
          <w:rFonts w:ascii="Verdana" w:eastAsia="Times New Roman" w:hAnsi="Verdana" w:cs="Arial"/>
          <w:b/>
          <w:color w:val="000000" w:themeColor="text1"/>
          <w:kern w:val="0"/>
          <w:sz w:val="20"/>
          <w:szCs w:val="20"/>
          <w:lang w:eastAsia="pl-PL" w:bidi="ar-SA"/>
        </w:rPr>
        <w:t xml:space="preserve">szczegółową specyfikację techniczną  oferowanego </w:t>
      </w:r>
      <w:r w:rsidR="00F25014">
        <w:rPr>
          <w:rFonts w:ascii="Verdana" w:eastAsia="Times New Roman" w:hAnsi="Verdana" w:cs="Arial"/>
          <w:b/>
          <w:color w:val="000000" w:themeColor="text1"/>
          <w:kern w:val="0"/>
          <w:sz w:val="20"/>
          <w:szCs w:val="20"/>
          <w:lang w:eastAsia="pl-PL" w:bidi="ar-SA"/>
        </w:rPr>
        <w:t>goniometru</w:t>
      </w:r>
      <w:r w:rsidRPr="007B2E6F">
        <w:rPr>
          <w:rFonts w:ascii="Verdana" w:eastAsia="Times New Roman" w:hAnsi="Verdana" w:cs="Arial"/>
          <w:b/>
          <w:color w:val="000000" w:themeColor="text1"/>
          <w:kern w:val="0"/>
          <w:sz w:val="20"/>
          <w:szCs w:val="20"/>
          <w:lang w:eastAsia="pl-PL" w:bidi="ar-SA"/>
        </w:rPr>
        <w:t xml:space="preserve"> tj. należy określić wszystkie parametry oferowanej aparatury wymagane w opisie przedmiotu zamówienia.</w:t>
      </w:r>
    </w:p>
    <w:p w14:paraId="37EDCBCE" w14:textId="3848E49F" w:rsidR="00837B91" w:rsidRPr="007B2E6F" w:rsidRDefault="00837B91" w:rsidP="00C133A0">
      <w:pPr>
        <w:spacing w:before="240" w:line="360" w:lineRule="auto"/>
        <w:jc w:val="center"/>
        <w:rPr>
          <w:rFonts w:ascii="Verdana" w:hAnsi="Verdana" w:cs="Arial"/>
          <w:b/>
        </w:rPr>
      </w:pPr>
      <w:r w:rsidRPr="007B2E6F">
        <w:rPr>
          <w:rFonts w:ascii="Verdana" w:hAnsi="Verdana" w:cs="Arial"/>
          <w:b/>
        </w:rPr>
        <w:t>Jednocześnie oświadczamy, że:</w:t>
      </w:r>
    </w:p>
    <w:p w14:paraId="63FD6440" w14:textId="6ED48D99" w:rsidR="00837B91" w:rsidRPr="007B2E6F" w:rsidRDefault="00837B91" w:rsidP="00FB1933">
      <w:pPr>
        <w:numPr>
          <w:ilvl w:val="0"/>
          <w:numId w:val="2"/>
        </w:numPr>
        <w:spacing w:before="120" w:after="120" w:line="360" w:lineRule="auto"/>
        <w:ind w:left="357" w:hanging="357"/>
        <w:jc w:val="both"/>
        <w:rPr>
          <w:rFonts w:ascii="Verdana" w:hAnsi="Verdana" w:cs="Arial"/>
        </w:rPr>
      </w:pPr>
      <w:r w:rsidRPr="007B2E6F">
        <w:rPr>
          <w:rFonts w:ascii="Verdana" w:hAnsi="Verdana" w:cs="Arial"/>
        </w:rPr>
        <w:lastRenderedPageBreak/>
        <w:t>Dołączony  projekt umowy został przez nas zaakceptowany i</w:t>
      </w:r>
      <w:r w:rsidR="00246B48" w:rsidRPr="007B2E6F">
        <w:rPr>
          <w:rFonts w:ascii="Verdana" w:hAnsi="Verdana" w:cs="Arial"/>
        </w:rPr>
        <w:t> </w:t>
      </w:r>
      <w:r w:rsidRPr="007B2E6F">
        <w:rPr>
          <w:rFonts w:ascii="Verdana" w:hAnsi="Verdana" w:cs="Arial"/>
        </w:rPr>
        <w:t>zobowiązujemy się –  w</w:t>
      </w:r>
      <w:r w:rsidR="004F3C5A" w:rsidRPr="007B2E6F">
        <w:rPr>
          <w:rFonts w:ascii="Verdana" w:hAnsi="Verdana" w:cs="Arial"/>
        </w:rPr>
        <w:t> </w:t>
      </w:r>
      <w:r w:rsidRPr="007B2E6F">
        <w:rPr>
          <w:rFonts w:ascii="Verdana" w:hAnsi="Verdana" w:cs="Arial"/>
        </w:rPr>
        <w:t xml:space="preserve">przypadku uznania naszej oferty za najkorzystniejszą – do zawarcia umowy na tych warunkach  i terminie wyznaczonym przez </w:t>
      </w:r>
      <w:r w:rsidR="00970196" w:rsidRPr="007B2E6F">
        <w:rPr>
          <w:rFonts w:ascii="Verdana" w:hAnsi="Verdana" w:cs="Arial"/>
        </w:rPr>
        <w:t>z</w:t>
      </w:r>
      <w:r w:rsidRPr="007B2E6F">
        <w:rPr>
          <w:rFonts w:ascii="Verdana" w:hAnsi="Verdana" w:cs="Arial"/>
        </w:rPr>
        <w:t>amawiającego.</w:t>
      </w:r>
    </w:p>
    <w:p w14:paraId="7CF7B925" w14:textId="53FD6CFB" w:rsidR="00837B91" w:rsidRPr="007B2E6F" w:rsidRDefault="00837B91" w:rsidP="00FB1933">
      <w:pPr>
        <w:numPr>
          <w:ilvl w:val="0"/>
          <w:numId w:val="2"/>
        </w:numPr>
        <w:spacing w:before="120" w:after="120" w:line="360" w:lineRule="auto"/>
        <w:ind w:left="357" w:hanging="357"/>
        <w:jc w:val="both"/>
        <w:rPr>
          <w:rFonts w:ascii="Verdana" w:hAnsi="Verdana" w:cs="Arial"/>
        </w:rPr>
      </w:pPr>
      <w:r w:rsidRPr="007B2E6F">
        <w:rPr>
          <w:rFonts w:ascii="Verdana" w:hAnsi="Verdana" w:cs="Arial"/>
        </w:rPr>
        <w:t>Zobowiązujemy się wykonać przedmiot zamówienia w terminie i na warunkach określonych w</w:t>
      </w:r>
      <w:r w:rsidR="004F3C5A" w:rsidRPr="007B2E6F">
        <w:rPr>
          <w:rFonts w:ascii="Verdana" w:hAnsi="Verdana" w:cs="Arial"/>
        </w:rPr>
        <w:t> </w:t>
      </w:r>
      <w:r w:rsidR="00C969DA">
        <w:rPr>
          <w:rFonts w:ascii="Verdana" w:hAnsi="Verdana" w:cs="Arial"/>
        </w:rPr>
        <w:t xml:space="preserve">zaproszeniu do złożenia oferty </w:t>
      </w:r>
      <w:r w:rsidR="00E91624" w:rsidRPr="007B2E6F">
        <w:rPr>
          <w:rFonts w:ascii="Verdana" w:hAnsi="Verdana" w:cs="Arial"/>
        </w:rPr>
        <w:t>-</w:t>
      </w:r>
      <w:r w:rsidR="005D4505" w:rsidRPr="007B2E6F">
        <w:rPr>
          <w:rFonts w:ascii="Verdana" w:hAnsi="Verdana" w:cs="Arial"/>
        </w:rPr>
        <w:t xml:space="preserve"> zgodnie z</w:t>
      </w:r>
      <w:r w:rsidR="00E91624" w:rsidRPr="007B2E6F">
        <w:rPr>
          <w:rFonts w:ascii="Verdana" w:hAnsi="Verdana" w:cs="Arial"/>
        </w:rPr>
        <w:t>e szczegółowym</w:t>
      </w:r>
      <w:r w:rsidR="005D4505" w:rsidRPr="007B2E6F">
        <w:rPr>
          <w:rFonts w:ascii="Verdana" w:hAnsi="Verdana" w:cs="Arial"/>
        </w:rPr>
        <w:t xml:space="preserve"> o</w:t>
      </w:r>
      <w:r w:rsidR="00E91624" w:rsidRPr="007B2E6F">
        <w:rPr>
          <w:rFonts w:ascii="Verdana" w:hAnsi="Verdana" w:cs="Arial"/>
        </w:rPr>
        <w:t>pisem przedmiotu zamówienia i</w:t>
      </w:r>
      <w:r w:rsidR="00997CC0" w:rsidRPr="007B2E6F">
        <w:rPr>
          <w:rFonts w:ascii="Verdana" w:hAnsi="Verdana" w:cs="Arial"/>
        </w:rPr>
        <w:t> </w:t>
      </w:r>
      <w:r w:rsidR="00E91624" w:rsidRPr="007B2E6F">
        <w:rPr>
          <w:rFonts w:ascii="Verdana" w:hAnsi="Verdana" w:cs="Arial"/>
        </w:rPr>
        <w:t>wzorem umowy</w:t>
      </w:r>
      <w:r w:rsidRPr="007B2E6F">
        <w:rPr>
          <w:rFonts w:ascii="Verdana" w:hAnsi="Verdana" w:cs="Arial"/>
        </w:rPr>
        <w:t>.</w:t>
      </w:r>
    </w:p>
    <w:p w14:paraId="4686CA4F" w14:textId="2BC02239" w:rsidR="00837B91" w:rsidRPr="007B2E6F" w:rsidRDefault="00837B91" w:rsidP="00FB1933">
      <w:pPr>
        <w:numPr>
          <w:ilvl w:val="0"/>
          <w:numId w:val="2"/>
        </w:numPr>
        <w:spacing w:before="120" w:after="120" w:line="360" w:lineRule="auto"/>
        <w:ind w:left="357" w:hanging="357"/>
        <w:jc w:val="both"/>
        <w:rPr>
          <w:rFonts w:ascii="Verdana" w:hAnsi="Verdana" w:cs="Arial"/>
        </w:rPr>
      </w:pPr>
      <w:r w:rsidRPr="007B2E6F">
        <w:rPr>
          <w:rFonts w:ascii="Verdana" w:hAnsi="Verdana" w:cs="Arial"/>
        </w:rPr>
        <w:t>Oświadczamy, iż cena brutto obejmuje pełną wartość zamówienia, na którą składają się wszelkie koszty niezbędne do zrealizowania przedmiotu zamówienia zgodnie z</w:t>
      </w:r>
      <w:r w:rsidR="001439D9" w:rsidRPr="007B2E6F">
        <w:rPr>
          <w:rFonts w:ascii="Verdana" w:hAnsi="Verdana" w:cs="Arial"/>
        </w:rPr>
        <w:t> </w:t>
      </w:r>
      <w:r w:rsidRPr="007B2E6F">
        <w:rPr>
          <w:rFonts w:ascii="Verdana" w:hAnsi="Verdana" w:cs="Arial"/>
        </w:rPr>
        <w:t xml:space="preserve">wymogami </w:t>
      </w:r>
      <w:r w:rsidR="00C969DA">
        <w:rPr>
          <w:rFonts w:ascii="Verdana" w:hAnsi="Verdana" w:cs="Arial"/>
        </w:rPr>
        <w:t>zaproszenia do złożenia oferty</w:t>
      </w:r>
      <w:r w:rsidR="00E143D2" w:rsidRPr="007B2E6F">
        <w:rPr>
          <w:rFonts w:ascii="Verdana" w:hAnsi="Verdana" w:cs="Arial"/>
        </w:rPr>
        <w:t>.</w:t>
      </w:r>
    </w:p>
    <w:p w14:paraId="244B77DE" w14:textId="23517E43" w:rsidR="004F3C5A" w:rsidRPr="007B2E6F" w:rsidRDefault="004F3C5A" w:rsidP="00FB1933">
      <w:pPr>
        <w:pStyle w:val="Akapitzlist"/>
        <w:numPr>
          <w:ilvl w:val="0"/>
          <w:numId w:val="2"/>
        </w:numPr>
        <w:tabs>
          <w:tab w:val="left" w:pos="284"/>
        </w:tabs>
        <w:spacing w:before="120" w:after="120" w:line="360" w:lineRule="auto"/>
        <w:ind w:left="357" w:hanging="357"/>
        <w:jc w:val="both"/>
        <w:rPr>
          <w:rFonts w:ascii="Verdana" w:hAnsi="Verdana" w:cs="Arial"/>
        </w:rPr>
      </w:pPr>
      <w:r w:rsidRPr="007B2E6F">
        <w:rPr>
          <w:rFonts w:ascii="Verdana" w:hAnsi="Verdana" w:cs="Arial"/>
        </w:rPr>
        <w:t xml:space="preserve">Oświadczam(y), że wypełniłem(liśmy) obowiązki informacyjne przewidziane </w:t>
      </w:r>
      <w:r w:rsidR="00E52779" w:rsidRPr="007B2E6F">
        <w:rPr>
          <w:rFonts w:ascii="Verdana" w:hAnsi="Verdana" w:cs="Arial"/>
        </w:rPr>
        <w:t xml:space="preserve">                 </w:t>
      </w:r>
      <w:r w:rsidRPr="007B2E6F">
        <w:rPr>
          <w:rFonts w:ascii="Verdana" w:hAnsi="Verdana" w:cs="Arial"/>
        </w:rPr>
        <w:t>w</w:t>
      </w:r>
      <w:r w:rsidR="00E52779" w:rsidRPr="007B2E6F">
        <w:rPr>
          <w:rFonts w:ascii="Verdana" w:hAnsi="Verdana" w:cs="Arial"/>
        </w:rPr>
        <w:t> </w:t>
      </w:r>
      <w:r w:rsidRPr="007B2E6F">
        <w:rPr>
          <w:rFonts w:ascii="Verdana" w:hAnsi="Verdana" w:cs="Arial"/>
        </w:rPr>
        <w:t>art. 13 lub art. 14 RODO</w:t>
      </w:r>
      <w:r w:rsidRPr="007B2E6F">
        <w:rPr>
          <w:rFonts w:ascii="Verdana" w:hAnsi="Verdana" w:cs="Arial"/>
          <w:vertAlign w:val="superscript"/>
        </w:rPr>
        <w:t>1)</w:t>
      </w:r>
      <w:r w:rsidRPr="007B2E6F">
        <w:rPr>
          <w:rFonts w:ascii="Verdana" w:hAnsi="Verdana" w:cs="Arial"/>
        </w:rPr>
        <w:t xml:space="preserve"> wobec osób fizycznych, od których dane osobowe bezpośrednio lub pośrednio pozyskałem(li</w:t>
      </w:r>
      <w:r w:rsidR="007B4747" w:rsidRPr="007B2E6F">
        <w:rPr>
          <w:rFonts w:ascii="Verdana" w:hAnsi="Verdana" w:cs="Arial"/>
        </w:rPr>
        <w:t>ś</w:t>
      </w:r>
      <w:r w:rsidRPr="007B2E6F">
        <w:rPr>
          <w:rFonts w:ascii="Verdana" w:hAnsi="Verdana" w:cs="Arial"/>
        </w:rPr>
        <w:t>my) w celu ubiegania się o</w:t>
      </w:r>
      <w:r w:rsidR="007B2E6F">
        <w:rPr>
          <w:rFonts w:ascii="Verdana" w:hAnsi="Verdana" w:cs="Arial"/>
        </w:rPr>
        <w:t> </w:t>
      </w:r>
      <w:r w:rsidRPr="007B2E6F">
        <w:rPr>
          <w:rFonts w:ascii="Verdana" w:hAnsi="Verdana" w:cs="Arial"/>
        </w:rPr>
        <w:t xml:space="preserve">udzielenie zamówienia publicznego w niniejszym </w:t>
      </w:r>
      <w:r w:rsidR="007B2E6F">
        <w:rPr>
          <w:rFonts w:ascii="Verdana" w:hAnsi="Verdana" w:cs="Arial"/>
        </w:rPr>
        <w:t>zamówieniu</w:t>
      </w:r>
      <w:r w:rsidR="009A2618" w:rsidRPr="007B2E6F">
        <w:rPr>
          <w:rFonts w:ascii="Verdana" w:hAnsi="Verdana" w:cs="Arial"/>
        </w:rPr>
        <w:t>*</w:t>
      </w:r>
      <w:r w:rsidRPr="007B2E6F">
        <w:rPr>
          <w:rFonts w:ascii="Verdana" w:hAnsi="Verdana" w:cs="Arial"/>
        </w:rPr>
        <w:t>.</w:t>
      </w:r>
    </w:p>
    <w:p w14:paraId="4B2ECCDA" w14:textId="5C08712D" w:rsidR="00817107" w:rsidRPr="007B2E6F" w:rsidRDefault="00817107" w:rsidP="00FB1933">
      <w:pPr>
        <w:pStyle w:val="Akapitzlist"/>
        <w:numPr>
          <w:ilvl w:val="0"/>
          <w:numId w:val="2"/>
        </w:numPr>
        <w:tabs>
          <w:tab w:val="clear" w:pos="360"/>
        </w:tabs>
        <w:spacing w:before="120" w:after="120" w:line="360" w:lineRule="auto"/>
        <w:ind w:left="284" w:hanging="284"/>
        <w:jc w:val="both"/>
        <w:rPr>
          <w:rFonts w:ascii="Verdana" w:hAnsi="Verdana" w:cs="Arial"/>
        </w:rPr>
      </w:pPr>
      <w:r w:rsidRPr="007B2E6F">
        <w:rPr>
          <w:rFonts w:ascii="Verdana" w:hAnsi="Verdana" w:cs="Arial"/>
        </w:rPr>
        <w:t>Upoważnionym do kontaktu w sprawie przedmiotowego post</w:t>
      </w:r>
      <w:r w:rsidR="002A26DD" w:rsidRPr="007B2E6F">
        <w:rPr>
          <w:rFonts w:ascii="Verdana" w:hAnsi="Verdana" w:cs="Arial"/>
        </w:rPr>
        <w:t>ę</w:t>
      </w:r>
      <w:r w:rsidRPr="007B2E6F">
        <w:rPr>
          <w:rFonts w:ascii="Verdana" w:hAnsi="Verdana" w:cs="Arial"/>
        </w:rPr>
        <w:t>powania jest:</w:t>
      </w:r>
    </w:p>
    <w:p w14:paraId="5D759BF0" w14:textId="79584EFC" w:rsidR="00817107" w:rsidRPr="007B2E6F" w:rsidRDefault="00817107" w:rsidP="00FB1933">
      <w:pPr>
        <w:pStyle w:val="Akapitzlist"/>
        <w:spacing w:before="120" w:after="120"/>
        <w:ind w:left="426" w:hanging="142"/>
        <w:jc w:val="both"/>
        <w:rPr>
          <w:rFonts w:ascii="Verdana" w:hAnsi="Verdana" w:cs="Arial"/>
        </w:rPr>
      </w:pPr>
      <w:r w:rsidRPr="007B2E6F">
        <w:rPr>
          <w:rFonts w:ascii="Verdana" w:hAnsi="Verdana" w:cs="Arial"/>
        </w:rPr>
        <w:t>Imię i nazwisko ……………</w:t>
      </w:r>
      <w:r w:rsidR="00F91641" w:rsidRPr="007B2E6F">
        <w:rPr>
          <w:rFonts w:ascii="Verdana" w:hAnsi="Verdana" w:cs="Arial"/>
        </w:rPr>
        <w:t>…….</w:t>
      </w:r>
      <w:r w:rsidRPr="007B2E6F">
        <w:rPr>
          <w:rFonts w:ascii="Verdana" w:hAnsi="Verdana" w:cs="Arial"/>
        </w:rPr>
        <w:t>…</w:t>
      </w:r>
      <w:r w:rsidR="002A26DD" w:rsidRPr="007B2E6F">
        <w:rPr>
          <w:rFonts w:ascii="Verdana" w:hAnsi="Verdana" w:cs="Arial"/>
        </w:rPr>
        <w:t xml:space="preserve"> </w:t>
      </w:r>
      <w:r w:rsidR="00B62F81" w:rsidRPr="007B2E6F">
        <w:rPr>
          <w:rFonts w:ascii="Verdana" w:hAnsi="Verdana" w:cs="Arial"/>
        </w:rPr>
        <w:t xml:space="preserve">tel. </w:t>
      </w:r>
      <w:r w:rsidR="002A26DD" w:rsidRPr="007B2E6F">
        <w:rPr>
          <w:rFonts w:ascii="Verdana" w:hAnsi="Verdana" w:cs="Arial"/>
        </w:rPr>
        <w:t>. ………</w:t>
      </w:r>
      <w:r w:rsidRPr="007B2E6F">
        <w:rPr>
          <w:rFonts w:ascii="Verdana" w:hAnsi="Verdana" w:cs="Arial"/>
        </w:rPr>
        <w:t>…</w:t>
      </w:r>
      <w:r w:rsidR="00F91641" w:rsidRPr="007B2E6F">
        <w:rPr>
          <w:rFonts w:ascii="Verdana" w:hAnsi="Verdana" w:cs="Arial"/>
        </w:rPr>
        <w:t>.</w:t>
      </w:r>
      <w:r w:rsidRPr="007B2E6F">
        <w:rPr>
          <w:rFonts w:ascii="Verdana" w:hAnsi="Verdana" w:cs="Arial"/>
        </w:rPr>
        <w:t>…</w:t>
      </w:r>
      <w:r w:rsidR="002A26DD" w:rsidRPr="007B2E6F">
        <w:rPr>
          <w:rFonts w:ascii="Verdana" w:hAnsi="Verdana" w:cs="Arial"/>
        </w:rPr>
        <w:t xml:space="preserve"> e-mail ………………</w:t>
      </w:r>
    </w:p>
    <w:p w14:paraId="17168161" w14:textId="77777777" w:rsidR="00874FB0" w:rsidRPr="007B2E6F" w:rsidRDefault="00874FB0" w:rsidP="00FA34A7">
      <w:pPr>
        <w:pStyle w:val="Akapitzlist"/>
        <w:numPr>
          <w:ilvl w:val="0"/>
          <w:numId w:val="4"/>
        </w:numPr>
        <w:spacing w:before="240"/>
        <w:ind w:left="284" w:hanging="284"/>
        <w:jc w:val="both"/>
        <w:rPr>
          <w:rFonts w:ascii="Verdana" w:hAnsi="Verdana" w:cs="Arial"/>
          <w:sz w:val="18"/>
          <w:szCs w:val="18"/>
        </w:rPr>
      </w:pPr>
      <w:r w:rsidRPr="007B2E6F">
        <w:rPr>
          <w:rFonts w:ascii="Verdana" w:hAnsi="Verdana" w:cs="Arial"/>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04.05.2016 r. str. 1).</w:t>
      </w:r>
    </w:p>
    <w:p w14:paraId="556E1AFD" w14:textId="77777777" w:rsidR="00874FB0" w:rsidRPr="007B2E6F" w:rsidRDefault="009A2618" w:rsidP="00AE6C6E">
      <w:pPr>
        <w:pStyle w:val="Akapitzlist"/>
        <w:spacing w:before="60"/>
        <w:ind w:left="284" w:hanging="284"/>
        <w:jc w:val="both"/>
        <w:rPr>
          <w:rFonts w:ascii="Verdana" w:hAnsi="Verdana" w:cs="Arial"/>
          <w:sz w:val="18"/>
          <w:szCs w:val="18"/>
        </w:rPr>
      </w:pPr>
      <w:r w:rsidRPr="007B2E6F">
        <w:rPr>
          <w:rFonts w:ascii="Verdana" w:hAnsi="Verdana" w:cs="Arial"/>
          <w:sz w:val="18"/>
          <w:szCs w:val="18"/>
        </w:rPr>
        <w:t>*</w:t>
      </w:r>
      <w:r w:rsidR="001C204A" w:rsidRPr="007B2E6F">
        <w:rPr>
          <w:rFonts w:ascii="Verdana" w:hAnsi="Verdana" w:cs="Arial"/>
          <w:sz w:val="18"/>
          <w:szCs w:val="18"/>
        </w:rPr>
        <w:tab/>
      </w:r>
      <w:r w:rsidR="00874FB0" w:rsidRPr="007B2E6F">
        <w:rPr>
          <w:rFonts w:ascii="Verdana" w:hAnsi="Verdana" w:cs="Arial"/>
          <w:sz w:val="18"/>
          <w:szCs w:val="18"/>
        </w:rPr>
        <w:t xml:space="preserve">W przypadku gdy </w:t>
      </w:r>
      <w:r w:rsidR="00AE6C6E" w:rsidRPr="007B2E6F">
        <w:rPr>
          <w:rFonts w:ascii="Verdana" w:hAnsi="Verdana" w:cs="Arial"/>
          <w:sz w:val="18"/>
          <w:szCs w:val="18"/>
        </w:rPr>
        <w:t>w</w:t>
      </w:r>
      <w:r w:rsidR="00874FB0" w:rsidRPr="007B2E6F">
        <w:rPr>
          <w:rFonts w:ascii="Verdana" w:hAnsi="Verdana" w:cs="Arial"/>
          <w:sz w:val="18"/>
          <w:szCs w:val="18"/>
        </w:rPr>
        <w:t>ykonawca nie przekazuje danych osobowych innych niż bezpośrednio jego dotyczących lub zachodzi wyłączenie stosowania obowiązku informacyjnego, stosownie do art. 13 ust. 4 lub art. 14 ust. 5 RODO Wykonawca nie składa oświadczenia o tej treści (należy usunąć treść oświadczenia np. przez jego wykreślenie).</w:t>
      </w:r>
    </w:p>
    <w:p w14:paraId="7C0E30F3" w14:textId="77777777" w:rsidR="00874FB0" w:rsidRPr="007B2E6F" w:rsidRDefault="00874FB0" w:rsidP="00874FB0">
      <w:pPr>
        <w:jc w:val="right"/>
        <w:rPr>
          <w:rFonts w:ascii="Verdana" w:hAnsi="Verdana" w:cs="Arial"/>
          <w:sz w:val="18"/>
          <w:szCs w:val="18"/>
        </w:rPr>
      </w:pPr>
    </w:p>
    <w:p w14:paraId="035107C6" w14:textId="77777777" w:rsidR="004F3C5A" w:rsidRPr="007B2E6F" w:rsidRDefault="004F3C5A" w:rsidP="00B46329">
      <w:pPr>
        <w:pStyle w:val="Nagwek3"/>
        <w:rPr>
          <w:rFonts w:ascii="Verdana" w:hAnsi="Verdana" w:cs="Arial"/>
          <w:sz w:val="20"/>
        </w:rPr>
      </w:pPr>
    </w:p>
    <w:p w14:paraId="21CF3790" w14:textId="77777777" w:rsidR="001741E1" w:rsidRPr="007B2E6F" w:rsidRDefault="001741E1" w:rsidP="00B46329">
      <w:pPr>
        <w:pStyle w:val="Nagwek"/>
        <w:tabs>
          <w:tab w:val="left" w:pos="708"/>
        </w:tabs>
        <w:rPr>
          <w:rFonts w:ascii="Verdana" w:hAnsi="Verdana" w:cs="Arial"/>
          <w:sz w:val="20"/>
          <w:szCs w:val="20"/>
        </w:rPr>
      </w:pPr>
    </w:p>
    <w:p w14:paraId="25936555" w14:textId="77777777" w:rsidR="00B46329" w:rsidRPr="007B2E6F" w:rsidRDefault="00B46329" w:rsidP="00B46329">
      <w:pPr>
        <w:pStyle w:val="Nagwek"/>
        <w:tabs>
          <w:tab w:val="left" w:pos="708"/>
        </w:tabs>
        <w:rPr>
          <w:rFonts w:ascii="Verdana" w:hAnsi="Verdana" w:cs="Arial"/>
          <w:sz w:val="20"/>
          <w:szCs w:val="20"/>
        </w:rPr>
      </w:pPr>
      <w:r w:rsidRPr="007B2E6F">
        <w:rPr>
          <w:rFonts w:ascii="Verdana" w:hAnsi="Verdana" w:cs="Arial"/>
          <w:sz w:val="20"/>
          <w:szCs w:val="20"/>
        </w:rPr>
        <w:t>Miejscowość ………………… dnia ........</w:t>
      </w:r>
      <w:r w:rsidR="006C5526" w:rsidRPr="007B2E6F">
        <w:rPr>
          <w:rFonts w:ascii="Verdana" w:hAnsi="Verdana" w:cs="Arial"/>
          <w:sz w:val="20"/>
          <w:szCs w:val="20"/>
        </w:rPr>
        <w:t>.</w:t>
      </w:r>
      <w:r w:rsidRPr="007B2E6F">
        <w:rPr>
          <w:rFonts w:ascii="Verdana" w:hAnsi="Verdana" w:cs="Arial"/>
          <w:sz w:val="20"/>
          <w:szCs w:val="20"/>
        </w:rPr>
        <w:t xml:space="preserve">......  </w:t>
      </w:r>
    </w:p>
    <w:p w14:paraId="22A33570" w14:textId="77777777" w:rsidR="00B46329" w:rsidRPr="006D7081" w:rsidRDefault="00B46329" w:rsidP="00B46329">
      <w:pPr>
        <w:pStyle w:val="Nagwek"/>
        <w:tabs>
          <w:tab w:val="left" w:pos="708"/>
        </w:tabs>
        <w:rPr>
          <w:rFonts w:ascii="Arial" w:hAnsi="Arial" w:cs="Arial"/>
          <w:sz w:val="22"/>
          <w:szCs w:val="22"/>
        </w:rPr>
      </w:pPr>
    </w:p>
    <w:p w14:paraId="6A45CF12" w14:textId="77777777" w:rsidR="00B46329" w:rsidRPr="006D7081" w:rsidRDefault="00B46329" w:rsidP="00B46329">
      <w:pPr>
        <w:pStyle w:val="Nagwek"/>
        <w:tabs>
          <w:tab w:val="left" w:pos="708"/>
        </w:tabs>
        <w:rPr>
          <w:rFonts w:ascii="Arial" w:hAnsi="Arial" w:cs="Arial"/>
          <w:sz w:val="22"/>
          <w:szCs w:val="22"/>
        </w:rPr>
      </w:pPr>
    </w:p>
    <w:p w14:paraId="1325C706" w14:textId="77777777" w:rsidR="009A4C08" w:rsidRPr="006D7081" w:rsidRDefault="009A4C08" w:rsidP="00D76C90">
      <w:pPr>
        <w:pStyle w:val="Styl"/>
        <w:tabs>
          <w:tab w:val="left" w:pos="284"/>
        </w:tabs>
        <w:spacing w:after="120" w:line="249" w:lineRule="exact"/>
        <w:ind w:left="5" w:hanging="289"/>
        <w:rPr>
          <w:b/>
          <w:sz w:val="22"/>
          <w:szCs w:val="22"/>
        </w:rPr>
      </w:pPr>
    </w:p>
    <w:p w14:paraId="64AFF45B" w14:textId="77777777" w:rsidR="00FB1933" w:rsidRDefault="00FB1933" w:rsidP="00544D12">
      <w:pPr>
        <w:pStyle w:val="Styl"/>
        <w:tabs>
          <w:tab w:val="left" w:pos="284"/>
        </w:tabs>
        <w:spacing w:after="120" w:line="249" w:lineRule="exact"/>
        <w:ind w:left="5" w:hanging="289"/>
        <w:jc w:val="right"/>
        <w:rPr>
          <w:bCs/>
          <w:sz w:val="20"/>
          <w:szCs w:val="20"/>
        </w:rPr>
      </w:pPr>
    </w:p>
    <w:p w14:paraId="6480BDB7" w14:textId="77777777" w:rsidR="00FB1933" w:rsidRDefault="00FB1933" w:rsidP="00544D12">
      <w:pPr>
        <w:pStyle w:val="Styl"/>
        <w:tabs>
          <w:tab w:val="left" w:pos="284"/>
        </w:tabs>
        <w:spacing w:after="120" w:line="249" w:lineRule="exact"/>
        <w:ind w:left="5" w:hanging="289"/>
        <w:jc w:val="right"/>
        <w:rPr>
          <w:bCs/>
          <w:sz w:val="20"/>
          <w:szCs w:val="20"/>
        </w:rPr>
      </w:pPr>
    </w:p>
    <w:p w14:paraId="6D317223" w14:textId="77777777" w:rsidR="00FB1933" w:rsidRDefault="00FB1933" w:rsidP="00544D12">
      <w:pPr>
        <w:pStyle w:val="Styl"/>
        <w:tabs>
          <w:tab w:val="left" w:pos="284"/>
        </w:tabs>
        <w:spacing w:after="120" w:line="249" w:lineRule="exact"/>
        <w:ind w:left="5" w:hanging="289"/>
        <w:jc w:val="right"/>
        <w:rPr>
          <w:bCs/>
          <w:sz w:val="20"/>
          <w:szCs w:val="20"/>
        </w:rPr>
      </w:pPr>
    </w:p>
    <w:p w14:paraId="51E291B1" w14:textId="77777777" w:rsidR="00887228" w:rsidRDefault="00887228" w:rsidP="00544D12">
      <w:pPr>
        <w:pStyle w:val="Styl"/>
        <w:tabs>
          <w:tab w:val="left" w:pos="284"/>
        </w:tabs>
        <w:spacing w:after="120" w:line="249" w:lineRule="exact"/>
        <w:ind w:left="5" w:hanging="289"/>
        <w:jc w:val="right"/>
        <w:rPr>
          <w:bCs/>
          <w:sz w:val="20"/>
          <w:szCs w:val="20"/>
        </w:rPr>
      </w:pPr>
    </w:p>
    <w:p w14:paraId="66403F7B" w14:textId="77777777" w:rsidR="007B2E6F" w:rsidRDefault="007B2E6F" w:rsidP="00544D12">
      <w:pPr>
        <w:pStyle w:val="Styl"/>
        <w:tabs>
          <w:tab w:val="left" w:pos="284"/>
        </w:tabs>
        <w:spacing w:after="120" w:line="249" w:lineRule="exact"/>
        <w:ind w:left="5" w:hanging="289"/>
        <w:jc w:val="right"/>
        <w:rPr>
          <w:bCs/>
          <w:sz w:val="20"/>
          <w:szCs w:val="20"/>
        </w:rPr>
      </w:pPr>
    </w:p>
    <w:p w14:paraId="2CB40AD7" w14:textId="77777777" w:rsidR="00B17702" w:rsidRDefault="00B17702" w:rsidP="00544D12">
      <w:pPr>
        <w:pStyle w:val="Styl"/>
        <w:tabs>
          <w:tab w:val="left" w:pos="284"/>
        </w:tabs>
        <w:spacing w:after="120" w:line="249" w:lineRule="exact"/>
        <w:ind w:left="5" w:hanging="289"/>
        <w:jc w:val="right"/>
        <w:rPr>
          <w:bCs/>
          <w:sz w:val="20"/>
          <w:szCs w:val="20"/>
        </w:rPr>
      </w:pPr>
    </w:p>
    <w:p w14:paraId="1149274A" w14:textId="77777777" w:rsidR="004E14E1" w:rsidRDefault="004E14E1" w:rsidP="00544D12">
      <w:pPr>
        <w:pStyle w:val="Styl"/>
        <w:tabs>
          <w:tab w:val="left" w:pos="284"/>
        </w:tabs>
        <w:spacing w:after="120" w:line="249" w:lineRule="exact"/>
        <w:ind w:left="5" w:hanging="289"/>
        <w:jc w:val="right"/>
        <w:rPr>
          <w:bCs/>
          <w:sz w:val="20"/>
          <w:szCs w:val="20"/>
        </w:rPr>
      </w:pPr>
    </w:p>
    <w:p w14:paraId="2C3CFC9D" w14:textId="77777777" w:rsidR="00B63074" w:rsidRDefault="00B63074" w:rsidP="00544D12">
      <w:pPr>
        <w:pStyle w:val="Styl"/>
        <w:tabs>
          <w:tab w:val="left" w:pos="284"/>
        </w:tabs>
        <w:spacing w:after="120" w:line="249" w:lineRule="exact"/>
        <w:ind w:left="5" w:hanging="289"/>
        <w:jc w:val="right"/>
        <w:rPr>
          <w:bCs/>
          <w:sz w:val="20"/>
          <w:szCs w:val="20"/>
        </w:rPr>
      </w:pPr>
    </w:p>
    <w:p w14:paraId="12DCE76B" w14:textId="77777777" w:rsidR="00B3606D" w:rsidRDefault="00B3606D" w:rsidP="00544D12">
      <w:pPr>
        <w:pStyle w:val="Styl"/>
        <w:tabs>
          <w:tab w:val="left" w:pos="284"/>
        </w:tabs>
        <w:spacing w:after="120" w:line="249" w:lineRule="exact"/>
        <w:ind w:left="5" w:hanging="289"/>
        <w:jc w:val="right"/>
        <w:rPr>
          <w:bCs/>
          <w:sz w:val="20"/>
          <w:szCs w:val="20"/>
        </w:rPr>
      </w:pPr>
    </w:p>
    <w:p w14:paraId="5443FE7C" w14:textId="1210A363" w:rsidR="003C4B31" w:rsidRPr="00B17702" w:rsidRDefault="009857D5" w:rsidP="00544D12">
      <w:pPr>
        <w:pStyle w:val="Styl"/>
        <w:tabs>
          <w:tab w:val="left" w:pos="284"/>
        </w:tabs>
        <w:spacing w:after="120" w:line="249" w:lineRule="exact"/>
        <w:ind w:left="5" w:hanging="289"/>
        <w:jc w:val="right"/>
        <w:rPr>
          <w:rFonts w:ascii="Verdana" w:hAnsi="Verdana"/>
          <w:bCs/>
          <w:sz w:val="20"/>
          <w:szCs w:val="20"/>
        </w:rPr>
      </w:pPr>
      <w:r w:rsidRPr="00B17702">
        <w:rPr>
          <w:rFonts w:ascii="Verdana" w:hAnsi="Verdana"/>
          <w:bCs/>
          <w:sz w:val="20"/>
          <w:szCs w:val="20"/>
        </w:rPr>
        <w:lastRenderedPageBreak/>
        <w:t>Załącznik</w:t>
      </w:r>
      <w:r w:rsidR="00F00AE2" w:rsidRPr="00B17702">
        <w:rPr>
          <w:rFonts w:ascii="Verdana" w:hAnsi="Verdana"/>
          <w:bCs/>
          <w:sz w:val="20"/>
          <w:szCs w:val="20"/>
        </w:rPr>
        <w:t xml:space="preserve"> nr 1</w:t>
      </w:r>
      <w:r w:rsidR="00B96DFB" w:rsidRPr="00B17702">
        <w:rPr>
          <w:rFonts w:ascii="Verdana" w:hAnsi="Verdana"/>
          <w:bCs/>
          <w:sz w:val="20"/>
          <w:szCs w:val="20"/>
        </w:rPr>
        <w:t xml:space="preserve"> </w:t>
      </w:r>
    </w:p>
    <w:p w14:paraId="642E1180" w14:textId="77777777" w:rsidR="003765C0" w:rsidRDefault="003765C0" w:rsidP="00544D12">
      <w:pPr>
        <w:rPr>
          <w:rFonts w:ascii="Arial" w:hAnsi="Arial" w:cs="Arial"/>
          <w:b/>
        </w:rPr>
      </w:pPr>
    </w:p>
    <w:p w14:paraId="4F86CEE3" w14:textId="12731660" w:rsidR="00544D12" w:rsidRPr="00A52EB1" w:rsidRDefault="00544D12" w:rsidP="00544D12">
      <w:pPr>
        <w:rPr>
          <w:rFonts w:ascii="Verdana" w:hAnsi="Verdana" w:cs="Arial"/>
          <w:b/>
        </w:rPr>
      </w:pPr>
      <w:r w:rsidRPr="00A52EB1">
        <w:rPr>
          <w:rFonts w:ascii="Verdana" w:hAnsi="Verdana" w:cs="Arial"/>
          <w:b/>
        </w:rPr>
        <w:t>Wykonawca:</w:t>
      </w:r>
    </w:p>
    <w:p w14:paraId="01BBAD44" w14:textId="77777777" w:rsidR="00544D12" w:rsidRPr="009857D5" w:rsidRDefault="00544D12" w:rsidP="00544D12">
      <w:pPr>
        <w:rPr>
          <w:rFonts w:ascii="Arial" w:hAnsi="Arial" w:cs="Arial"/>
        </w:rPr>
      </w:pPr>
      <w:r w:rsidRPr="009857D5">
        <w:rPr>
          <w:rFonts w:ascii="Arial" w:hAnsi="Arial" w:cs="Arial"/>
        </w:rPr>
        <w:t>………………………………………….</w:t>
      </w:r>
    </w:p>
    <w:p w14:paraId="54A9D265" w14:textId="77777777" w:rsidR="00544D12" w:rsidRPr="00B17702" w:rsidRDefault="00544D12" w:rsidP="00544D12">
      <w:pPr>
        <w:spacing w:before="40"/>
        <w:jc w:val="both"/>
        <w:rPr>
          <w:rFonts w:ascii="Verdana" w:hAnsi="Verdana" w:cs="Arial"/>
          <w:sz w:val="16"/>
          <w:szCs w:val="16"/>
        </w:rPr>
      </w:pPr>
      <w:r w:rsidRPr="00B17702">
        <w:rPr>
          <w:rFonts w:ascii="Verdana" w:hAnsi="Verdana" w:cs="Arial"/>
          <w:sz w:val="16"/>
          <w:szCs w:val="16"/>
        </w:rPr>
        <w:t xml:space="preserve">(pełna nazwa/firma, adres, w zależności od </w:t>
      </w:r>
    </w:p>
    <w:p w14:paraId="11F95512" w14:textId="77777777" w:rsidR="00544D12" w:rsidRPr="00B17702" w:rsidRDefault="00544D12" w:rsidP="00544D12">
      <w:pPr>
        <w:jc w:val="both"/>
        <w:rPr>
          <w:rFonts w:ascii="Verdana" w:hAnsi="Verdana" w:cs="Arial"/>
          <w:sz w:val="16"/>
          <w:szCs w:val="16"/>
        </w:rPr>
      </w:pPr>
      <w:r w:rsidRPr="00B17702">
        <w:rPr>
          <w:rFonts w:ascii="Verdana" w:hAnsi="Verdana" w:cs="Arial"/>
          <w:sz w:val="16"/>
          <w:szCs w:val="16"/>
        </w:rPr>
        <w:t>podmiotu: NIP/PESEL, KRS/CEiDG)</w:t>
      </w:r>
    </w:p>
    <w:p w14:paraId="254147FE" w14:textId="77777777" w:rsidR="00544D12" w:rsidRPr="00B17702" w:rsidRDefault="00544D12" w:rsidP="00544D12">
      <w:pPr>
        <w:spacing w:before="60"/>
        <w:jc w:val="both"/>
        <w:rPr>
          <w:rFonts w:ascii="Verdana" w:hAnsi="Verdana" w:cs="Arial"/>
          <w:sz w:val="16"/>
          <w:szCs w:val="16"/>
          <w:u w:val="single"/>
        </w:rPr>
      </w:pPr>
      <w:r w:rsidRPr="00B17702">
        <w:rPr>
          <w:rFonts w:ascii="Verdana" w:hAnsi="Verdana" w:cs="Arial"/>
          <w:sz w:val="16"/>
          <w:szCs w:val="16"/>
          <w:u w:val="single"/>
        </w:rPr>
        <w:t xml:space="preserve">reprezentowany przez: </w:t>
      </w:r>
    </w:p>
    <w:p w14:paraId="54739471" w14:textId="77777777" w:rsidR="00544D12" w:rsidRPr="00B17702" w:rsidRDefault="00544D12" w:rsidP="009857D5">
      <w:pPr>
        <w:spacing w:before="40"/>
        <w:jc w:val="both"/>
        <w:rPr>
          <w:rFonts w:ascii="Verdana" w:hAnsi="Verdana" w:cs="Arial"/>
          <w:sz w:val="16"/>
          <w:szCs w:val="16"/>
        </w:rPr>
      </w:pPr>
      <w:r w:rsidRPr="00B17702">
        <w:rPr>
          <w:rFonts w:ascii="Verdana" w:hAnsi="Verdana" w:cs="Arial"/>
          <w:sz w:val="16"/>
          <w:szCs w:val="16"/>
        </w:rPr>
        <w:t>……………………………………………….</w:t>
      </w:r>
    </w:p>
    <w:p w14:paraId="731AD150" w14:textId="77777777" w:rsidR="00544D12" w:rsidRPr="00B17702" w:rsidRDefault="00544D12" w:rsidP="00544D12">
      <w:pPr>
        <w:jc w:val="both"/>
        <w:rPr>
          <w:rFonts w:ascii="Verdana" w:hAnsi="Verdana" w:cs="Arial"/>
          <w:sz w:val="16"/>
          <w:szCs w:val="16"/>
        </w:rPr>
      </w:pPr>
      <w:r w:rsidRPr="00B17702">
        <w:rPr>
          <w:rFonts w:ascii="Verdana" w:hAnsi="Verdana" w:cs="Arial"/>
          <w:sz w:val="16"/>
          <w:szCs w:val="16"/>
        </w:rPr>
        <w:t>(imię, nazwisko, stanowisko/podstawa do reprezentacji)</w:t>
      </w:r>
    </w:p>
    <w:p w14:paraId="66DCD4D5" w14:textId="77777777" w:rsidR="00544D12" w:rsidRPr="006D7081" w:rsidRDefault="00544D12" w:rsidP="00544D12">
      <w:pPr>
        <w:pStyle w:val="Nagwek1"/>
        <w:jc w:val="right"/>
        <w:rPr>
          <w:rFonts w:ascii="Arial" w:hAnsi="Arial" w:cs="Arial"/>
          <w:b w:val="0"/>
          <w:szCs w:val="22"/>
        </w:rPr>
      </w:pPr>
      <w:r w:rsidRPr="006D7081">
        <w:rPr>
          <w:rFonts w:ascii="Arial" w:hAnsi="Arial" w:cs="Arial"/>
          <w:b w:val="0"/>
          <w:szCs w:val="22"/>
        </w:rPr>
        <w:tab/>
      </w:r>
      <w:r w:rsidRPr="006D7081">
        <w:rPr>
          <w:rFonts w:ascii="Arial" w:hAnsi="Arial" w:cs="Arial"/>
          <w:b w:val="0"/>
          <w:szCs w:val="22"/>
        </w:rPr>
        <w:tab/>
      </w:r>
      <w:r w:rsidRPr="006D7081">
        <w:rPr>
          <w:rFonts w:ascii="Arial" w:hAnsi="Arial" w:cs="Arial"/>
          <w:b w:val="0"/>
          <w:szCs w:val="22"/>
        </w:rPr>
        <w:tab/>
      </w:r>
      <w:r w:rsidRPr="006D7081">
        <w:rPr>
          <w:rFonts w:ascii="Arial" w:hAnsi="Arial" w:cs="Arial"/>
          <w:b w:val="0"/>
          <w:szCs w:val="22"/>
        </w:rPr>
        <w:tab/>
      </w:r>
      <w:r w:rsidRPr="006D7081">
        <w:rPr>
          <w:rFonts w:ascii="Arial" w:hAnsi="Arial" w:cs="Arial"/>
          <w:b w:val="0"/>
          <w:szCs w:val="22"/>
        </w:rPr>
        <w:tab/>
      </w:r>
      <w:r w:rsidRPr="006D7081">
        <w:rPr>
          <w:rFonts w:ascii="Arial" w:hAnsi="Arial" w:cs="Arial"/>
          <w:b w:val="0"/>
          <w:szCs w:val="22"/>
        </w:rPr>
        <w:tab/>
      </w:r>
      <w:r w:rsidRPr="006D7081">
        <w:rPr>
          <w:rFonts w:ascii="Arial" w:hAnsi="Arial" w:cs="Arial"/>
          <w:b w:val="0"/>
          <w:szCs w:val="22"/>
        </w:rPr>
        <w:tab/>
      </w:r>
    </w:p>
    <w:p w14:paraId="1AFE64FF" w14:textId="77777777" w:rsidR="00B17702" w:rsidRDefault="00B17702" w:rsidP="00943C22">
      <w:pPr>
        <w:pStyle w:val="Tekstpodstawowy"/>
        <w:jc w:val="center"/>
        <w:rPr>
          <w:rFonts w:ascii="Verdana" w:hAnsi="Verdana" w:cs="Arial"/>
          <w:b/>
          <w:color w:val="000000" w:themeColor="text1"/>
          <w:sz w:val="20"/>
        </w:rPr>
      </w:pPr>
    </w:p>
    <w:p w14:paraId="1C514368" w14:textId="36C4124A" w:rsidR="00544D12" w:rsidRPr="00B17702" w:rsidRDefault="00544D12" w:rsidP="00943C22">
      <w:pPr>
        <w:pStyle w:val="Tekstpodstawowy"/>
        <w:jc w:val="center"/>
        <w:rPr>
          <w:rFonts w:ascii="Verdana" w:hAnsi="Verdana" w:cs="Arial"/>
          <w:b/>
          <w:color w:val="000000" w:themeColor="text1"/>
          <w:sz w:val="20"/>
        </w:rPr>
      </w:pPr>
      <w:r w:rsidRPr="00B17702">
        <w:rPr>
          <w:rFonts w:ascii="Verdana" w:hAnsi="Verdana" w:cs="Arial"/>
          <w:b/>
          <w:color w:val="000000" w:themeColor="text1"/>
          <w:sz w:val="20"/>
        </w:rPr>
        <w:t>Oświadczenie wykonawcy</w:t>
      </w:r>
    </w:p>
    <w:p w14:paraId="2AEC6836" w14:textId="60441A53" w:rsidR="00BA106B" w:rsidRPr="00B17702" w:rsidRDefault="00BA106B" w:rsidP="00943C22">
      <w:pPr>
        <w:pStyle w:val="Tekstpodstawowy"/>
        <w:jc w:val="center"/>
        <w:rPr>
          <w:rFonts w:ascii="Verdana" w:hAnsi="Verdana" w:cs="Arial"/>
          <w:b/>
          <w:color w:val="000000" w:themeColor="text1"/>
          <w:sz w:val="20"/>
        </w:rPr>
      </w:pPr>
      <w:r w:rsidRPr="00B17702">
        <w:rPr>
          <w:rFonts w:ascii="Verdana" w:hAnsi="Verdana" w:cs="Arial"/>
          <w:b/>
          <w:color w:val="000000" w:themeColor="text1"/>
          <w:sz w:val="20"/>
        </w:rPr>
        <w:t xml:space="preserve">o niepodleganiu wykluczeniu z zamówienia </w:t>
      </w:r>
    </w:p>
    <w:p w14:paraId="7684DE3B" w14:textId="77663BFA" w:rsidR="00544D12" w:rsidRPr="00B17702" w:rsidRDefault="00544D12" w:rsidP="00FB1933">
      <w:pPr>
        <w:pStyle w:val="Tekstpodstawowy"/>
        <w:spacing w:before="240" w:line="360" w:lineRule="auto"/>
        <w:jc w:val="both"/>
        <w:rPr>
          <w:rFonts w:ascii="Verdana" w:hAnsi="Verdana" w:cs="Arial"/>
          <w:color w:val="000000" w:themeColor="text1"/>
          <w:sz w:val="20"/>
        </w:rPr>
      </w:pPr>
      <w:r w:rsidRPr="00B17702">
        <w:rPr>
          <w:rFonts w:ascii="Verdana" w:hAnsi="Verdana" w:cs="Arial"/>
          <w:color w:val="000000" w:themeColor="text1"/>
          <w:sz w:val="20"/>
        </w:rPr>
        <w:t xml:space="preserve">Na potrzeby zamówienia pn.: </w:t>
      </w:r>
      <w:r w:rsidR="0098720F" w:rsidRPr="00B17702">
        <w:rPr>
          <w:rFonts w:ascii="Verdana" w:hAnsi="Verdana" w:cs="Arial"/>
          <w:color w:val="000000" w:themeColor="text1"/>
          <w:sz w:val="20"/>
        </w:rPr>
        <w:t xml:space="preserve">„Dostawa </w:t>
      </w:r>
      <w:r w:rsidR="00C41BAF">
        <w:rPr>
          <w:rFonts w:ascii="Verdana" w:hAnsi="Verdana" w:cs="Arial"/>
          <w:color w:val="000000" w:themeColor="text1"/>
          <w:sz w:val="20"/>
        </w:rPr>
        <w:t>goniometru</w:t>
      </w:r>
      <w:r w:rsidR="0098720F" w:rsidRPr="00B17702">
        <w:rPr>
          <w:rFonts w:ascii="Verdana" w:hAnsi="Verdana" w:cs="Arial"/>
          <w:color w:val="000000" w:themeColor="text1"/>
          <w:sz w:val="20"/>
        </w:rPr>
        <w:t xml:space="preserve"> do Sieć Badawcza Łukasiewicz - Instytutu Ciężkiej Syntezy Organicznej ”Blachownia””</w:t>
      </w:r>
      <w:r w:rsidR="00AD13BC">
        <w:rPr>
          <w:rFonts w:ascii="Verdana" w:hAnsi="Verdana" w:cs="Arial"/>
          <w:color w:val="000000" w:themeColor="text1"/>
          <w:sz w:val="20"/>
        </w:rPr>
        <w:t xml:space="preserve"> </w:t>
      </w:r>
      <w:r w:rsidRPr="00B17702">
        <w:rPr>
          <w:rFonts w:ascii="Verdana" w:hAnsi="Verdana" w:cs="Arial"/>
          <w:color w:val="000000" w:themeColor="text1"/>
          <w:sz w:val="20"/>
        </w:rPr>
        <w:t>prowadzonego przez Sieć Badawcza Łukasiewicz – Instytut Ciężkiej Syntezy Organicznej ”Blachownia” z</w:t>
      </w:r>
      <w:r w:rsidR="00C41BAF">
        <w:rPr>
          <w:rFonts w:ascii="Verdana" w:hAnsi="Verdana" w:cs="Arial"/>
          <w:color w:val="000000" w:themeColor="text1"/>
          <w:sz w:val="20"/>
        </w:rPr>
        <w:t> </w:t>
      </w:r>
      <w:r w:rsidRPr="00B17702">
        <w:rPr>
          <w:rFonts w:ascii="Verdana" w:hAnsi="Verdana" w:cs="Arial"/>
          <w:color w:val="000000" w:themeColor="text1"/>
          <w:sz w:val="20"/>
        </w:rPr>
        <w:t>siedzibą przy</w:t>
      </w:r>
      <w:r w:rsidR="0098720F" w:rsidRPr="00B17702">
        <w:rPr>
          <w:rFonts w:ascii="Verdana" w:hAnsi="Verdana" w:cs="Arial"/>
          <w:color w:val="000000" w:themeColor="text1"/>
          <w:sz w:val="20"/>
        </w:rPr>
        <w:t xml:space="preserve"> </w:t>
      </w:r>
      <w:r w:rsidRPr="00B17702">
        <w:rPr>
          <w:rFonts w:ascii="Verdana" w:hAnsi="Verdana" w:cs="Arial"/>
          <w:color w:val="000000" w:themeColor="text1"/>
          <w:sz w:val="20"/>
        </w:rPr>
        <w:t>ul. Energetyków 9</w:t>
      </w:r>
      <w:r w:rsidR="00822FA7" w:rsidRPr="00B17702">
        <w:rPr>
          <w:rFonts w:ascii="Verdana" w:hAnsi="Verdana" w:cs="Arial"/>
          <w:color w:val="000000" w:themeColor="text1"/>
          <w:sz w:val="20"/>
        </w:rPr>
        <w:t xml:space="preserve"> </w:t>
      </w:r>
      <w:r w:rsidRPr="00B17702">
        <w:rPr>
          <w:rFonts w:ascii="Verdana" w:hAnsi="Verdana" w:cs="Arial"/>
          <w:color w:val="000000" w:themeColor="text1"/>
          <w:sz w:val="20"/>
        </w:rPr>
        <w:t>w</w:t>
      </w:r>
      <w:r w:rsidR="00AD13BC">
        <w:rPr>
          <w:rFonts w:ascii="Verdana" w:hAnsi="Verdana" w:cs="Arial"/>
          <w:color w:val="000000" w:themeColor="text1"/>
          <w:sz w:val="20"/>
        </w:rPr>
        <w:t> </w:t>
      </w:r>
      <w:r w:rsidRPr="00B17702">
        <w:rPr>
          <w:rFonts w:ascii="Verdana" w:hAnsi="Verdana" w:cs="Arial"/>
          <w:color w:val="000000" w:themeColor="text1"/>
          <w:sz w:val="20"/>
        </w:rPr>
        <w:t>47-225 Kędzierzynie-Koźlu, oświadczam, co następuje:</w:t>
      </w:r>
    </w:p>
    <w:p w14:paraId="624E7F5C" w14:textId="550E3DED" w:rsidR="00544D12" w:rsidRPr="00B17702" w:rsidRDefault="00544D12" w:rsidP="00FB1933">
      <w:pPr>
        <w:spacing w:before="60"/>
        <w:jc w:val="both"/>
        <w:rPr>
          <w:rFonts w:ascii="Verdana" w:hAnsi="Verdana" w:cs="Arial"/>
          <w:b/>
          <w:color w:val="000000" w:themeColor="text1"/>
        </w:rPr>
      </w:pPr>
      <w:r w:rsidRPr="00B17702">
        <w:rPr>
          <w:rFonts w:ascii="Verdana" w:hAnsi="Verdana" w:cs="Arial"/>
          <w:b/>
          <w:color w:val="000000" w:themeColor="text1"/>
          <w:highlight w:val="lightGray"/>
        </w:rPr>
        <w:t xml:space="preserve">OŚWIADCZENIA DOTYCZĄCE </w:t>
      </w:r>
      <w:r w:rsidR="0053588C" w:rsidRPr="00B17702">
        <w:rPr>
          <w:rFonts w:ascii="Verdana" w:hAnsi="Verdana" w:cs="Arial"/>
          <w:b/>
          <w:color w:val="000000" w:themeColor="text1"/>
          <w:highlight w:val="lightGray"/>
        </w:rPr>
        <w:t xml:space="preserve">WYKLUCZENIA </w:t>
      </w:r>
      <w:r w:rsidRPr="00B17702">
        <w:rPr>
          <w:rFonts w:ascii="Verdana" w:hAnsi="Verdana" w:cs="Arial"/>
          <w:b/>
          <w:color w:val="000000" w:themeColor="text1"/>
          <w:highlight w:val="lightGray"/>
        </w:rPr>
        <w:t>WYKONAWCY:</w:t>
      </w:r>
      <w:r w:rsidRPr="00B17702">
        <w:rPr>
          <w:rFonts w:ascii="Verdana" w:hAnsi="Verdana" w:cs="Arial"/>
          <w:b/>
          <w:color w:val="000000" w:themeColor="text1"/>
        </w:rPr>
        <w:t xml:space="preserve">                                                                                                                                 </w:t>
      </w:r>
    </w:p>
    <w:p w14:paraId="47E1C1F4" w14:textId="77777777" w:rsidR="00FB1933" w:rsidRPr="00B17702" w:rsidRDefault="00DE3E06" w:rsidP="00FB1933">
      <w:pPr>
        <w:pStyle w:val="Stopka"/>
        <w:tabs>
          <w:tab w:val="clear" w:pos="4536"/>
          <w:tab w:val="clear" w:pos="9072"/>
        </w:tabs>
        <w:spacing w:before="240" w:line="360" w:lineRule="auto"/>
        <w:jc w:val="both"/>
        <w:rPr>
          <w:rFonts w:ascii="Verdana" w:hAnsi="Verdana" w:cs="Arial"/>
          <w:color w:val="000000" w:themeColor="text1"/>
          <w:sz w:val="20"/>
          <w:szCs w:val="20"/>
        </w:rPr>
      </w:pPr>
      <w:r w:rsidRPr="00B17702">
        <w:rPr>
          <w:rFonts w:ascii="Verdana" w:hAnsi="Verdana" w:cs="Arial"/>
          <w:color w:val="000000" w:themeColor="text1"/>
          <w:sz w:val="20"/>
          <w:szCs w:val="20"/>
        </w:rPr>
        <w:t>Oświadczam, że nie zachodzą w stosunku do mnie przesłanki wykluczenia z </w:t>
      </w:r>
      <w:r w:rsidR="00D32082" w:rsidRPr="00B17702">
        <w:rPr>
          <w:rFonts w:ascii="Verdana" w:hAnsi="Verdana" w:cs="Arial"/>
          <w:color w:val="000000" w:themeColor="text1"/>
          <w:sz w:val="20"/>
          <w:szCs w:val="20"/>
        </w:rPr>
        <w:t>zamówienia</w:t>
      </w:r>
      <w:r w:rsidRPr="00B17702">
        <w:rPr>
          <w:rFonts w:ascii="Verdana" w:hAnsi="Verdana" w:cs="Arial"/>
          <w:color w:val="000000" w:themeColor="text1"/>
          <w:sz w:val="20"/>
          <w:szCs w:val="20"/>
        </w:rPr>
        <w:t xml:space="preserve"> na podstawie art. 7 ust. 1 ustawy z dnia 13 kwietnia 2022 r. o szczególnych rozwiązaniach w zakresie przeciwdziałania wspieraniu agresji na Ukrainę oraz służących ochronie bezpieczeństwa narodowego.</w:t>
      </w:r>
    </w:p>
    <w:p w14:paraId="6D9E1060" w14:textId="657B57BC" w:rsidR="00544D12" w:rsidRPr="00B17702" w:rsidRDefault="00544D12" w:rsidP="00FB1933">
      <w:pPr>
        <w:pStyle w:val="Stopka"/>
        <w:tabs>
          <w:tab w:val="clear" w:pos="4536"/>
          <w:tab w:val="clear" w:pos="9072"/>
        </w:tabs>
        <w:spacing w:before="240" w:line="360" w:lineRule="auto"/>
        <w:jc w:val="both"/>
        <w:rPr>
          <w:rFonts w:ascii="Verdana" w:hAnsi="Verdana" w:cs="Arial"/>
          <w:color w:val="000000" w:themeColor="text1"/>
          <w:sz w:val="20"/>
          <w:szCs w:val="20"/>
        </w:rPr>
      </w:pPr>
      <w:r w:rsidRPr="00B17702">
        <w:rPr>
          <w:rFonts w:ascii="Verdana" w:hAnsi="Verdana" w:cs="Arial"/>
          <w:color w:val="000000" w:themeColor="text1"/>
          <w:sz w:val="20"/>
          <w:szCs w:val="20"/>
        </w:rPr>
        <w:t>……………… (miejscowość), dnia ……………. r.</w:t>
      </w:r>
    </w:p>
    <w:p w14:paraId="78534B9B" w14:textId="77777777" w:rsidR="0098720F" w:rsidRDefault="00544D12" w:rsidP="003A0B0F">
      <w:pPr>
        <w:rPr>
          <w:rFonts w:ascii="Arial" w:hAnsi="Arial" w:cs="Arial"/>
          <w:sz w:val="22"/>
          <w:szCs w:val="22"/>
        </w:rPr>
      </w:pPr>
      <w:r w:rsidRPr="006D7081">
        <w:rPr>
          <w:rFonts w:ascii="Arial" w:hAnsi="Arial" w:cs="Arial"/>
          <w:sz w:val="22"/>
          <w:szCs w:val="22"/>
        </w:rPr>
        <w:t xml:space="preserve">      </w:t>
      </w:r>
      <w:r w:rsidRPr="006D7081">
        <w:rPr>
          <w:rFonts w:ascii="Arial" w:hAnsi="Arial" w:cs="Arial"/>
          <w:sz w:val="22"/>
          <w:szCs w:val="22"/>
        </w:rPr>
        <w:tab/>
      </w:r>
      <w:r w:rsidR="003A0B0F" w:rsidRPr="006D7081">
        <w:rPr>
          <w:rFonts w:ascii="Arial" w:hAnsi="Arial" w:cs="Arial"/>
          <w:sz w:val="22"/>
          <w:szCs w:val="22"/>
        </w:rPr>
        <w:t xml:space="preserve">                                                             </w:t>
      </w:r>
    </w:p>
    <w:p w14:paraId="63E72F67" w14:textId="7DAC4D2D" w:rsidR="00544D12" w:rsidRPr="006D7081" w:rsidRDefault="0098720F" w:rsidP="0098720F">
      <w:pPr>
        <w:ind w:left="4248"/>
        <w:rPr>
          <w:rFonts w:ascii="Arial" w:hAnsi="Arial" w:cs="Arial"/>
          <w:sz w:val="22"/>
          <w:szCs w:val="22"/>
        </w:rPr>
      </w:pPr>
      <w:r>
        <w:rPr>
          <w:rFonts w:ascii="Arial" w:hAnsi="Arial" w:cs="Arial"/>
          <w:sz w:val="22"/>
          <w:szCs w:val="22"/>
        </w:rPr>
        <w:t>………</w:t>
      </w:r>
      <w:r w:rsidR="00544D12" w:rsidRPr="006D7081">
        <w:rPr>
          <w:rFonts w:ascii="Arial" w:hAnsi="Arial" w:cs="Arial"/>
          <w:sz w:val="22"/>
          <w:szCs w:val="22"/>
        </w:rPr>
        <w:t>……………………………</w:t>
      </w:r>
    </w:p>
    <w:p w14:paraId="37127E6D" w14:textId="5C932C3E" w:rsidR="00544D12" w:rsidRPr="00B17702" w:rsidRDefault="00544D12" w:rsidP="003A0B0F">
      <w:pPr>
        <w:ind w:firstLine="708"/>
        <w:jc w:val="center"/>
        <w:rPr>
          <w:rFonts w:ascii="Verdana" w:hAnsi="Verdana" w:cs="Arial"/>
          <w:sz w:val="16"/>
          <w:szCs w:val="16"/>
        </w:rPr>
      </w:pPr>
      <w:r w:rsidRPr="006D7081">
        <w:rPr>
          <w:rFonts w:ascii="Arial" w:hAnsi="Arial" w:cs="Arial"/>
          <w:sz w:val="22"/>
          <w:szCs w:val="22"/>
        </w:rPr>
        <w:t xml:space="preserve">                                               </w:t>
      </w:r>
      <w:r w:rsidR="009857D5">
        <w:rPr>
          <w:rFonts w:ascii="Arial" w:hAnsi="Arial" w:cs="Arial"/>
          <w:sz w:val="22"/>
          <w:szCs w:val="22"/>
        </w:rPr>
        <w:t xml:space="preserve"> </w:t>
      </w:r>
      <w:r w:rsidRPr="006D7081">
        <w:rPr>
          <w:rFonts w:ascii="Arial" w:hAnsi="Arial" w:cs="Arial"/>
          <w:sz w:val="22"/>
          <w:szCs w:val="22"/>
        </w:rPr>
        <w:t xml:space="preserve">  </w:t>
      </w:r>
      <w:r w:rsidR="000C2C2D" w:rsidRPr="00B17702">
        <w:rPr>
          <w:rFonts w:ascii="Verdana" w:hAnsi="Verdana" w:cs="Arial"/>
          <w:sz w:val="16"/>
          <w:szCs w:val="16"/>
        </w:rPr>
        <w:t xml:space="preserve">Imię i nazwisko </w:t>
      </w:r>
      <w:r w:rsidRPr="00B17702">
        <w:rPr>
          <w:rFonts w:ascii="Verdana" w:hAnsi="Verdana" w:cs="Arial"/>
          <w:sz w:val="16"/>
          <w:szCs w:val="16"/>
        </w:rPr>
        <w:t xml:space="preserve"> osób</w:t>
      </w:r>
      <w:r w:rsidR="0012180C" w:rsidRPr="00B17702">
        <w:rPr>
          <w:rFonts w:ascii="Verdana" w:hAnsi="Verdana" w:cs="Arial"/>
          <w:sz w:val="16"/>
          <w:szCs w:val="16"/>
        </w:rPr>
        <w:t>y</w:t>
      </w:r>
      <w:r w:rsidR="0009351E" w:rsidRPr="00B17702">
        <w:rPr>
          <w:rFonts w:ascii="Verdana" w:hAnsi="Verdana" w:cs="Arial"/>
          <w:sz w:val="16"/>
          <w:szCs w:val="16"/>
        </w:rPr>
        <w:t>/osób</w:t>
      </w:r>
      <w:r w:rsidRPr="00B17702">
        <w:rPr>
          <w:rFonts w:ascii="Verdana" w:hAnsi="Verdana" w:cs="Arial"/>
          <w:sz w:val="16"/>
          <w:szCs w:val="16"/>
        </w:rPr>
        <w:t xml:space="preserve"> uprawnionych </w:t>
      </w:r>
    </w:p>
    <w:p w14:paraId="5B88E6AD" w14:textId="1FE806EC" w:rsidR="00544D12" w:rsidRPr="0019163A" w:rsidRDefault="00544D12" w:rsidP="003A0B0F">
      <w:pPr>
        <w:rPr>
          <w:rFonts w:ascii="Arial" w:hAnsi="Arial" w:cs="Arial"/>
          <w:sz w:val="16"/>
          <w:szCs w:val="16"/>
        </w:rPr>
      </w:pPr>
      <w:r w:rsidRPr="00B17702">
        <w:rPr>
          <w:rFonts w:ascii="Verdana" w:hAnsi="Verdana" w:cs="Arial"/>
          <w:sz w:val="16"/>
          <w:szCs w:val="16"/>
        </w:rPr>
        <w:t xml:space="preserve">           </w:t>
      </w:r>
      <w:r w:rsidR="003A0B0F" w:rsidRPr="00B17702">
        <w:rPr>
          <w:rFonts w:ascii="Verdana" w:hAnsi="Verdana" w:cs="Arial"/>
          <w:sz w:val="16"/>
          <w:szCs w:val="16"/>
        </w:rPr>
        <w:tab/>
      </w:r>
      <w:r w:rsidR="003A0B0F" w:rsidRPr="00B17702">
        <w:rPr>
          <w:rFonts w:ascii="Verdana" w:hAnsi="Verdana" w:cs="Arial"/>
          <w:sz w:val="16"/>
          <w:szCs w:val="16"/>
        </w:rPr>
        <w:tab/>
      </w:r>
      <w:r w:rsidR="003A0B0F" w:rsidRPr="00B17702">
        <w:rPr>
          <w:rFonts w:ascii="Verdana" w:hAnsi="Verdana" w:cs="Arial"/>
          <w:sz w:val="16"/>
          <w:szCs w:val="16"/>
        </w:rPr>
        <w:tab/>
      </w:r>
      <w:r w:rsidR="003A0B0F" w:rsidRPr="00B17702">
        <w:rPr>
          <w:rFonts w:ascii="Verdana" w:hAnsi="Verdana" w:cs="Arial"/>
          <w:sz w:val="16"/>
          <w:szCs w:val="16"/>
        </w:rPr>
        <w:tab/>
      </w:r>
      <w:r w:rsidR="003A0B0F" w:rsidRPr="00B17702">
        <w:rPr>
          <w:rFonts w:ascii="Verdana" w:hAnsi="Verdana" w:cs="Arial"/>
          <w:sz w:val="16"/>
          <w:szCs w:val="16"/>
        </w:rPr>
        <w:tab/>
      </w:r>
      <w:r w:rsidR="00B17702">
        <w:rPr>
          <w:rFonts w:ascii="Verdana" w:hAnsi="Verdana" w:cs="Arial"/>
          <w:sz w:val="16"/>
          <w:szCs w:val="16"/>
        </w:rPr>
        <w:t xml:space="preserve"> </w:t>
      </w:r>
      <w:r w:rsidR="009857D5" w:rsidRPr="00B17702">
        <w:rPr>
          <w:rFonts w:ascii="Verdana" w:hAnsi="Verdana" w:cs="Arial"/>
          <w:sz w:val="16"/>
          <w:szCs w:val="16"/>
        </w:rPr>
        <w:t xml:space="preserve">         </w:t>
      </w:r>
      <w:r w:rsidRPr="00B17702">
        <w:rPr>
          <w:rFonts w:ascii="Verdana" w:hAnsi="Verdana" w:cs="Arial"/>
          <w:sz w:val="16"/>
          <w:szCs w:val="16"/>
        </w:rPr>
        <w:t xml:space="preserve">do występowania w imieniu </w:t>
      </w:r>
      <w:r w:rsidR="003A0B0F" w:rsidRPr="00B17702">
        <w:rPr>
          <w:rFonts w:ascii="Verdana" w:hAnsi="Verdana" w:cs="Arial"/>
          <w:sz w:val="16"/>
          <w:szCs w:val="16"/>
        </w:rPr>
        <w:t>w</w:t>
      </w:r>
      <w:r w:rsidRPr="00B17702">
        <w:rPr>
          <w:rFonts w:ascii="Verdana" w:hAnsi="Verdana" w:cs="Arial"/>
          <w:sz w:val="16"/>
          <w:szCs w:val="16"/>
        </w:rPr>
        <w:t>ykonawcy</w:t>
      </w:r>
    </w:p>
    <w:p w14:paraId="29D2193E" w14:textId="59722E3D" w:rsidR="00544D12" w:rsidRPr="006D7081" w:rsidRDefault="000C2C2D" w:rsidP="00FB1933">
      <w:pPr>
        <w:spacing w:before="120"/>
        <w:rPr>
          <w:rFonts w:ascii="Arial" w:hAnsi="Arial" w:cs="Arial"/>
          <w:b/>
          <w:sz w:val="22"/>
          <w:szCs w:val="22"/>
          <w:highlight w:val="lightGray"/>
        </w:rPr>
      </w:pPr>
      <w:r w:rsidRPr="006D7081">
        <w:rPr>
          <w:rFonts w:ascii="Arial" w:hAnsi="Arial" w:cs="Arial"/>
          <w:sz w:val="22"/>
          <w:szCs w:val="22"/>
        </w:rPr>
        <w:tab/>
      </w:r>
      <w:r w:rsidRPr="006D7081">
        <w:rPr>
          <w:rFonts w:ascii="Arial" w:hAnsi="Arial" w:cs="Arial"/>
          <w:sz w:val="22"/>
          <w:szCs w:val="22"/>
        </w:rPr>
        <w:tab/>
      </w:r>
      <w:r w:rsidRPr="006D7081">
        <w:rPr>
          <w:rFonts w:ascii="Arial" w:hAnsi="Arial" w:cs="Arial"/>
          <w:sz w:val="22"/>
          <w:szCs w:val="22"/>
        </w:rPr>
        <w:tab/>
      </w:r>
    </w:p>
    <w:p w14:paraId="7C1F1ACA" w14:textId="77777777" w:rsidR="00544D12" w:rsidRPr="00B17702" w:rsidRDefault="00544D12" w:rsidP="00544D12">
      <w:pPr>
        <w:rPr>
          <w:rFonts w:ascii="Verdana" w:hAnsi="Verdana" w:cs="Arial"/>
          <w:b/>
        </w:rPr>
      </w:pPr>
      <w:r w:rsidRPr="00B17702">
        <w:rPr>
          <w:rFonts w:ascii="Verdana" w:hAnsi="Verdana" w:cs="Arial"/>
          <w:b/>
          <w:highlight w:val="lightGray"/>
        </w:rPr>
        <w:t>OŚWIADCZENIA DOTYCZĄCE PODANYCH INFORMACJI:</w:t>
      </w:r>
    </w:p>
    <w:p w14:paraId="5053AB39" w14:textId="77777777" w:rsidR="00544D12" w:rsidRPr="00B17702" w:rsidRDefault="00544D12" w:rsidP="00544D12">
      <w:pPr>
        <w:rPr>
          <w:rFonts w:ascii="Verdana" w:hAnsi="Verdana" w:cs="Arial"/>
          <w:b/>
        </w:rPr>
      </w:pPr>
    </w:p>
    <w:p w14:paraId="34DC7CA7" w14:textId="2315B811" w:rsidR="00544D12" w:rsidRPr="00B17702" w:rsidRDefault="00544D12" w:rsidP="00544D12">
      <w:pPr>
        <w:spacing w:line="360" w:lineRule="auto"/>
        <w:jc w:val="both"/>
        <w:rPr>
          <w:rFonts w:ascii="Verdana" w:hAnsi="Verdana" w:cs="Arial"/>
        </w:rPr>
      </w:pPr>
      <w:r w:rsidRPr="00B17702">
        <w:rPr>
          <w:rFonts w:ascii="Verdana" w:hAnsi="Verdana" w:cs="Arial"/>
        </w:rPr>
        <w:t>Oświadczam, że wszystkie informacje podane w powyższy</w:t>
      </w:r>
      <w:r w:rsidR="003765C0" w:rsidRPr="00B17702">
        <w:rPr>
          <w:rFonts w:ascii="Verdana" w:hAnsi="Verdana" w:cs="Arial"/>
        </w:rPr>
        <w:t>m</w:t>
      </w:r>
      <w:r w:rsidRPr="00B17702">
        <w:rPr>
          <w:rFonts w:ascii="Verdana" w:hAnsi="Verdana" w:cs="Arial"/>
        </w:rPr>
        <w:t xml:space="preserve"> oświadczeni</w:t>
      </w:r>
      <w:r w:rsidR="003765C0" w:rsidRPr="00B17702">
        <w:rPr>
          <w:rFonts w:ascii="Verdana" w:hAnsi="Verdana" w:cs="Arial"/>
        </w:rPr>
        <w:t>u</w:t>
      </w:r>
      <w:r w:rsidRPr="00B17702">
        <w:rPr>
          <w:rFonts w:ascii="Verdana" w:hAnsi="Verdana" w:cs="Arial"/>
        </w:rPr>
        <w:t xml:space="preserve"> są aktualne i</w:t>
      </w:r>
      <w:r w:rsidR="00F44651" w:rsidRPr="00B17702">
        <w:rPr>
          <w:rFonts w:ascii="Verdana" w:hAnsi="Verdana" w:cs="Arial"/>
        </w:rPr>
        <w:t> </w:t>
      </w:r>
      <w:r w:rsidRPr="00B17702">
        <w:rPr>
          <w:rFonts w:ascii="Verdana" w:hAnsi="Verdana" w:cs="Arial"/>
        </w:rPr>
        <w:t>zgodne z prawdą oraz zostały przedstawione z pełną świadomością konsekwencji wprowadzenia Zamawiającego w błąd przy przedstawianiu informacji.</w:t>
      </w:r>
    </w:p>
    <w:p w14:paraId="72385AAD" w14:textId="7CEB9256" w:rsidR="00544D12" w:rsidRPr="00B17702" w:rsidRDefault="00544D12" w:rsidP="00FB1933">
      <w:pPr>
        <w:spacing w:before="120" w:line="360" w:lineRule="auto"/>
        <w:jc w:val="both"/>
        <w:rPr>
          <w:rFonts w:ascii="Verdana" w:hAnsi="Verdana" w:cs="Arial"/>
        </w:rPr>
      </w:pPr>
      <w:r w:rsidRPr="00B17702">
        <w:rPr>
          <w:rFonts w:ascii="Verdana" w:hAnsi="Verdana" w:cs="Arial"/>
        </w:rPr>
        <w:t xml:space="preserve">……………………………… (miejscowość), dnia ………………….. r. </w:t>
      </w:r>
    </w:p>
    <w:p w14:paraId="76FBA20B" w14:textId="77777777" w:rsidR="00544D12" w:rsidRPr="006D7081" w:rsidRDefault="00544D12" w:rsidP="00544D12">
      <w:pPr>
        <w:ind w:left="4248"/>
        <w:rPr>
          <w:rFonts w:ascii="Arial" w:hAnsi="Arial" w:cs="Arial"/>
          <w:sz w:val="22"/>
          <w:szCs w:val="22"/>
        </w:rPr>
      </w:pPr>
      <w:r w:rsidRPr="006D7081">
        <w:rPr>
          <w:rFonts w:ascii="Arial" w:hAnsi="Arial" w:cs="Arial"/>
          <w:sz w:val="22"/>
          <w:szCs w:val="22"/>
        </w:rPr>
        <w:t xml:space="preserve">                  </w:t>
      </w:r>
    </w:p>
    <w:p w14:paraId="2C8772A8" w14:textId="0C64CEDD" w:rsidR="00544D12" w:rsidRDefault="00544D12" w:rsidP="00544D12">
      <w:pPr>
        <w:ind w:left="4248"/>
        <w:rPr>
          <w:rFonts w:ascii="Arial" w:hAnsi="Arial" w:cs="Arial"/>
          <w:sz w:val="22"/>
          <w:szCs w:val="22"/>
        </w:rPr>
      </w:pPr>
    </w:p>
    <w:p w14:paraId="634650B9" w14:textId="78EDF968" w:rsidR="00544D12" w:rsidRPr="006D7081" w:rsidRDefault="00923E60" w:rsidP="00923E60">
      <w:pPr>
        <w:jc w:val="center"/>
        <w:rPr>
          <w:rFonts w:ascii="Arial" w:hAnsi="Arial" w:cs="Arial"/>
          <w:sz w:val="22"/>
          <w:szCs w:val="22"/>
        </w:rPr>
      </w:pPr>
      <w:r w:rsidRPr="006D7081">
        <w:rPr>
          <w:rFonts w:ascii="Arial" w:hAnsi="Arial" w:cs="Arial"/>
          <w:sz w:val="22"/>
          <w:szCs w:val="22"/>
        </w:rPr>
        <w:t xml:space="preserve">                                                     </w:t>
      </w:r>
      <w:r w:rsidR="00D32082">
        <w:rPr>
          <w:rFonts w:ascii="Arial" w:hAnsi="Arial" w:cs="Arial"/>
          <w:sz w:val="22"/>
          <w:szCs w:val="22"/>
        </w:rPr>
        <w:t xml:space="preserve">            </w:t>
      </w:r>
      <w:r w:rsidRPr="006D7081">
        <w:rPr>
          <w:rFonts w:ascii="Arial" w:hAnsi="Arial" w:cs="Arial"/>
          <w:sz w:val="22"/>
          <w:szCs w:val="22"/>
        </w:rPr>
        <w:t xml:space="preserve"> </w:t>
      </w:r>
      <w:r w:rsidR="00D32082">
        <w:rPr>
          <w:rFonts w:ascii="Arial" w:hAnsi="Arial" w:cs="Arial"/>
          <w:sz w:val="22"/>
          <w:szCs w:val="22"/>
        </w:rPr>
        <w:t xml:space="preserve">       </w:t>
      </w:r>
      <w:r w:rsidR="00544D12" w:rsidRPr="006D7081">
        <w:rPr>
          <w:rFonts w:ascii="Arial" w:hAnsi="Arial" w:cs="Arial"/>
          <w:sz w:val="22"/>
          <w:szCs w:val="22"/>
        </w:rPr>
        <w:t>……………………………………</w:t>
      </w:r>
    </w:p>
    <w:p w14:paraId="1B93C42B" w14:textId="6B1BFBBB" w:rsidR="00544D12" w:rsidRPr="00B17702" w:rsidRDefault="00544D12" w:rsidP="00B17702">
      <w:pPr>
        <w:jc w:val="center"/>
        <w:rPr>
          <w:rFonts w:ascii="Verdana" w:hAnsi="Verdana" w:cs="Arial"/>
          <w:sz w:val="16"/>
          <w:szCs w:val="16"/>
        </w:rPr>
      </w:pPr>
      <w:r w:rsidRPr="00B17702">
        <w:rPr>
          <w:rFonts w:ascii="Verdana" w:hAnsi="Verdana" w:cs="Arial"/>
          <w:sz w:val="16"/>
          <w:szCs w:val="16"/>
        </w:rPr>
        <w:t xml:space="preserve">                     </w:t>
      </w:r>
      <w:r w:rsidR="00B17702">
        <w:rPr>
          <w:rFonts w:ascii="Verdana" w:hAnsi="Verdana" w:cs="Arial"/>
          <w:sz w:val="16"/>
          <w:szCs w:val="16"/>
        </w:rPr>
        <w:tab/>
      </w:r>
      <w:r w:rsidR="00B17702">
        <w:rPr>
          <w:rFonts w:ascii="Verdana" w:hAnsi="Verdana" w:cs="Arial"/>
          <w:sz w:val="16"/>
          <w:szCs w:val="16"/>
        </w:rPr>
        <w:tab/>
      </w:r>
      <w:r w:rsidR="00B17702">
        <w:rPr>
          <w:rFonts w:ascii="Verdana" w:hAnsi="Verdana" w:cs="Arial"/>
          <w:sz w:val="16"/>
          <w:szCs w:val="16"/>
        </w:rPr>
        <w:tab/>
      </w:r>
      <w:r w:rsidR="00B17702">
        <w:rPr>
          <w:rFonts w:ascii="Verdana" w:hAnsi="Verdana" w:cs="Arial"/>
          <w:sz w:val="16"/>
          <w:szCs w:val="16"/>
        </w:rPr>
        <w:tab/>
      </w:r>
      <w:r w:rsidR="00B17702">
        <w:rPr>
          <w:rFonts w:ascii="Verdana" w:hAnsi="Verdana" w:cs="Arial"/>
          <w:sz w:val="16"/>
          <w:szCs w:val="16"/>
        </w:rPr>
        <w:tab/>
      </w:r>
      <w:r w:rsidRPr="00B17702">
        <w:rPr>
          <w:rFonts w:ascii="Verdana" w:hAnsi="Verdana" w:cs="Arial"/>
          <w:sz w:val="16"/>
          <w:szCs w:val="16"/>
        </w:rPr>
        <w:t xml:space="preserve"> </w:t>
      </w:r>
      <w:r w:rsidR="0009351E" w:rsidRPr="00B17702">
        <w:rPr>
          <w:rFonts w:ascii="Verdana" w:hAnsi="Verdana" w:cs="Arial"/>
          <w:sz w:val="16"/>
          <w:szCs w:val="16"/>
        </w:rPr>
        <w:t>Imię i nazwisko</w:t>
      </w:r>
      <w:r w:rsidRPr="00B17702">
        <w:rPr>
          <w:rFonts w:ascii="Verdana" w:hAnsi="Verdana" w:cs="Arial"/>
          <w:sz w:val="16"/>
          <w:szCs w:val="16"/>
        </w:rPr>
        <w:t xml:space="preserve"> osoby</w:t>
      </w:r>
      <w:r w:rsidR="0009351E" w:rsidRPr="00B17702">
        <w:rPr>
          <w:rFonts w:ascii="Verdana" w:hAnsi="Verdana" w:cs="Arial"/>
          <w:sz w:val="16"/>
          <w:szCs w:val="16"/>
        </w:rPr>
        <w:t>/osób</w:t>
      </w:r>
      <w:r w:rsidRPr="00B17702">
        <w:rPr>
          <w:rFonts w:ascii="Verdana" w:hAnsi="Verdana" w:cs="Arial"/>
          <w:sz w:val="16"/>
          <w:szCs w:val="16"/>
        </w:rPr>
        <w:t xml:space="preserve"> uprawnionych </w:t>
      </w:r>
    </w:p>
    <w:p w14:paraId="0657FFB5" w14:textId="7F337E03" w:rsidR="00923E60" w:rsidRPr="00B17702" w:rsidRDefault="00544D12" w:rsidP="003765C0">
      <w:pPr>
        <w:ind w:left="3600"/>
        <w:rPr>
          <w:rFonts w:ascii="Verdana" w:hAnsi="Verdana" w:cs="Arial"/>
          <w:sz w:val="16"/>
          <w:szCs w:val="16"/>
        </w:rPr>
      </w:pPr>
      <w:r w:rsidRPr="00B17702">
        <w:rPr>
          <w:rFonts w:ascii="Verdana" w:hAnsi="Verdana" w:cs="Arial"/>
          <w:sz w:val="16"/>
          <w:szCs w:val="16"/>
        </w:rPr>
        <w:t xml:space="preserve">          </w:t>
      </w:r>
      <w:r w:rsidR="00D32082" w:rsidRPr="00B17702">
        <w:rPr>
          <w:rFonts w:ascii="Verdana" w:hAnsi="Verdana" w:cs="Arial"/>
          <w:sz w:val="16"/>
          <w:szCs w:val="16"/>
        </w:rPr>
        <w:t xml:space="preserve">         </w:t>
      </w:r>
      <w:r w:rsidRPr="00B17702">
        <w:rPr>
          <w:rFonts w:ascii="Verdana" w:hAnsi="Verdana" w:cs="Arial"/>
          <w:sz w:val="16"/>
          <w:szCs w:val="16"/>
        </w:rPr>
        <w:t xml:space="preserve">do występowania w imieniu </w:t>
      </w:r>
      <w:r w:rsidR="00B17702">
        <w:rPr>
          <w:rFonts w:ascii="Verdana" w:hAnsi="Verdana" w:cs="Arial"/>
          <w:sz w:val="16"/>
          <w:szCs w:val="16"/>
        </w:rPr>
        <w:t>w</w:t>
      </w:r>
      <w:r w:rsidRPr="00B17702">
        <w:rPr>
          <w:rFonts w:ascii="Verdana" w:hAnsi="Verdana" w:cs="Arial"/>
          <w:sz w:val="16"/>
          <w:szCs w:val="16"/>
        </w:rPr>
        <w:t>ykonawcy</w:t>
      </w:r>
      <w:r w:rsidR="0009351E" w:rsidRPr="00B17702">
        <w:rPr>
          <w:rFonts w:ascii="Verdana" w:hAnsi="Verdana" w:cs="Arial"/>
          <w:sz w:val="16"/>
          <w:szCs w:val="16"/>
        </w:rPr>
        <w:t xml:space="preserve">   </w:t>
      </w:r>
      <w:r w:rsidR="007C3B32" w:rsidRPr="00B17702">
        <w:rPr>
          <w:rFonts w:ascii="Verdana" w:hAnsi="Verdana" w:cs="Arial"/>
          <w:sz w:val="16"/>
          <w:szCs w:val="16"/>
        </w:rPr>
        <w:t xml:space="preserve">          </w:t>
      </w:r>
      <w:r w:rsidR="0009351E" w:rsidRPr="00B17702">
        <w:rPr>
          <w:rFonts w:ascii="Verdana" w:hAnsi="Verdana" w:cs="Arial"/>
          <w:sz w:val="16"/>
          <w:szCs w:val="16"/>
        </w:rPr>
        <w:t xml:space="preserve">  </w:t>
      </w:r>
    </w:p>
    <w:p w14:paraId="2E13CDF4" w14:textId="77777777" w:rsidR="008D2E64" w:rsidRDefault="008D2E64" w:rsidP="008D2E64">
      <w:pPr>
        <w:pStyle w:val="Styl"/>
        <w:tabs>
          <w:tab w:val="left" w:pos="284"/>
        </w:tabs>
        <w:spacing w:after="120" w:line="249" w:lineRule="exact"/>
        <w:ind w:left="5" w:hanging="289"/>
        <w:jc w:val="right"/>
        <w:rPr>
          <w:bCs/>
          <w:sz w:val="22"/>
          <w:szCs w:val="22"/>
        </w:rPr>
      </w:pPr>
    </w:p>
    <w:p w14:paraId="01C47B05" w14:textId="494A7E07" w:rsidR="00AD007B" w:rsidRPr="00AD007B" w:rsidRDefault="007823A0" w:rsidP="00AD007B">
      <w:pPr>
        <w:pStyle w:val="Styl"/>
        <w:tabs>
          <w:tab w:val="left" w:pos="284"/>
        </w:tabs>
        <w:spacing w:after="120" w:line="249" w:lineRule="exact"/>
        <w:ind w:left="5" w:hanging="289"/>
        <w:jc w:val="right"/>
        <w:rPr>
          <w:rFonts w:ascii="Verdana" w:hAnsi="Verdana"/>
          <w:bCs/>
          <w:sz w:val="20"/>
          <w:szCs w:val="20"/>
        </w:rPr>
      </w:pPr>
      <w:r w:rsidRPr="00574FAF">
        <w:rPr>
          <w:rFonts w:ascii="Verdana" w:hAnsi="Verdana"/>
          <w:noProof/>
          <w:sz w:val="22"/>
          <w:szCs w:val="22"/>
        </w:rPr>
        <w:lastRenderedPageBreak/>
        <w:drawing>
          <wp:anchor distT="0" distB="0" distL="114300" distR="114300" simplePos="0" relativeHeight="251661312" behindDoc="1" locked="0" layoutInCell="1" allowOverlap="1" wp14:anchorId="1B6E043D" wp14:editId="45CD3DDF">
            <wp:simplePos x="0" y="0"/>
            <wp:positionH relativeFrom="column">
              <wp:posOffset>-1257300</wp:posOffset>
            </wp:positionH>
            <wp:positionV relativeFrom="paragraph">
              <wp:posOffset>224155</wp:posOffset>
            </wp:positionV>
            <wp:extent cx="828675" cy="1704975"/>
            <wp:effectExtent l="0" t="0" r="9525" b="9525"/>
            <wp:wrapTight wrapText="bothSides">
              <wp:wrapPolygon edited="0">
                <wp:start x="0" y="0"/>
                <wp:lineTo x="0" y="21479"/>
                <wp:lineTo x="17379" y="21479"/>
                <wp:lineTo x="15393" y="19307"/>
                <wp:lineTo x="21352" y="14963"/>
                <wp:lineTo x="21352" y="8206"/>
                <wp:lineTo x="12910" y="7723"/>
                <wp:lineTo x="19366" y="4103"/>
                <wp:lineTo x="19862" y="2896"/>
                <wp:lineTo x="12910" y="1207"/>
                <wp:lineTo x="2979" y="0"/>
                <wp:lineTo x="0" y="0"/>
              </wp:wrapPolygon>
            </wp:wrapTight>
            <wp:docPr id="1719609410" name="Obraz 1719609410" descr="C:\Users\wilk.j\Desktop\Ł-ICSO BLACHOWNIA\ICSO BLACHOWNIA\Instytut Ciężkiej Syntezy Organicznej BLACHOWNIA_podst_pel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j\Desktop\Ł-ICSO BLACHOWNIA\ICSO BLACHOWNIA\Instytut Ciężkiej Syntezy Organicznej BLACHOWNIA_podst_pel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007B" w:rsidRPr="00AD007B">
        <w:rPr>
          <w:rFonts w:ascii="Verdana" w:hAnsi="Verdana"/>
          <w:bCs/>
          <w:sz w:val="20"/>
          <w:szCs w:val="20"/>
        </w:rPr>
        <w:t>Załącznik nr 2</w:t>
      </w:r>
    </w:p>
    <w:p w14:paraId="0B3B9796" w14:textId="77777777" w:rsidR="00E56676" w:rsidRPr="00AD007B" w:rsidRDefault="00E56676" w:rsidP="00E56676">
      <w:pPr>
        <w:pStyle w:val="Styl"/>
        <w:tabs>
          <w:tab w:val="left" w:pos="284"/>
        </w:tabs>
        <w:spacing w:after="120" w:line="249" w:lineRule="exact"/>
        <w:ind w:left="5" w:hanging="289"/>
        <w:jc w:val="right"/>
        <w:rPr>
          <w:rFonts w:ascii="Verdana" w:hAnsi="Verdana"/>
          <w:sz w:val="20"/>
          <w:szCs w:val="20"/>
        </w:rPr>
      </w:pPr>
    </w:p>
    <w:p w14:paraId="79630BC6" w14:textId="77777777" w:rsidR="007823A0" w:rsidRPr="001E5AEA" w:rsidRDefault="007823A0" w:rsidP="007823A0">
      <w:pPr>
        <w:widowControl w:val="0"/>
        <w:spacing w:before="120"/>
        <w:jc w:val="center"/>
        <w:rPr>
          <w:rFonts w:ascii="Verdana" w:hAnsi="Verdana" w:cs="Arial"/>
          <w:b/>
        </w:rPr>
      </w:pPr>
      <w:r w:rsidRPr="001E5AEA">
        <w:rPr>
          <w:rFonts w:ascii="Verdana" w:hAnsi="Verdana" w:cs="Arial"/>
          <w:b/>
        </w:rPr>
        <w:t>WZÓR UMOWY</w:t>
      </w:r>
    </w:p>
    <w:p w14:paraId="67C792EE" w14:textId="167831BD" w:rsidR="007823A0" w:rsidRPr="001E5AEA" w:rsidRDefault="007823A0" w:rsidP="007823A0">
      <w:pPr>
        <w:widowControl w:val="0"/>
        <w:spacing w:before="120"/>
        <w:jc w:val="center"/>
        <w:rPr>
          <w:rFonts w:ascii="Verdana" w:hAnsi="Verdana" w:cs="Arial"/>
          <w:b/>
        </w:rPr>
      </w:pPr>
      <w:r w:rsidRPr="001E5AEA">
        <w:rPr>
          <w:rFonts w:ascii="Verdana" w:hAnsi="Verdana" w:cs="Arial"/>
          <w:b/>
        </w:rPr>
        <w:t>UMOWA nr FT.2300.</w:t>
      </w:r>
      <w:r w:rsidR="00C41BAF">
        <w:rPr>
          <w:rFonts w:ascii="Verdana" w:hAnsi="Verdana" w:cs="Arial"/>
          <w:b/>
        </w:rPr>
        <w:t>35</w:t>
      </w:r>
      <w:r w:rsidRPr="001E5AEA">
        <w:rPr>
          <w:rFonts w:ascii="Verdana" w:hAnsi="Verdana" w:cs="Arial"/>
          <w:b/>
        </w:rPr>
        <w:t>.2025</w:t>
      </w:r>
    </w:p>
    <w:p w14:paraId="6E5C9E55" w14:textId="77777777" w:rsidR="007823A0" w:rsidRPr="001E5AEA" w:rsidRDefault="007823A0" w:rsidP="007823A0">
      <w:pPr>
        <w:pStyle w:val="Podtytu"/>
        <w:spacing w:before="240" w:line="360" w:lineRule="auto"/>
        <w:jc w:val="both"/>
        <w:rPr>
          <w:rFonts w:ascii="Verdana" w:hAnsi="Verdana" w:cs="Arial"/>
          <w:b w:val="0"/>
          <w:i w:val="0"/>
          <w:color w:val="000000"/>
          <w:sz w:val="20"/>
        </w:rPr>
      </w:pPr>
      <w:r w:rsidRPr="001E5AEA">
        <w:rPr>
          <w:rFonts w:ascii="Verdana" w:hAnsi="Verdana" w:cs="Arial"/>
          <w:b w:val="0"/>
          <w:i w:val="0"/>
          <w:color w:val="000000"/>
          <w:sz w:val="20"/>
        </w:rPr>
        <w:t>zawarta w dniu ……………………….roku w Kędzierzynie - Koźlu pomiędzy:</w:t>
      </w:r>
    </w:p>
    <w:p w14:paraId="723315F7" w14:textId="77777777" w:rsidR="007823A0" w:rsidRPr="001E5AEA" w:rsidRDefault="007823A0" w:rsidP="007823A0">
      <w:pPr>
        <w:pStyle w:val="Podtytu"/>
        <w:spacing w:line="360" w:lineRule="auto"/>
        <w:jc w:val="both"/>
        <w:rPr>
          <w:rFonts w:ascii="Verdana" w:hAnsi="Verdana" w:cs="Arial"/>
          <w:b w:val="0"/>
          <w:i w:val="0"/>
          <w:color w:val="000000"/>
          <w:sz w:val="20"/>
        </w:rPr>
      </w:pPr>
      <w:r w:rsidRPr="001E5AEA">
        <w:rPr>
          <w:rFonts w:ascii="Verdana" w:hAnsi="Verdana" w:cs="Arial"/>
          <w:b w:val="0"/>
          <w:i w:val="0"/>
          <w:color w:val="000000"/>
          <w:sz w:val="20"/>
        </w:rPr>
        <w:t>Sieć Badawcza Łukasiewicz - Instytutem Ciężkiej Syntezy Organicznej ”Blachownia” wpisanym w Krajowym Rejestrze Sądowym w Sądzie Rejonowym w Opolu pod numerem 0000850420, o numerze identyfikacyjnym REGON 000041631 i numerze identyfikacyjnym NIP 7492109260, z siedzibą  w 47 - 225 Kędzierzynie - Koźlu przy ulicy Energetyków 9 zwanym dalej „Zamawiającym” i reprezentowanym przez:</w:t>
      </w:r>
    </w:p>
    <w:p w14:paraId="2CDEA4EF" w14:textId="145FEFD1" w:rsidR="007823A0" w:rsidRPr="001E5AEA" w:rsidRDefault="004E14E1" w:rsidP="004E14E1">
      <w:pPr>
        <w:pStyle w:val="Podtytu"/>
        <w:tabs>
          <w:tab w:val="left" w:pos="2410"/>
        </w:tabs>
        <w:spacing w:before="120" w:line="360" w:lineRule="auto"/>
        <w:rPr>
          <w:rFonts w:ascii="Verdana" w:hAnsi="Verdana" w:cs="Arial"/>
          <w:b w:val="0"/>
          <w:i w:val="0"/>
          <w:sz w:val="20"/>
        </w:rPr>
      </w:pPr>
      <w:r>
        <w:rPr>
          <w:rFonts w:ascii="Verdana" w:hAnsi="Verdana" w:cs="Arial"/>
          <w:b w:val="0"/>
          <w:i w:val="0"/>
          <w:sz w:val="20"/>
        </w:rPr>
        <w:t>………………………………………………..</w:t>
      </w:r>
    </w:p>
    <w:p w14:paraId="746A3691" w14:textId="77777777" w:rsidR="007823A0" w:rsidRPr="001E5AEA" w:rsidRDefault="007823A0" w:rsidP="007823A0">
      <w:pPr>
        <w:pStyle w:val="Podtytu"/>
        <w:spacing w:line="360" w:lineRule="auto"/>
        <w:rPr>
          <w:rFonts w:ascii="Verdana" w:hAnsi="Verdana" w:cs="Arial"/>
          <w:b w:val="0"/>
          <w:i w:val="0"/>
          <w:sz w:val="20"/>
        </w:rPr>
      </w:pPr>
      <w:r w:rsidRPr="001E5AEA">
        <w:rPr>
          <w:rFonts w:ascii="Verdana" w:hAnsi="Verdana" w:cs="Arial"/>
          <w:b w:val="0"/>
          <w:i w:val="0"/>
          <w:sz w:val="20"/>
        </w:rPr>
        <w:t>a</w:t>
      </w:r>
    </w:p>
    <w:p w14:paraId="29BC5F66" w14:textId="77777777" w:rsidR="007823A0" w:rsidRPr="001E5AEA" w:rsidRDefault="007823A0" w:rsidP="007823A0">
      <w:pPr>
        <w:pStyle w:val="Podtytu"/>
        <w:tabs>
          <w:tab w:val="left" w:pos="2127"/>
        </w:tabs>
        <w:jc w:val="both"/>
        <w:rPr>
          <w:rFonts w:ascii="Verdana" w:hAnsi="Verdana" w:cs="Arial"/>
          <w:b w:val="0"/>
          <w:i w:val="0"/>
          <w:sz w:val="20"/>
        </w:rPr>
      </w:pPr>
      <w:r w:rsidRPr="001E5AEA">
        <w:rPr>
          <w:rFonts w:ascii="Verdana" w:hAnsi="Verdana" w:cs="Arial"/>
          <w:b w:val="0"/>
          <w:i w:val="0"/>
          <w:sz w:val="20"/>
        </w:rPr>
        <w:t>……………………………………………..zwaną dalej „Wykonawcą" i reprezentowaną przez:</w:t>
      </w:r>
    </w:p>
    <w:p w14:paraId="64BEF9C3" w14:textId="77777777" w:rsidR="001E5AEA" w:rsidRDefault="001E5AEA" w:rsidP="007823A0">
      <w:pPr>
        <w:pStyle w:val="Podtytu"/>
        <w:tabs>
          <w:tab w:val="left" w:pos="2127"/>
          <w:tab w:val="left" w:pos="2410"/>
        </w:tabs>
        <w:spacing w:line="360" w:lineRule="auto"/>
        <w:jc w:val="both"/>
        <w:rPr>
          <w:rFonts w:ascii="Verdana" w:hAnsi="Verdana" w:cs="Arial"/>
          <w:b w:val="0"/>
          <w:i w:val="0"/>
          <w:sz w:val="20"/>
        </w:rPr>
      </w:pPr>
    </w:p>
    <w:p w14:paraId="3AA4964F" w14:textId="4E747525" w:rsidR="007823A0" w:rsidRPr="001E5AEA" w:rsidRDefault="007823A0" w:rsidP="007823A0">
      <w:pPr>
        <w:pStyle w:val="Podtytu"/>
        <w:tabs>
          <w:tab w:val="left" w:pos="2127"/>
          <w:tab w:val="left" w:pos="2410"/>
        </w:tabs>
        <w:spacing w:line="360" w:lineRule="auto"/>
        <w:jc w:val="both"/>
        <w:rPr>
          <w:rFonts w:ascii="Verdana" w:hAnsi="Verdana" w:cs="Arial"/>
          <w:sz w:val="20"/>
        </w:rPr>
      </w:pPr>
      <w:r w:rsidRPr="001E5AEA">
        <w:rPr>
          <w:rFonts w:ascii="Verdana" w:hAnsi="Verdana" w:cs="Arial"/>
          <w:b w:val="0"/>
          <w:i w:val="0"/>
          <w:sz w:val="20"/>
        </w:rPr>
        <w:t xml:space="preserve">…………………………………………. </w:t>
      </w:r>
      <w:r w:rsidRPr="001E5AEA">
        <w:rPr>
          <w:rFonts w:ascii="Verdana" w:hAnsi="Verdana" w:cs="Arial"/>
          <w:sz w:val="20"/>
        </w:rPr>
        <w:tab/>
      </w:r>
    </w:p>
    <w:p w14:paraId="57272EC3" w14:textId="77777777" w:rsidR="007823A0" w:rsidRPr="001E5AEA" w:rsidRDefault="007823A0" w:rsidP="007823A0">
      <w:pPr>
        <w:pStyle w:val="Podtytu"/>
        <w:spacing w:line="360" w:lineRule="auto"/>
        <w:rPr>
          <w:rFonts w:ascii="Verdana" w:hAnsi="Verdana" w:cs="Arial"/>
          <w:sz w:val="20"/>
        </w:rPr>
      </w:pPr>
      <w:r w:rsidRPr="001E5AEA">
        <w:rPr>
          <w:rFonts w:ascii="Verdana" w:hAnsi="Verdana" w:cs="Arial"/>
          <w:b w:val="0"/>
          <w:i w:val="0"/>
          <w:sz w:val="20"/>
        </w:rPr>
        <w:t>o następującej treści:</w:t>
      </w:r>
    </w:p>
    <w:p w14:paraId="1539D56B" w14:textId="77777777" w:rsidR="007823A0" w:rsidRPr="001E5AEA" w:rsidRDefault="007823A0" w:rsidP="007823A0">
      <w:pPr>
        <w:pStyle w:val="Podtytu"/>
        <w:tabs>
          <w:tab w:val="left" w:pos="709"/>
        </w:tabs>
        <w:spacing w:line="276" w:lineRule="auto"/>
        <w:jc w:val="center"/>
        <w:rPr>
          <w:rFonts w:ascii="Verdana" w:hAnsi="Verdana" w:cs="Arial"/>
          <w:b w:val="0"/>
          <w:i w:val="0"/>
          <w:sz w:val="20"/>
        </w:rPr>
      </w:pPr>
    </w:p>
    <w:p w14:paraId="66BD36E5" w14:textId="77777777" w:rsidR="007823A0" w:rsidRPr="00C20541" w:rsidRDefault="007823A0" w:rsidP="00C20541">
      <w:pPr>
        <w:spacing w:line="276" w:lineRule="auto"/>
        <w:jc w:val="center"/>
        <w:rPr>
          <w:rFonts w:ascii="Verdana" w:hAnsi="Verdana" w:cs="Arial"/>
          <w:color w:val="000000"/>
        </w:rPr>
      </w:pPr>
      <w:r w:rsidRPr="00C20541">
        <w:rPr>
          <w:rFonts w:ascii="Verdana" w:hAnsi="Verdana" w:cs="Arial"/>
          <w:color w:val="000000"/>
        </w:rPr>
        <w:t>§ 1</w:t>
      </w:r>
    </w:p>
    <w:p w14:paraId="03EFE4E8" w14:textId="66251A32" w:rsidR="007823A0" w:rsidRPr="001E5AEA" w:rsidRDefault="007823A0" w:rsidP="007823A0">
      <w:pPr>
        <w:numPr>
          <w:ilvl w:val="0"/>
          <w:numId w:val="11"/>
        </w:numPr>
        <w:tabs>
          <w:tab w:val="clear" w:pos="0"/>
          <w:tab w:val="num" w:pos="-4820"/>
          <w:tab w:val="num" w:pos="426"/>
        </w:tabs>
        <w:suppressAutoHyphens/>
        <w:spacing w:before="60" w:line="360" w:lineRule="auto"/>
        <w:ind w:left="426" w:hanging="426"/>
        <w:jc w:val="both"/>
        <w:rPr>
          <w:rFonts w:ascii="Verdana" w:hAnsi="Verdana" w:cs="Arial"/>
          <w:i/>
          <w:color w:val="000000"/>
        </w:rPr>
      </w:pPr>
      <w:r w:rsidRPr="001E5AEA">
        <w:rPr>
          <w:rFonts w:ascii="Verdana" w:hAnsi="Verdana" w:cs="Arial"/>
          <w:color w:val="000000"/>
        </w:rPr>
        <w:t>Po przeprowadzeniu postępowania o zamówienie nr FT.2300.2.</w:t>
      </w:r>
      <w:r w:rsidR="00C41BAF">
        <w:rPr>
          <w:rFonts w:ascii="Verdana" w:hAnsi="Verdana" w:cs="Arial"/>
          <w:color w:val="000000"/>
        </w:rPr>
        <w:t>35</w:t>
      </w:r>
      <w:r w:rsidRPr="001E5AEA">
        <w:rPr>
          <w:rFonts w:ascii="Verdana" w:hAnsi="Verdana" w:cs="Arial"/>
          <w:color w:val="000000"/>
        </w:rPr>
        <w:t xml:space="preserve">.2025  przez zamawiającego w trybie </w:t>
      </w:r>
      <w:r w:rsidR="001E5AEA">
        <w:rPr>
          <w:rFonts w:ascii="Verdana" w:hAnsi="Verdana" w:cs="Arial"/>
          <w:color w:val="000000"/>
        </w:rPr>
        <w:t>zaproszenia do złożenia oferty</w:t>
      </w:r>
      <w:r w:rsidRPr="001E5AEA">
        <w:rPr>
          <w:rFonts w:ascii="Verdana" w:hAnsi="Verdana" w:cs="Arial"/>
          <w:color w:val="000000"/>
        </w:rPr>
        <w:t xml:space="preserve"> przedmiotem umowy jest dostawa ……………………………… zgodnie ze specyfikacją techniczną, opisem przedmiotu zamówienia wskazaną w </w:t>
      </w:r>
      <w:r w:rsidR="001E5AEA">
        <w:rPr>
          <w:rFonts w:ascii="Verdana" w:hAnsi="Verdana" w:cs="Arial"/>
          <w:color w:val="000000"/>
        </w:rPr>
        <w:t xml:space="preserve">zaproszeniu do złożenia oferty </w:t>
      </w:r>
      <w:r w:rsidRPr="001E5AEA">
        <w:rPr>
          <w:rFonts w:ascii="Verdana" w:hAnsi="Verdana" w:cs="Arial"/>
          <w:color w:val="000000"/>
        </w:rPr>
        <w:t xml:space="preserve">oraz ofertą </w:t>
      </w:r>
      <w:r w:rsidR="004E14E1">
        <w:rPr>
          <w:rFonts w:ascii="Verdana" w:hAnsi="Verdana" w:cs="Arial"/>
          <w:color w:val="000000"/>
        </w:rPr>
        <w:t>w</w:t>
      </w:r>
      <w:r w:rsidRPr="001E5AEA">
        <w:rPr>
          <w:rFonts w:ascii="Verdana" w:hAnsi="Verdana" w:cs="Arial"/>
          <w:color w:val="000000"/>
        </w:rPr>
        <w:t>ykonawcy stanowiącą załącznik nr 1 do niniejszej umowy.</w:t>
      </w:r>
    </w:p>
    <w:p w14:paraId="252D5979" w14:textId="77777777" w:rsidR="007823A0" w:rsidRPr="001E5AEA" w:rsidRDefault="007823A0" w:rsidP="007823A0">
      <w:pPr>
        <w:numPr>
          <w:ilvl w:val="0"/>
          <w:numId w:val="11"/>
        </w:numPr>
        <w:tabs>
          <w:tab w:val="clear" w:pos="0"/>
          <w:tab w:val="num" w:pos="-4820"/>
          <w:tab w:val="num" w:pos="426"/>
        </w:tabs>
        <w:suppressAutoHyphens/>
        <w:spacing w:before="60" w:line="360" w:lineRule="auto"/>
        <w:ind w:left="426" w:hanging="426"/>
        <w:jc w:val="both"/>
        <w:rPr>
          <w:rFonts w:ascii="Verdana" w:hAnsi="Verdana" w:cs="Arial"/>
          <w:color w:val="000000"/>
        </w:rPr>
      </w:pPr>
      <w:r w:rsidRPr="001E5AEA">
        <w:rPr>
          <w:rFonts w:ascii="Verdana" w:hAnsi="Verdana" w:cs="Arial"/>
          <w:color w:val="000000"/>
        </w:rPr>
        <w:t>W przypadku dostarczenia przedmiotu umowy wadliwego lub niespełniającego warunków zamówienia zamawiający nie dokona jego odbioru.</w:t>
      </w:r>
    </w:p>
    <w:p w14:paraId="57CE2B7B" w14:textId="77777777" w:rsidR="007823A0" w:rsidRPr="001E5AEA" w:rsidRDefault="007823A0" w:rsidP="007823A0">
      <w:pPr>
        <w:numPr>
          <w:ilvl w:val="0"/>
          <w:numId w:val="11"/>
        </w:numPr>
        <w:tabs>
          <w:tab w:val="clear" w:pos="0"/>
          <w:tab w:val="num" w:pos="-4820"/>
          <w:tab w:val="num" w:pos="426"/>
        </w:tabs>
        <w:suppressAutoHyphens/>
        <w:spacing w:before="60" w:line="360" w:lineRule="auto"/>
        <w:ind w:left="426" w:hanging="426"/>
        <w:jc w:val="both"/>
        <w:rPr>
          <w:rFonts w:ascii="Verdana" w:hAnsi="Verdana" w:cs="Arial"/>
          <w:i/>
          <w:color w:val="000000"/>
        </w:rPr>
      </w:pPr>
      <w:r w:rsidRPr="001E5AEA">
        <w:rPr>
          <w:rFonts w:ascii="Verdana" w:hAnsi="Verdana" w:cs="Arial"/>
          <w:color w:val="000000"/>
        </w:rPr>
        <w:t>Wykonawca oświadcza, że wszystkie materiały użyte do wykonania przedmiotu umowy będą nowe, wolne od wszelkich wad i uszkodzeń bez wcześniejszej eksploatacji i nie będą przedmiotem praw osób trzecich.</w:t>
      </w:r>
    </w:p>
    <w:p w14:paraId="1B66F430" w14:textId="223A03AC" w:rsidR="007823A0" w:rsidRDefault="007823A0" w:rsidP="007823A0">
      <w:pPr>
        <w:numPr>
          <w:ilvl w:val="0"/>
          <w:numId w:val="11"/>
        </w:numPr>
        <w:tabs>
          <w:tab w:val="clear" w:pos="0"/>
          <w:tab w:val="num" w:pos="426"/>
        </w:tabs>
        <w:suppressAutoHyphens/>
        <w:spacing w:before="40" w:after="120" w:line="360" w:lineRule="auto"/>
        <w:ind w:left="426" w:hanging="426"/>
        <w:jc w:val="both"/>
        <w:rPr>
          <w:rFonts w:ascii="Verdana" w:hAnsi="Verdana" w:cs="Arial"/>
        </w:rPr>
      </w:pPr>
      <w:r w:rsidRPr="001E5AEA">
        <w:rPr>
          <w:rFonts w:ascii="Verdana" w:hAnsi="Verdana" w:cs="Arial"/>
        </w:rPr>
        <w:t xml:space="preserve">Wykonawca zobowiązuje się dostarczyć przedmiot umowy do siedziby zamawiającego w terminie </w:t>
      </w:r>
      <w:r w:rsidR="001E5AEA">
        <w:rPr>
          <w:rFonts w:ascii="Verdana" w:hAnsi="Verdana" w:cs="Arial"/>
        </w:rPr>
        <w:t xml:space="preserve">do </w:t>
      </w:r>
      <w:r w:rsidR="00C41BAF">
        <w:rPr>
          <w:rFonts w:ascii="Verdana" w:hAnsi="Verdana" w:cs="Arial"/>
        </w:rPr>
        <w:t>30 dni</w:t>
      </w:r>
      <w:r w:rsidRPr="001E5AEA">
        <w:rPr>
          <w:rFonts w:ascii="Verdana" w:hAnsi="Verdana" w:cs="Arial"/>
        </w:rPr>
        <w:t xml:space="preserve"> licząc od dnia zawarcia umowy</w:t>
      </w:r>
      <w:r w:rsidR="00D6754F">
        <w:rPr>
          <w:rFonts w:ascii="Verdana" w:hAnsi="Verdana" w:cs="Arial"/>
        </w:rPr>
        <w:t xml:space="preserve"> nie później niż do 10 grudnia 2025 r.</w:t>
      </w:r>
    </w:p>
    <w:p w14:paraId="0CE3637D" w14:textId="77777777" w:rsidR="007823A0" w:rsidRPr="001E5AEA" w:rsidRDefault="007823A0" w:rsidP="007823A0">
      <w:pPr>
        <w:numPr>
          <w:ilvl w:val="0"/>
          <w:numId w:val="11"/>
        </w:numPr>
        <w:tabs>
          <w:tab w:val="clear" w:pos="0"/>
          <w:tab w:val="left" w:pos="426"/>
        </w:tabs>
        <w:spacing w:line="360" w:lineRule="auto"/>
        <w:ind w:left="426" w:hanging="426"/>
        <w:jc w:val="both"/>
        <w:outlineLvl w:val="0"/>
        <w:rPr>
          <w:rFonts w:ascii="Verdana" w:hAnsi="Verdana" w:cs="Arial"/>
        </w:rPr>
      </w:pPr>
      <w:r w:rsidRPr="001E5AEA">
        <w:rPr>
          <w:rFonts w:ascii="Verdana" w:hAnsi="Verdana" w:cs="Arial"/>
        </w:rPr>
        <w:t>Wykonawca zobowiązuje się wykonać przedmiot umowy z należytą starannością zgodnie z obowiązującymi przepisami, normami technicznymi, standardami, etyką zawodową oraz postanowieniami umowy.</w:t>
      </w:r>
    </w:p>
    <w:p w14:paraId="0A6C6A89" w14:textId="77777777" w:rsidR="007823A0" w:rsidRPr="001E5AEA" w:rsidRDefault="007823A0" w:rsidP="007823A0">
      <w:pPr>
        <w:spacing w:line="276" w:lineRule="auto"/>
        <w:jc w:val="center"/>
        <w:rPr>
          <w:rFonts w:ascii="Verdana" w:hAnsi="Verdana" w:cs="Arial"/>
          <w:color w:val="000000"/>
        </w:rPr>
      </w:pPr>
    </w:p>
    <w:p w14:paraId="1CE8780D" w14:textId="77777777" w:rsidR="00C20541" w:rsidRDefault="00C20541" w:rsidP="007823A0">
      <w:pPr>
        <w:spacing w:line="276" w:lineRule="auto"/>
        <w:jc w:val="center"/>
        <w:rPr>
          <w:rFonts w:ascii="Verdana" w:hAnsi="Verdana" w:cs="Arial"/>
          <w:color w:val="000000"/>
        </w:rPr>
      </w:pPr>
    </w:p>
    <w:p w14:paraId="77EF5346" w14:textId="77777777" w:rsidR="00C20541" w:rsidRDefault="00C20541" w:rsidP="007823A0">
      <w:pPr>
        <w:spacing w:line="276" w:lineRule="auto"/>
        <w:jc w:val="center"/>
        <w:rPr>
          <w:rFonts w:ascii="Verdana" w:hAnsi="Verdana" w:cs="Arial"/>
          <w:color w:val="000000"/>
        </w:rPr>
      </w:pPr>
    </w:p>
    <w:p w14:paraId="7C3FBF1D" w14:textId="1D52435F" w:rsidR="007823A0" w:rsidRPr="001E5AEA" w:rsidRDefault="007823A0" w:rsidP="007823A0">
      <w:pPr>
        <w:spacing w:line="276" w:lineRule="auto"/>
        <w:jc w:val="center"/>
        <w:rPr>
          <w:rFonts w:ascii="Verdana" w:hAnsi="Verdana" w:cs="Arial"/>
          <w:color w:val="000000"/>
        </w:rPr>
      </w:pPr>
      <w:r w:rsidRPr="001E5AEA">
        <w:rPr>
          <w:rFonts w:ascii="Verdana" w:hAnsi="Verdana" w:cs="Arial"/>
          <w:color w:val="000000"/>
        </w:rPr>
        <w:t>§ 2</w:t>
      </w:r>
    </w:p>
    <w:p w14:paraId="2478FDAF" w14:textId="343F152C" w:rsidR="007823A0" w:rsidRPr="001E5AEA" w:rsidRDefault="007823A0" w:rsidP="001E5AEA">
      <w:pPr>
        <w:pStyle w:val="Tekstpodstawowywcity21"/>
        <w:numPr>
          <w:ilvl w:val="0"/>
          <w:numId w:val="15"/>
        </w:numPr>
        <w:tabs>
          <w:tab w:val="left" w:pos="426"/>
        </w:tabs>
        <w:spacing w:before="120" w:line="360" w:lineRule="auto"/>
        <w:ind w:left="425" w:hanging="283"/>
        <w:rPr>
          <w:rFonts w:ascii="Verdana" w:hAnsi="Verdana" w:cs="Arial"/>
          <w:szCs w:val="20"/>
          <w:lang w:eastAsia="pl-PL"/>
        </w:rPr>
      </w:pPr>
      <w:r w:rsidRPr="001E5AEA">
        <w:rPr>
          <w:rFonts w:ascii="Verdana" w:hAnsi="Verdana" w:cs="Arial"/>
          <w:szCs w:val="20"/>
          <w:lang w:eastAsia="pl-PL"/>
        </w:rPr>
        <w:t>Całkowite wynagrodzenie wykonawcy za wykonanie przedmiotu umowy, określonego  w § 1 ust. 1 i 4 umowy wynosi ……..….. zł netto plus należny podatek VAT w wysokości …………….zł</w:t>
      </w:r>
      <w:r w:rsidR="001E5AEA">
        <w:rPr>
          <w:rFonts w:ascii="Verdana" w:hAnsi="Verdana" w:cs="Arial"/>
          <w:szCs w:val="20"/>
          <w:lang w:eastAsia="pl-PL"/>
        </w:rPr>
        <w:t>.</w:t>
      </w:r>
      <w:r w:rsidRPr="001E5AEA">
        <w:rPr>
          <w:rFonts w:ascii="Verdana" w:hAnsi="Verdana" w:cs="Arial"/>
          <w:szCs w:val="20"/>
          <w:lang w:eastAsia="pl-PL"/>
        </w:rPr>
        <w:t xml:space="preserve"> Łączne wynagrodzenie brutto   wynosi……………….zł, słownie: ………….…………………………</w:t>
      </w:r>
      <w:r w:rsidR="001E5AEA">
        <w:rPr>
          <w:rFonts w:ascii="Verdana" w:hAnsi="Verdana" w:cs="Arial"/>
          <w:szCs w:val="20"/>
          <w:lang w:eastAsia="pl-PL"/>
        </w:rPr>
        <w:t>………………………….</w:t>
      </w:r>
      <w:r w:rsidRPr="001E5AEA">
        <w:rPr>
          <w:rFonts w:ascii="Verdana" w:hAnsi="Verdana" w:cs="Arial"/>
          <w:szCs w:val="20"/>
          <w:lang w:eastAsia="pl-PL"/>
        </w:rPr>
        <w:t xml:space="preserve"> .</w:t>
      </w:r>
    </w:p>
    <w:p w14:paraId="78DD9A3E" w14:textId="77777777" w:rsidR="007823A0" w:rsidRPr="001E5AEA" w:rsidRDefault="007823A0" w:rsidP="007823A0">
      <w:pPr>
        <w:pStyle w:val="Tekstpodstawowywcity21"/>
        <w:numPr>
          <w:ilvl w:val="0"/>
          <w:numId w:val="15"/>
        </w:numPr>
        <w:tabs>
          <w:tab w:val="left" w:pos="-4962"/>
          <w:tab w:val="left" w:pos="426"/>
        </w:tabs>
        <w:spacing w:line="360" w:lineRule="auto"/>
        <w:ind w:left="426" w:hanging="284"/>
        <w:rPr>
          <w:rFonts w:ascii="Verdana" w:hAnsi="Verdana" w:cs="Arial"/>
          <w:szCs w:val="20"/>
        </w:rPr>
      </w:pPr>
      <w:r w:rsidRPr="001E5AEA">
        <w:rPr>
          <w:rFonts w:ascii="Verdana" w:hAnsi="Verdana" w:cs="Arial"/>
          <w:szCs w:val="20"/>
        </w:rPr>
        <w:t xml:space="preserve">Wynagrodzenie, o którym mowa w ust. 1, zostało określone na podstawie oferty wykonawcy i obejmuje wszystkie koszty związane z realizacją Umowy, w tym m.in.: koszty dojazdu, transportu, rozładunku, montażu, uruchomienia, szkolenia personelu, ubezpieczenia, rękojmi, gwarancji, marżę wykonawcy, wszystkie należne podatki, opłaty i inne obowiązkowe potrącenia. </w:t>
      </w:r>
    </w:p>
    <w:p w14:paraId="68734531" w14:textId="77777777" w:rsidR="007823A0" w:rsidRPr="001E5AEA" w:rsidRDefault="007823A0" w:rsidP="007823A0">
      <w:pPr>
        <w:pStyle w:val="Tekstpodstawowywcity21"/>
        <w:numPr>
          <w:ilvl w:val="0"/>
          <w:numId w:val="15"/>
        </w:numPr>
        <w:tabs>
          <w:tab w:val="left" w:pos="-4962"/>
          <w:tab w:val="left" w:pos="426"/>
        </w:tabs>
        <w:spacing w:line="360" w:lineRule="auto"/>
        <w:ind w:left="426" w:hanging="284"/>
        <w:rPr>
          <w:rFonts w:ascii="Verdana" w:hAnsi="Verdana" w:cs="Arial"/>
          <w:szCs w:val="20"/>
        </w:rPr>
      </w:pPr>
      <w:r w:rsidRPr="001E5AEA">
        <w:rPr>
          <w:rFonts w:ascii="Verdana" w:hAnsi="Verdana" w:cs="Arial"/>
          <w:szCs w:val="20"/>
        </w:rPr>
        <w:t xml:space="preserve">W przypadku zmiany stawki podatku od towarów i usług, przyjętej do określenia wysokości wynagrodzenia wykonawcy, zgodnie z ust. 1, która zacznie obowiązywać po dniu zawarcia umowy, wynagrodzenie wykonawcy, w ujęciu brutto, ulegnie odpowiedniej zmianie przez zastosowanie zmienionej stawki podatku od towarów i usług – bez sporządzania aneksu do Umowy. Zmianie ulegnie wysokość wynagrodzenia należnego wykonawcy za wykonanie umowy w okresie od dnia obowiązywania zmienionej stawki podatku, przy czym zmiana dotyczyć będzie wyłącznie tej części wynagrodzenia wykonawcy, do której zgodnie z przepisami prawa powinna być zastosowana zmieniona stawka podatku. </w:t>
      </w:r>
    </w:p>
    <w:p w14:paraId="1516C940" w14:textId="77777777" w:rsidR="007823A0" w:rsidRPr="001E5AEA" w:rsidRDefault="007823A0" w:rsidP="007823A0">
      <w:pPr>
        <w:pStyle w:val="Tekstpodstawowywcity21"/>
        <w:numPr>
          <w:ilvl w:val="0"/>
          <w:numId w:val="15"/>
        </w:numPr>
        <w:tabs>
          <w:tab w:val="left" w:pos="-4962"/>
          <w:tab w:val="left" w:pos="426"/>
        </w:tabs>
        <w:spacing w:line="360" w:lineRule="auto"/>
        <w:ind w:left="426" w:hanging="284"/>
        <w:rPr>
          <w:rFonts w:ascii="Verdana" w:hAnsi="Verdana" w:cs="Arial"/>
          <w:szCs w:val="20"/>
        </w:rPr>
      </w:pPr>
      <w:r w:rsidRPr="001E5AEA">
        <w:rPr>
          <w:rFonts w:ascii="Verdana" w:hAnsi="Verdana" w:cs="Arial"/>
          <w:szCs w:val="20"/>
        </w:rPr>
        <w:t>Zapłata dokonana będzie na podstawie wystawionej przez wykonawcę faktury w terminie 14 dni od daty jej doręczenia.</w:t>
      </w:r>
    </w:p>
    <w:p w14:paraId="26334DA1" w14:textId="77777777" w:rsidR="007823A0" w:rsidRPr="001E5AEA" w:rsidRDefault="007823A0" w:rsidP="007823A0">
      <w:pPr>
        <w:pStyle w:val="Tekstpodstawowywcity21"/>
        <w:numPr>
          <w:ilvl w:val="0"/>
          <w:numId w:val="15"/>
        </w:numPr>
        <w:tabs>
          <w:tab w:val="left" w:pos="-4962"/>
          <w:tab w:val="left" w:pos="426"/>
        </w:tabs>
        <w:spacing w:line="360" w:lineRule="auto"/>
        <w:ind w:left="426" w:hanging="284"/>
        <w:rPr>
          <w:rFonts w:ascii="Verdana" w:hAnsi="Verdana" w:cs="Arial"/>
          <w:szCs w:val="20"/>
        </w:rPr>
      </w:pPr>
      <w:r w:rsidRPr="001E5AEA">
        <w:rPr>
          <w:rFonts w:ascii="Verdana" w:hAnsi="Verdana" w:cs="Arial"/>
          <w:szCs w:val="20"/>
        </w:rPr>
        <w:t>Za dokonanie zapłaty, o której mowa w ust. 4, przyjmuje się datę obciążenia rachunku zamawiającego.</w:t>
      </w:r>
    </w:p>
    <w:p w14:paraId="1935E7DE" w14:textId="77777777" w:rsidR="007823A0" w:rsidRPr="001E5AEA" w:rsidRDefault="007823A0" w:rsidP="007823A0">
      <w:pPr>
        <w:pStyle w:val="Tekstpodstawowywcity21"/>
        <w:numPr>
          <w:ilvl w:val="0"/>
          <w:numId w:val="15"/>
        </w:numPr>
        <w:tabs>
          <w:tab w:val="left" w:pos="-4962"/>
          <w:tab w:val="left" w:pos="426"/>
        </w:tabs>
        <w:spacing w:line="360" w:lineRule="auto"/>
        <w:ind w:left="426" w:hanging="284"/>
        <w:rPr>
          <w:rFonts w:ascii="Verdana" w:hAnsi="Verdana" w:cs="Arial"/>
          <w:szCs w:val="20"/>
        </w:rPr>
      </w:pPr>
      <w:r w:rsidRPr="001E5AEA">
        <w:rPr>
          <w:rFonts w:ascii="Verdana" w:hAnsi="Verdana" w:cs="Arial"/>
          <w:szCs w:val="20"/>
        </w:rPr>
        <w:t>Podstawą wystawienia faktury będzie realizacja przedmiotu umowy przez wykonawcę i podpisany przez zamawiającego protokół odbioru przedmiotu umowy.</w:t>
      </w:r>
    </w:p>
    <w:p w14:paraId="440CE2F9" w14:textId="77777777" w:rsidR="007823A0" w:rsidRPr="001E5AEA" w:rsidRDefault="007823A0" w:rsidP="007823A0">
      <w:pPr>
        <w:pStyle w:val="Tekstpodstawowywcity21"/>
        <w:numPr>
          <w:ilvl w:val="0"/>
          <w:numId w:val="15"/>
        </w:numPr>
        <w:tabs>
          <w:tab w:val="left" w:pos="-4962"/>
          <w:tab w:val="left" w:pos="426"/>
        </w:tabs>
        <w:spacing w:line="360" w:lineRule="auto"/>
        <w:ind w:left="426" w:hanging="284"/>
        <w:rPr>
          <w:rFonts w:ascii="Verdana" w:hAnsi="Verdana" w:cs="Arial"/>
          <w:szCs w:val="20"/>
        </w:rPr>
      </w:pPr>
      <w:r w:rsidRPr="001E5AEA">
        <w:rPr>
          <w:rFonts w:ascii="Verdana" w:hAnsi="Verdana" w:cs="Arial"/>
          <w:szCs w:val="20"/>
        </w:rPr>
        <w:t>Do czasu zapłaty należności, określonej w ust. 1, przedmiot umowy stanowi własność wykonawcy.</w:t>
      </w:r>
    </w:p>
    <w:p w14:paraId="3D6C548E" w14:textId="77777777" w:rsidR="007823A0" w:rsidRPr="001E5AEA" w:rsidRDefault="007823A0" w:rsidP="007823A0">
      <w:pPr>
        <w:pStyle w:val="Akapitzlist"/>
        <w:numPr>
          <w:ilvl w:val="0"/>
          <w:numId w:val="15"/>
        </w:numPr>
        <w:tabs>
          <w:tab w:val="left" w:pos="426"/>
        </w:tabs>
        <w:spacing w:line="360" w:lineRule="auto"/>
        <w:ind w:left="426" w:hanging="284"/>
        <w:jc w:val="both"/>
        <w:rPr>
          <w:rFonts w:ascii="Verdana" w:hAnsi="Verdana" w:cs="Arial"/>
          <w:lang w:eastAsia="ar-SA"/>
        </w:rPr>
      </w:pPr>
      <w:r w:rsidRPr="001E5AEA">
        <w:rPr>
          <w:rFonts w:ascii="Verdana" w:hAnsi="Verdana" w:cs="Arial"/>
          <w:lang w:eastAsia="ar-SA"/>
        </w:rPr>
        <w:t>Strony postanawiają, że obowiązującą je formą odszkodowania z tytułu niewłaściwego wykonania umowy będą w pierwszym rzędzie kary umowne.  Kary te będą naliczane w następujących wypadkach i wysokościach:</w:t>
      </w:r>
    </w:p>
    <w:p w14:paraId="7FF4AD37" w14:textId="77777777" w:rsidR="007823A0" w:rsidRPr="001E5AEA" w:rsidRDefault="007823A0" w:rsidP="007823A0">
      <w:pPr>
        <w:tabs>
          <w:tab w:val="left" w:pos="426"/>
        </w:tabs>
        <w:spacing w:before="60" w:line="276" w:lineRule="auto"/>
        <w:ind w:left="709" w:hanging="567"/>
        <w:rPr>
          <w:rFonts w:ascii="Verdana" w:hAnsi="Verdana" w:cs="Arial"/>
        </w:rPr>
      </w:pPr>
      <w:r w:rsidRPr="001E5AEA">
        <w:rPr>
          <w:rFonts w:ascii="Verdana" w:hAnsi="Verdana" w:cs="Arial"/>
          <w:b/>
        </w:rPr>
        <w:t>Wykonawca zapłaci zamawiającemu kary umowne</w:t>
      </w:r>
      <w:r w:rsidRPr="001E5AEA">
        <w:rPr>
          <w:rFonts w:ascii="Verdana" w:hAnsi="Verdana" w:cs="Arial"/>
        </w:rPr>
        <w:t>:</w:t>
      </w:r>
    </w:p>
    <w:p w14:paraId="68A60AD1" w14:textId="77777777" w:rsidR="007823A0" w:rsidRPr="001E5AEA" w:rsidRDefault="007823A0" w:rsidP="007823A0">
      <w:pPr>
        <w:pStyle w:val="Podtytu"/>
        <w:tabs>
          <w:tab w:val="left" w:pos="567"/>
        </w:tabs>
        <w:spacing w:before="120" w:line="360" w:lineRule="auto"/>
        <w:ind w:left="567" w:hanging="425"/>
        <w:jc w:val="both"/>
        <w:rPr>
          <w:rFonts w:ascii="Verdana" w:hAnsi="Verdana" w:cs="Arial"/>
          <w:b w:val="0"/>
          <w:i w:val="0"/>
          <w:sz w:val="20"/>
          <w:lang w:eastAsia="ar-SA"/>
        </w:rPr>
      </w:pPr>
      <w:r w:rsidRPr="001E5AEA">
        <w:rPr>
          <w:rFonts w:ascii="Verdana" w:hAnsi="Verdana" w:cs="Arial"/>
          <w:b w:val="0"/>
          <w:i w:val="0"/>
          <w:sz w:val="20"/>
          <w:lang w:eastAsia="ar-SA"/>
        </w:rPr>
        <w:t xml:space="preserve">a) </w:t>
      </w:r>
      <w:r w:rsidRPr="001E5AEA">
        <w:rPr>
          <w:rFonts w:ascii="Verdana" w:hAnsi="Verdana" w:cs="Arial"/>
          <w:b w:val="0"/>
          <w:i w:val="0"/>
          <w:sz w:val="20"/>
          <w:lang w:eastAsia="ar-SA"/>
        </w:rPr>
        <w:tab/>
        <w:t xml:space="preserve">za zwłokę w dostarczeniu określonego w umowie przedmiotu umowy w stosunku do terminu,  o którym mowa w §1 ust. 4 umowy, w wysokości </w:t>
      </w:r>
      <w:r w:rsidRPr="001E5AEA">
        <w:rPr>
          <w:rFonts w:ascii="Verdana" w:hAnsi="Verdana" w:cs="Arial"/>
          <w:b w:val="0"/>
          <w:i w:val="0"/>
          <w:sz w:val="20"/>
          <w:lang w:eastAsia="ar-SA"/>
        </w:rPr>
        <w:lastRenderedPageBreak/>
        <w:t>0,5% wynagrodzenia brutto określonego w §2 ust. 1 umowy za każdy dzień zwłoki, nie więcej jednak niż 30% wynagrodzenia brutto określonego w §2 ust. 1 umowy.</w:t>
      </w:r>
    </w:p>
    <w:p w14:paraId="44F9ED3C" w14:textId="77777777" w:rsidR="007823A0" w:rsidRPr="001E5AEA" w:rsidRDefault="007823A0" w:rsidP="007823A0">
      <w:pPr>
        <w:pStyle w:val="Podtytu"/>
        <w:tabs>
          <w:tab w:val="left" w:pos="284"/>
          <w:tab w:val="left" w:pos="709"/>
        </w:tabs>
        <w:spacing w:line="360" w:lineRule="auto"/>
        <w:ind w:left="567" w:hanging="425"/>
        <w:jc w:val="both"/>
        <w:rPr>
          <w:rFonts w:ascii="Verdana" w:hAnsi="Verdana" w:cs="Arial"/>
          <w:b w:val="0"/>
          <w:i w:val="0"/>
          <w:sz w:val="20"/>
          <w:lang w:eastAsia="ar-SA"/>
        </w:rPr>
      </w:pPr>
      <w:r w:rsidRPr="001E5AEA">
        <w:rPr>
          <w:rFonts w:ascii="Verdana" w:hAnsi="Verdana" w:cs="Arial"/>
          <w:b w:val="0"/>
          <w:i w:val="0"/>
          <w:sz w:val="20"/>
          <w:lang w:eastAsia="ar-SA"/>
        </w:rPr>
        <w:t xml:space="preserve">b) </w:t>
      </w:r>
      <w:r w:rsidRPr="001E5AEA">
        <w:rPr>
          <w:rFonts w:ascii="Verdana" w:hAnsi="Verdana" w:cs="Arial"/>
          <w:b w:val="0"/>
          <w:i w:val="0"/>
          <w:sz w:val="20"/>
          <w:lang w:eastAsia="ar-SA"/>
        </w:rPr>
        <w:tab/>
        <w:t xml:space="preserve">za zwłokę w usunięciu wad stwierdzonych przy odbiorze lub w okresie gwarancji za wady, w wysokości 0,5% wynagrodzenia brutto określonego w §2 ust. 1 umowy za każdy dzień zwłoki liczony od dnia wyznaczonego na usunięcie wad, nie więcej jednak niż 30% wynagrodzenia brutto </w:t>
      </w:r>
      <w:bookmarkStart w:id="1" w:name="_Hlk62563143"/>
      <w:r w:rsidRPr="001E5AEA">
        <w:rPr>
          <w:rFonts w:ascii="Verdana" w:hAnsi="Verdana" w:cs="Arial"/>
          <w:b w:val="0"/>
          <w:i w:val="0"/>
          <w:sz w:val="20"/>
          <w:lang w:eastAsia="ar-SA"/>
        </w:rPr>
        <w:t>określonego w  §2 ust. 1 umowy.</w:t>
      </w:r>
      <w:bookmarkEnd w:id="1"/>
    </w:p>
    <w:p w14:paraId="430EF38F" w14:textId="77777777" w:rsidR="007823A0" w:rsidRPr="001E5AEA" w:rsidRDefault="007823A0" w:rsidP="007823A0">
      <w:pPr>
        <w:pStyle w:val="Podtytu"/>
        <w:tabs>
          <w:tab w:val="left" w:pos="284"/>
          <w:tab w:val="left" w:pos="709"/>
        </w:tabs>
        <w:spacing w:line="360" w:lineRule="auto"/>
        <w:ind w:left="567" w:hanging="425"/>
        <w:jc w:val="both"/>
        <w:rPr>
          <w:rFonts w:ascii="Verdana" w:hAnsi="Verdana" w:cs="Arial"/>
          <w:b w:val="0"/>
          <w:i w:val="0"/>
          <w:sz w:val="20"/>
          <w:lang w:eastAsia="ar-SA"/>
        </w:rPr>
      </w:pPr>
      <w:r w:rsidRPr="001E5AEA">
        <w:rPr>
          <w:rFonts w:ascii="Verdana" w:hAnsi="Verdana" w:cs="Arial"/>
          <w:b w:val="0"/>
          <w:i w:val="0"/>
          <w:sz w:val="20"/>
          <w:lang w:eastAsia="ar-SA"/>
        </w:rPr>
        <w:t xml:space="preserve">c) </w:t>
      </w:r>
      <w:r w:rsidRPr="001E5AEA">
        <w:rPr>
          <w:rFonts w:ascii="Verdana" w:hAnsi="Verdana" w:cs="Arial"/>
          <w:b w:val="0"/>
          <w:i w:val="0"/>
          <w:sz w:val="20"/>
          <w:lang w:eastAsia="ar-SA"/>
        </w:rPr>
        <w:tab/>
        <w:t>za odstąpienie od umowy przez którąkolwiek ze Stron z przyczyn, za które wykonawca ponosi odpowiedzialność w wysokości 30% wynagrodzenia brutto określonego w §2 ust. 1 umowy.</w:t>
      </w:r>
    </w:p>
    <w:p w14:paraId="2FA289D8" w14:textId="77777777" w:rsidR="007823A0" w:rsidRPr="001E5AEA" w:rsidRDefault="007823A0" w:rsidP="007823A0">
      <w:pPr>
        <w:pStyle w:val="Podtytu"/>
        <w:tabs>
          <w:tab w:val="left" w:pos="0"/>
        </w:tabs>
        <w:spacing w:line="360" w:lineRule="auto"/>
        <w:ind w:left="567" w:hanging="425"/>
        <w:jc w:val="both"/>
        <w:rPr>
          <w:rFonts w:ascii="Verdana" w:hAnsi="Verdana" w:cs="Arial"/>
          <w:b w:val="0"/>
          <w:i w:val="0"/>
          <w:sz w:val="20"/>
          <w:lang w:eastAsia="ar-SA"/>
        </w:rPr>
      </w:pPr>
      <w:r w:rsidRPr="001E5AEA">
        <w:rPr>
          <w:rFonts w:ascii="Verdana" w:hAnsi="Verdana" w:cs="Arial"/>
          <w:b w:val="0"/>
          <w:i w:val="0"/>
          <w:sz w:val="20"/>
          <w:lang w:eastAsia="ar-SA"/>
        </w:rPr>
        <w:t>9.</w:t>
      </w:r>
      <w:r w:rsidRPr="001E5AEA">
        <w:rPr>
          <w:rFonts w:ascii="Verdana" w:hAnsi="Verdana" w:cs="Arial"/>
          <w:b w:val="0"/>
          <w:i w:val="0"/>
          <w:sz w:val="20"/>
          <w:lang w:eastAsia="ar-SA"/>
        </w:rPr>
        <w:tab/>
        <w:t>Łączna wysokość kar umownych nie może przekroczyć 30% wynagrodzenia brutto określonego w §2 ust. 1 umowy.</w:t>
      </w:r>
    </w:p>
    <w:p w14:paraId="6446A142" w14:textId="449CCC9E" w:rsidR="007823A0" w:rsidRPr="001E5AEA" w:rsidRDefault="007823A0" w:rsidP="001E5AEA">
      <w:pPr>
        <w:spacing w:line="360" w:lineRule="auto"/>
        <w:ind w:left="567" w:hanging="425"/>
        <w:jc w:val="both"/>
        <w:rPr>
          <w:rFonts w:ascii="Verdana" w:hAnsi="Verdana" w:cs="Arial"/>
          <w:lang w:eastAsia="ar-SA"/>
        </w:rPr>
      </w:pPr>
      <w:r w:rsidRPr="001E5AEA">
        <w:rPr>
          <w:rFonts w:ascii="Verdana" w:hAnsi="Verdana" w:cs="Arial"/>
          <w:lang w:eastAsia="ar-SA"/>
        </w:rPr>
        <w:t>10.</w:t>
      </w:r>
      <w:r w:rsidRPr="001E5AEA">
        <w:rPr>
          <w:rFonts w:ascii="Verdana" w:hAnsi="Verdana" w:cs="Arial"/>
          <w:lang w:eastAsia="ar-SA"/>
        </w:rPr>
        <w:tab/>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w:t>
      </w:r>
      <w:r w:rsidR="001E5AEA">
        <w:rPr>
          <w:rFonts w:ascii="Verdana" w:hAnsi="Verdana" w:cs="Arial"/>
          <w:lang w:eastAsia="ar-SA"/>
        </w:rPr>
        <w:t xml:space="preserve"> </w:t>
      </w:r>
      <w:r w:rsidRPr="001E5AEA">
        <w:rPr>
          <w:rFonts w:ascii="Verdana" w:hAnsi="Verdana" w:cs="Arial"/>
          <w:lang w:eastAsia="ar-SA"/>
        </w:rPr>
        <w:t xml:space="preserve">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04A53E31" w14:textId="77777777" w:rsidR="007823A0" w:rsidRPr="001E5AEA" w:rsidRDefault="007823A0" w:rsidP="007823A0">
      <w:pPr>
        <w:pStyle w:val="Akapitzlist"/>
        <w:spacing w:line="360" w:lineRule="auto"/>
        <w:ind w:left="567" w:hanging="425"/>
        <w:jc w:val="both"/>
        <w:rPr>
          <w:rFonts w:ascii="Verdana" w:hAnsi="Verdana" w:cs="Arial"/>
          <w:lang w:eastAsia="ar-SA"/>
        </w:rPr>
      </w:pPr>
      <w:r w:rsidRPr="001E5AEA">
        <w:rPr>
          <w:rFonts w:ascii="Verdana" w:hAnsi="Verdana" w:cs="Arial"/>
          <w:lang w:eastAsia="ar-SA"/>
        </w:rPr>
        <w:t>11.</w:t>
      </w:r>
      <w:r w:rsidRPr="001E5AEA">
        <w:rPr>
          <w:rFonts w:ascii="Verdana" w:hAnsi="Verdana" w:cs="Arial"/>
          <w:lang w:eastAsia="ar-SA"/>
        </w:rPr>
        <w:tab/>
        <w:t>Zamawiający jest uprawniony do potrącania wierzytelności wobec wykonawcy z tytułu kar umownych z wierzytelnościami wykonawcy wobec zamawiającego z tytułu wynagrodzenia, na co wykonawca wyraża zgodę.</w:t>
      </w:r>
    </w:p>
    <w:p w14:paraId="524F8FC7" w14:textId="77777777" w:rsidR="007823A0" w:rsidRPr="001E5AEA" w:rsidRDefault="007823A0" w:rsidP="007823A0">
      <w:pPr>
        <w:spacing w:line="360" w:lineRule="auto"/>
        <w:ind w:left="567" w:hanging="425"/>
        <w:jc w:val="both"/>
        <w:rPr>
          <w:rFonts w:ascii="Verdana" w:hAnsi="Verdana" w:cs="Arial"/>
          <w:lang w:eastAsia="ar-SA"/>
        </w:rPr>
      </w:pPr>
      <w:r w:rsidRPr="001E5AEA">
        <w:rPr>
          <w:rFonts w:ascii="Verdana" w:hAnsi="Verdana" w:cs="Arial"/>
          <w:lang w:eastAsia="ar-SA"/>
        </w:rPr>
        <w:t>12.</w:t>
      </w:r>
      <w:r w:rsidRPr="001E5AEA">
        <w:rPr>
          <w:rFonts w:ascii="Verdana" w:hAnsi="Verdana" w:cs="Arial"/>
          <w:lang w:eastAsia="ar-SA"/>
        </w:rPr>
        <w:tab/>
        <w:t>Wykonawca zapłaci karę umowną w terminie 14 dni od daty otrzymania od zamawiającego żądania jej zapłaty, przelewem na rachunek bankowy wskazany przez zamawiającego w żądaniu zapłaty.</w:t>
      </w:r>
    </w:p>
    <w:p w14:paraId="514BA50D" w14:textId="77777777" w:rsidR="007823A0" w:rsidRDefault="007823A0" w:rsidP="007823A0">
      <w:pPr>
        <w:pStyle w:val="FR1"/>
        <w:tabs>
          <w:tab w:val="left" w:pos="426"/>
        </w:tabs>
        <w:spacing w:before="0" w:line="276" w:lineRule="auto"/>
        <w:ind w:hanging="709"/>
        <w:rPr>
          <w:rFonts w:cs="Arial"/>
          <w:sz w:val="22"/>
          <w:szCs w:val="22"/>
        </w:rPr>
      </w:pPr>
    </w:p>
    <w:p w14:paraId="5E07C2CE" w14:textId="77777777" w:rsidR="007823A0" w:rsidRPr="001E5AEA" w:rsidRDefault="007823A0" w:rsidP="007823A0">
      <w:pPr>
        <w:pStyle w:val="FR1"/>
        <w:tabs>
          <w:tab w:val="left" w:pos="426"/>
        </w:tabs>
        <w:spacing w:before="0" w:line="276" w:lineRule="auto"/>
        <w:ind w:hanging="709"/>
        <w:rPr>
          <w:rFonts w:ascii="Verdana" w:hAnsi="Verdana" w:cs="Arial"/>
          <w:sz w:val="20"/>
        </w:rPr>
      </w:pPr>
      <w:r w:rsidRPr="001E5AEA">
        <w:rPr>
          <w:rFonts w:ascii="Verdana" w:hAnsi="Verdana" w:cs="Arial"/>
          <w:sz w:val="20"/>
        </w:rPr>
        <w:t>§3</w:t>
      </w:r>
    </w:p>
    <w:p w14:paraId="6AC945EE" w14:textId="185D5ADF" w:rsidR="007823A0" w:rsidRPr="001E5AEA" w:rsidRDefault="007823A0" w:rsidP="007823A0">
      <w:pPr>
        <w:pStyle w:val="Nagwek1"/>
        <w:tabs>
          <w:tab w:val="clear" w:pos="720"/>
          <w:tab w:val="left" w:pos="426"/>
        </w:tabs>
        <w:spacing w:before="120" w:line="360" w:lineRule="auto"/>
        <w:ind w:left="0" w:hanging="567"/>
        <w:jc w:val="both"/>
        <w:rPr>
          <w:rFonts w:ascii="Verdana" w:hAnsi="Verdana" w:cs="Arial"/>
          <w:b w:val="0"/>
          <w:bCs/>
          <w:sz w:val="20"/>
        </w:rPr>
      </w:pPr>
      <w:r w:rsidRPr="001E5AEA">
        <w:rPr>
          <w:rFonts w:ascii="Verdana" w:hAnsi="Verdana" w:cs="Arial"/>
          <w:b w:val="0"/>
          <w:sz w:val="20"/>
        </w:rPr>
        <w:tab/>
        <w:t>Wykonawca udziela zamawiającemu gwarancji na</w:t>
      </w:r>
      <w:r w:rsidR="00E01950">
        <w:rPr>
          <w:rFonts w:ascii="Verdana" w:hAnsi="Verdana" w:cs="Arial"/>
          <w:b w:val="0"/>
          <w:sz w:val="20"/>
        </w:rPr>
        <w:t xml:space="preserve"> ………………………  …….  </w:t>
      </w:r>
      <w:r w:rsidRPr="001E5AEA">
        <w:rPr>
          <w:rFonts w:ascii="Verdana" w:hAnsi="Verdana" w:cs="Arial"/>
          <w:b w:val="0"/>
          <w:sz w:val="20"/>
        </w:rPr>
        <w:t xml:space="preserve"> </w:t>
      </w:r>
      <w:r w:rsidR="00E01950">
        <w:rPr>
          <w:rFonts w:ascii="Verdana" w:hAnsi="Verdana" w:cs="Arial"/>
          <w:b w:val="0"/>
          <w:sz w:val="20"/>
        </w:rPr>
        <w:t>mies</w:t>
      </w:r>
      <w:r w:rsidRPr="001E5AEA">
        <w:rPr>
          <w:rFonts w:ascii="Verdana" w:hAnsi="Verdana" w:cs="Arial"/>
          <w:b w:val="0"/>
          <w:sz w:val="20"/>
        </w:rPr>
        <w:t>i</w:t>
      </w:r>
      <w:r w:rsidR="00E01950">
        <w:rPr>
          <w:rFonts w:ascii="Verdana" w:hAnsi="Verdana" w:cs="Arial"/>
          <w:b w:val="0"/>
          <w:sz w:val="20"/>
        </w:rPr>
        <w:t>ące</w:t>
      </w:r>
      <w:r w:rsidRPr="001E5AEA">
        <w:rPr>
          <w:rFonts w:ascii="Verdana" w:hAnsi="Verdana" w:cs="Arial"/>
          <w:b w:val="0"/>
          <w:sz w:val="20"/>
        </w:rPr>
        <w:t xml:space="preserve"> licząc od daty odbioru przedmiotu zamówienia. Jeżeli gwarancja producenta przewiduje więcej to okres gwarancji wydłuża się do czasu przewidzianego przez producenta. </w:t>
      </w:r>
    </w:p>
    <w:p w14:paraId="468CA748" w14:textId="77777777" w:rsidR="007823A0" w:rsidRPr="006D7081" w:rsidRDefault="007823A0" w:rsidP="007823A0">
      <w:pPr>
        <w:tabs>
          <w:tab w:val="left" w:pos="426"/>
        </w:tabs>
        <w:spacing w:before="120" w:after="60" w:line="360" w:lineRule="auto"/>
        <w:rPr>
          <w:rFonts w:ascii="Arial" w:hAnsi="Arial" w:cs="Arial"/>
          <w:sz w:val="22"/>
          <w:szCs w:val="22"/>
          <w:u w:val="single"/>
        </w:rPr>
      </w:pPr>
      <w:r w:rsidRPr="006D7081">
        <w:rPr>
          <w:rFonts w:ascii="Arial" w:hAnsi="Arial" w:cs="Arial"/>
          <w:sz w:val="22"/>
          <w:szCs w:val="22"/>
          <w:u w:val="single"/>
        </w:rPr>
        <w:t>WARUNKI GWARANCJI  I  SERWISU :</w:t>
      </w:r>
    </w:p>
    <w:p w14:paraId="1CFA5DAF" w14:textId="77777777" w:rsidR="007823A0" w:rsidRPr="00E01950" w:rsidRDefault="007823A0" w:rsidP="007823A0">
      <w:pPr>
        <w:pStyle w:val="Styl"/>
        <w:numPr>
          <w:ilvl w:val="0"/>
          <w:numId w:val="10"/>
        </w:numPr>
        <w:tabs>
          <w:tab w:val="clear" w:pos="754"/>
          <w:tab w:val="left" w:pos="426"/>
        </w:tabs>
        <w:suppressAutoHyphens/>
        <w:autoSpaceDN/>
        <w:adjustRightInd/>
        <w:spacing w:before="60" w:line="360" w:lineRule="auto"/>
        <w:ind w:left="425" w:hanging="426"/>
        <w:jc w:val="both"/>
        <w:rPr>
          <w:rFonts w:ascii="Verdana" w:hAnsi="Verdana"/>
          <w:sz w:val="20"/>
          <w:szCs w:val="20"/>
          <w:lang w:eastAsia="ar-SA"/>
        </w:rPr>
      </w:pPr>
      <w:r w:rsidRPr="00E01950">
        <w:rPr>
          <w:rFonts w:ascii="Verdana" w:hAnsi="Verdana"/>
          <w:sz w:val="20"/>
          <w:szCs w:val="20"/>
          <w:lang w:eastAsia="ar-SA"/>
        </w:rPr>
        <w:t>Okres udzielonej gwarancji na część  …….. wynosi …… miesiące licząc od daty odbioru protokołem odbioru przedmiotu zamówienia przez zamawiającego.</w:t>
      </w:r>
    </w:p>
    <w:p w14:paraId="4BE8C4F6" w14:textId="77777777" w:rsidR="007823A0" w:rsidRPr="00E01950" w:rsidRDefault="007823A0" w:rsidP="007823A0">
      <w:pPr>
        <w:pStyle w:val="Styl"/>
        <w:numPr>
          <w:ilvl w:val="0"/>
          <w:numId w:val="10"/>
        </w:numPr>
        <w:tabs>
          <w:tab w:val="clear" w:pos="754"/>
          <w:tab w:val="left" w:pos="426"/>
          <w:tab w:val="left" w:pos="567"/>
        </w:tabs>
        <w:suppressAutoHyphens/>
        <w:autoSpaceDN/>
        <w:adjustRightInd/>
        <w:spacing w:before="60" w:line="360" w:lineRule="auto"/>
        <w:ind w:left="425" w:hanging="387"/>
        <w:jc w:val="both"/>
        <w:rPr>
          <w:rFonts w:ascii="Verdana" w:hAnsi="Verdana"/>
          <w:sz w:val="20"/>
          <w:szCs w:val="20"/>
          <w:lang w:eastAsia="ar-SA"/>
        </w:rPr>
      </w:pPr>
      <w:r w:rsidRPr="00E01950">
        <w:rPr>
          <w:rFonts w:ascii="Verdana" w:hAnsi="Verdana"/>
          <w:sz w:val="20"/>
          <w:szCs w:val="20"/>
          <w:lang w:eastAsia="ar-SA"/>
        </w:rPr>
        <w:lastRenderedPageBreak/>
        <w:t xml:space="preserve">Wykonawca oświadcza, że zrealizowany przedmiot zamówienia nie posiada usterek konstrukcyjnych, materiałowych lub wynikających z błędów technologicznych i zapewnia(ją) bezpieczne i bezawaryjne użytkowanie. </w:t>
      </w:r>
    </w:p>
    <w:p w14:paraId="3BD8E8A9" w14:textId="77777777" w:rsidR="007823A0" w:rsidRPr="00E01950" w:rsidRDefault="007823A0" w:rsidP="007823A0">
      <w:pPr>
        <w:pStyle w:val="Styl"/>
        <w:numPr>
          <w:ilvl w:val="0"/>
          <w:numId w:val="10"/>
        </w:numPr>
        <w:tabs>
          <w:tab w:val="clear" w:pos="754"/>
          <w:tab w:val="left" w:pos="426"/>
        </w:tabs>
        <w:suppressAutoHyphens/>
        <w:autoSpaceDN/>
        <w:adjustRightInd/>
        <w:spacing w:before="60" w:line="360" w:lineRule="auto"/>
        <w:ind w:left="425" w:hanging="387"/>
        <w:jc w:val="both"/>
        <w:rPr>
          <w:rFonts w:ascii="Verdana" w:hAnsi="Verdana"/>
          <w:sz w:val="20"/>
          <w:szCs w:val="20"/>
          <w:lang w:eastAsia="ar-SA"/>
        </w:rPr>
      </w:pPr>
      <w:r w:rsidRPr="00E01950">
        <w:rPr>
          <w:rFonts w:ascii="Verdana" w:hAnsi="Verdana"/>
          <w:sz w:val="20"/>
          <w:szCs w:val="20"/>
          <w:lang w:eastAsia="ar-SA"/>
        </w:rPr>
        <w:t xml:space="preserve">Wykonawca w okresie gwarancji usunie usterkę lub uszkodzenie na własny koszt niezwłocznie po otrzymaniu od zamawiającego pisemnego powiadomienia. </w:t>
      </w:r>
      <w:r w:rsidRPr="00E01950">
        <w:rPr>
          <w:rFonts w:ascii="Verdana" w:hAnsi="Verdana"/>
          <w:color w:val="000000" w:themeColor="text1"/>
          <w:sz w:val="20"/>
          <w:szCs w:val="20"/>
          <w:lang w:eastAsia="ar-SA"/>
        </w:rPr>
        <w:t>Czas reakcji serwisu do 72 godzin.</w:t>
      </w:r>
    </w:p>
    <w:p w14:paraId="0B626654" w14:textId="77777777" w:rsidR="007823A0" w:rsidRPr="00E01950" w:rsidRDefault="007823A0" w:rsidP="007823A0">
      <w:pPr>
        <w:pStyle w:val="Styl"/>
        <w:numPr>
          <w:ilvl w:val="0"/>
          <w:numId w:val="10"/>
        </w:numPr>
        <w:tabs>
          <w:tab w:val="left" w:pos="426"/>
          <w:tab w:val="left" w:pos="754"/>
        </w:tabs>
        <w:suppressAutoHyphens/>
        <w:autoSpaceDN/>
        <w:adjustRightInd/>
        <w:spacing w:before="60" w:line="360" w:lineRule="auto"/>
        <w:ind w:left="425" w:hanging="381"/>
        <w:jc w:val="both"/>
        <w:rPr>
          <w:rFonts w:ascii="Verdana" w:hAnsi="Verdana"/>
          <w:sz w:val="20"/>
          <w:szCs w:val="20"/>
          <w:lang w:eastAsia="ar-SA"/>
        </w:rPr>
      </w:pPr>
      <w:r w:rsidRPr="00E01950">
        <w:rPr>
          <w:rFonts w:ascii="Verdana" w:hAnsi="Verdana"/>
          <w:sz w:val="20"/>
          <w:szCs w:val="20"/>
          <w:lang w:eastAsia="ar-SA"/>
        </w:rPr>
        <w:t xml:space="preserve">Jeżeli Wykonawca nie przystąpi do usuwania usterki lub uszkodzenia w ciągu 3 dni od dokonania oględzin lub otrzymania powiadomienia zamawiający będzie miał prawo usunąć usterkę we własnym zakresie lub zatrudnioną stroną trzecią na ryzyko i koszt Wykonawcy z jednoczesnym prawem naliczenia przez zamawiającego kar umownych zgodnie z zapisami zawartymi w umowie. </w:t>
      </w:r>
    </w:p>
    <w:p w14:paraId="4759BE40" w14:textId="77777777" w:rsidR="007823A0" w:rsidRPr="00E01950" w:rsidRDefault="007823A0" w:rsidP="007823A0">
      <w:pPr>
        <w:pStyle w:val="Styl"/>
        <w:tabs>
          <w:tab w:val="left" w:pos="426"/>
        </w:tabs>
        <w:spacing w:before="60" w:line="360" w:lineRule="auto"/>
        <w:ind w:left="425" w:hanging="427"/>
        <w:jc w:val="both"/>
        <w:rPr>
          <w:rFonts w:ascii="Verdana" w:hAnsi="Verdana"/>
          <w:sz w:val="20"/>
          <w:szCs w:val="20"/>
          <w:lang w:eastAsia="ar-SA"/>
        </w:rPr>
      </w:pPr>
      <w:r w:rsidRPr="00E01950">
        <w:rPr>
          <w:rFonts w:ascii="Verdana" w:hAnsi="Verdana"/>
          <w:sz w:val="20"/>
          <w:szCs w:val="20"/>
          <w:lang w:eastAsia="ar-SA"/>
        </w:rPr>
        <w:t xml:space="preserve"> 5.</w:t>
      </w:r>
      <w:r w:rsidRPr="00E01950">
        <w:rPr>
          <w:rFonts w:ascii="Verdana" w:hAnsi="Verdana"/>
          <w:sz w:val="20"/>
          <w:szCs w:val="20"/>
          <w:lang w:eastAsia="ar-SA"/>
        </w:rPr>
        <w:tab/>
        <w:t xml:space="preserve">Wykonawca ponosi odpowiedzialność z tytułu gwarancji za wady fizyczne i prawne, zmniejszające wartość użytkową, techniczną i estetyczną przedmiotu zamówienia w tym za uszkodzenia spowodowane wadliwym dostarczonym materiałem eksploatacyjnym. </w:t>
      </w:r>
    </w:p>
    <w:p w14:paraId="58E48B2B" w14:textId="77777777" w:rsidR="007823A0" w:rsidRPr="00E01950" w:rsidRDefault="007823A0" w:rsidP="007823A0">
      <w:pPr>
        <w:pStyle w:val="Styl"/>
        <w:tabs>
          <w:tab w:val="left" w:pos="426"/>
        </w:tabs>
        <w:suppressAutoHyphens/>
        <w:autoSpaceDN/>
        <w:adjustRightInd/>
        <w:spacing w:before="60" w:line="360" w:lineRule="auto"/>
        <w:ind w:left="425" w:hanging="426"/>
        <w:jc w:val="both"/>
        <w:rPr>
          <w:rFonts w:ascii="Verdana" w:hAnsi="Verdana"/>
          <w:sz w:val="20"/>
          <w:szCs w:val="20"/>
          <w:lang w:eastAsia="ar-SA"/>
        </w:rPr>
      </w:pPr>
      <w:r w:rsidRPr="00E01950">
        <w:rPr>
          <w:rFonts w:ascii="Verdana" w:hAnsi="Verdana"/>
          <w:sz w:val="20"/>
          <w:szCs w:val="20"/>
          <w:lang w:eastAsia="ar-SA"/>
        </w:rPr>
        <w:t>6.</w:t>
      </w:r>
      <w:r w:rsidRPr="00E01950">
        <w:rPr>
          <w:rFonts w:ascii="Verdana" w:hAnsi="Verdana"/>
          <w:sz w:val="20"/>
          <w:szCs w:val="20"/>
          <w:lang w:eastAsia="ar-SA"/>
        </w:rPr>
        <w:tab/>
        <w:t>Okres gwarancji na towary, materiały naprawione przedłuża się o czas: od zgłoszenia awarii do dnia jej usunięcia i rozpoczyna się ponownie od dnia zakończenia naprawy.</w:t>
      </w:r>
    </w:p>
    <w:p w14:paraId="52BBDC5E" w14:textId="366070B1" w:rsidR="007823A0" w:rsidRPr="00E01950" w:rsidRDefault="007823A0" w:rsidP="007823A0">
      <w:pPr>
        <w:pStyle w:val="Styl"/>
        <w:tabs>
          <w:tab w:val="left" w:pos="426"/>
        </w:tabs>
        <w:suppressAutoHyphens/>
        <w:autoSpaceDN/>
        <w:adjustRightInd/>
        <w:spacing w:before="60" w:line="360" w:lineRule="auto"/>
        <w:ind w:left="425" w:hanging="426"/>
        <w:jc w:val="both"/>
        <w:rPr>
          <w:rFonts w:ascii="Verdana" w:hAnsi="Verdana"/>
          <w:sz w:val="20"/>
          <w:szCs w:val="20"/>
          <w:lang w:eastAsia="ar-SA"/>
        </w:rPr>
      </w:pPr>
      <w:r w:rsidRPr="00E01950">
        <w:rPr>
          <w:rFonts w:ascii="Verdana" w:hAnsi="Verdana"/>
          <w:sz w:val="20"/>
          <w:szCs w:val="20"/>
          <w:lang w:eastAsia="ar-SA"/>
        </w:rPr>
        <w:t>7.</w:t>
      </w:r>
      <w:r w:rsidRPr="00E01950">
        <w:rPr>
          <w:rFonts w:ascii="Verdana" w:hAnsi="Verdana"/>
          <w:sz w:val="20"/>
          <w:szCs w:val="20"/>
          <w:lang w:eastAsia="ar-SA"/>
        </w:rPr>
        <w:tab/>
        <w:t xml:space="preserve">Trzykrotne uszkodzenie tego samego elementu/materiału/urządzenia w okresie gwarancji obliguje wykonawcę do jego wymiany na nowe spełniające wymogi </w:t>
      </w:r>
      <w:r w:rsidR="00C20541">
        <w:rPr>
          <w:rFonts w:ascii="Verdana" w:hAnsi="Verdana"/>
          <w:sz w:val="20"/>
          <w:szCs w:val="20"/>
          <w:lang w:eastAsia="ar-SA"/>
        </w:rPr>
        <w:t xml:space="preserve">opisane dla przedmiotu zamówienia w </w:t>
      </w:r>
      <w:r w:rsidR="00E01950">
        <w:rPr>
          <w:rFonts w:ascii="Verdana" w:hAnsi="Verdana"/>
          <w:sz w:val="20"/>
          <w:szCs w:val="20"/>
          <w:lang w:eastAsia="ar-SA"/>
        </w:rPr>
        <w:t>zaproszeni</w:t>
      </w:r>
      <w:r w:rsidR="0009209D">
        <w:rPr>
          <w:rFonts w:ascii="Verdana" w:hAnsi="Verdana"/>
          <w:sz w:val="20"/>
          <w:szCs w:val="20"/>
          <w:lang w:eastAsia="ar-SA"/>
        </w:rPr>
        <w:t>u</w:t>
      </w:r>
      <w:r w:rsidR="00E01950">
        <w:rPr>
          <w:rFonts w:ascii="Verdana" w:hAnsi="Verdana"/>
          <w:sz w:val="20"/>
          <w:szCs w:val="20"/>
          <w:lang w:eastAsia="ar-SA"/>
        </w:rPr>
        <w:t xml:space="preserve"> do złożenia oferty</w:t>
      </w:r>
      <w:r w:rsidRPr="00E01950">
        <w:rPr>
          <w:rFonts w:ascii="Verdana" w:hAnsi="Verdana"/>
          <w:sz w:val="20"/>
          <w:szCs w:val="20"/>
          <w:lang w:eastAsia="ar-SA"/>
        </w:rPr>
        <w:t xml:space="preserve"> </w:t>
      </w:r>
      <w:r w:rsidR="00C20541">
        <w:rPr>
          <w:rFonts w:ascii="Verdana" w:hAnsi="Verdana"/>
          <w:sz w:val="20"/>
          <w:szCs w:val="20"/>
          <w:lang w:eastAsia="ar-SA"/>
        </w:rPr>
        <w:t xml:space="preserve">                           </w:t>
      </w:r>
      <w:r w:rsidRPr="00E01950">
        <w:rPr>
          <w:rFonts w:ascii="Verdana" w:hAnsi="Verdana"/>
          <w:sz w:val="20"/>
          <w:szCs w:val="20"/>
          <w:lang w:eastAsia="ar-SA"/>
        </w:rPr>
        <w:t xml:space="preserve">nr </w:t>
      </w:r>
      <w:r w:rsidR="00E01950">
        <w:rPr>
          <w:rFonts w:ascii="Verdana" w:hAnsi="Verdana"/>
          <w:sz w:val="20"/>
          <w:szCs w:val="20"/>
          <w:lang w:eastAsia="ar-SA"/>
        </w:rPr>
        <w:t>FT.2300.</w:t>
      </w:r>
      <w:r w:rsidR="00C41BAF">
        <w:rPr>
          <w:rFonts w:ascii="Verdana" w:hAnsi="Verdana"/>
          <w:sz w:val="20"/>
          <w:szCs w:val="20"/>
          <w:lang w:eastAsia="ar-SA"/>
        </w:rPr>
        <w:t>35</w:t>
      </w:r>
      <w:r w:rsidR="00E01950">
        <w:rPr>
          <w:rFonts w:ascii="Verdana" w:hAnsi="Verdana"/>
          <w:sz w:val="20"/>
          <w:szCs w:val="20"/>
          <w:lang w:eastAsia="ar-SA"/>
        </w:rPr>
        <w:t>.2025</w:t>
      </w:r>
      <w:r w:rsidRPr="00E01950">
        <w:rPr>
          <w:rFonts w:ascii="Verdana" w:hAnsi="Verdana"/>
          <w:sz w:val="20"/>
          <w:szCs w:val="20"/>
          <w:lang w:eastAsia="ar-SA"/>
        </w:rPr>
        <w:t xml:space="preserve"> –  w ciągu 14 dni od zgłoszenia.</w:t>
      </w:r>
    </w:p>
    <w:p w14:paraId="0C01E3A2" w14:textId="77777777" w:rsidR="007823A0" w:rsidRPr="00E01950" w:rsidRDefault="007823A0" w:rsidP="007823A0">
      <w:pPr>
        <w:pStyle w:val="Styl"/>
        <w:tabs>
          <w:tab w:val="left" w:pos="426"/>
        </w:tabs>
        <w:suppressAutoHyphens/>
        <w:autoSpaceDN/>
        <w:adjustRightInd/>
        <w:spacing w:before="60" w:line="360" w:lineRule="auto"/>
        <w:ind w:left="425" w:hanging="426"/>
        <w:jc w:val="both"/>
        <w:rPr>
          <w:rFonts w:ascii="Verdana" w:hAnsi="Verdana"/>
          <w:sz w:val="20"/>
          <w:szCs w:val="20"/>
          <w:lang w:eastAsia="ar-SA"/>
        </w:rPr>
      </w:pPr>
      <w:r w:rsidRPr="00E01950">
        <w:rPr>
          <w:rFonts w:ascii="Verdana" w:hAnsi="Verdana"/>
          <w:sz w:val="20"/>
          <w:szCs w:val="20"/>
          <w:lang w:eastAsia="ar-SA"/>
        </w:rPr>
        <w:t>8.</w:t>
      </w:r>
      <w:r w:rsidRPr="00E01950">
        <w:rPr>
          <w:rFonts w:ascii="Verdana" w:hAnsi="Verdana"/>
          <w:sz w:val="20"/>
          <w:szCs w:val="20"/>
          <w:lang w:eastAsia="ar-SA"/>
        </w:rPr>
        <w:tab/>
        <w:t xml:space="preserve">Wykonawca ponosi odpowiedzialność gwarancyjną za wykonany przedmiot zamówienia oraz materiały użyte do jego wykonania do końca udzielonego niniejszą kartą okresu gwarancyjnego pomimo upływu gwarancji wytwórcy urządzenia czy materiału. </w:t>
      </w:r>
    </w:p>
    <w:p w14:paraId="3F867D64" w14:textId="77777777" w:rsidR="007823A0" w:rsidRPr="006D7081" w:rsidRDefault="007823A0" w:rsidP="007823A0">
      <w:pPr>
        <w:pStyle w:val="Styl"/>
        <w:suppressAutoHyphens/>
        <w:autoSpaceDN/>
        <w:adjustRightInd/>
        <w:spacing w:before="60" w:line="360" w:lineRule="auto"/>
        <w:ind w:left="425" w:hanging="425"/>
        <w:jc w:val="both"/>
        <w:rPr>
          <w:sz w:val="22"/>
          <w:szCs w:val="22"/>
          <w:lang w:eastAsia="ar-SA"/>
        </w:rPr>
      </w:pPr>
      <w:r w:rsidRPr="00E01950">
        <w:rPr>
          <w:rFonts w:ascii="Verdana" w:hAnsi="Verdana"/>
          <w:sz w:val="20"/>
          <w:szCs w:val="20"/>
          <w:lang w:eastAsia="ar-SA"/>
        </w:rPr>
        <w:t>9.</w:t>
      </w:r>
      <w:r w:rsidRPr="00E01950">
        <w:rPr>
          <w:rFonts w:ascii="Verdana" w:hAnsi="Verdana"/>
          <w:sz w:val="20"/>
          <w:szCs w:val="20"/>
          <w:lang w:eastAsia="ar-SA"/>
        </w:rPr>
        <w:tab/>
        <w:t>Wykonawca odpowiada za wadę również po upływie okresu gwarancji, jeżeli</w:t>
      </w:r>
      <w:r w:rsidRPr="006D7081">
        <w:rPr>
          <w:sz w:val="22"/>
          <w:szCs w:val="22"/>
          <w:lang w:eastAsia="ar-SA"/>
        </w:rPr>
        <w:t xml:space="preserve"> </w:t>
      </w:r>
      <w:r w:rsidRPr="00E01950">
        <w:rPr>
          <w:rFonts w:ascii="Verdana" w:hAnsi="Verdana"/>
          <w:sz w:val="20"/>
          <w:szCs w:val="20"/>
          <w:lang w:eastAsia="ar-SA"/>
        </w:rPr>
        <w:t>zamawiający zawiadomił wykonawcę o wadzie przed upływem tejże gwarancji.</w:t>
      </w:r>
      <w:r w:rsidRPr="006D7081">
        <w:rPr>
          <w:sz w:val="22"/>
          <w:szCs w:val="22"/>
          <w:lang w:eastAsia="ar-SA"/>
        </w:rPr>
        <w:t xml:space="preserve"> </w:t>
      </w:r>
    </w:p>
    <w:p w14:paraId="2585405E" w14:textId="77777777" w:rsidR="007823A0" w:rsidRPr="00E01950" w:rsidRDefault="007823A0" w:rsidP="007823A0">
      <w:pPr>
        <w:pStyle w:val="Tekstpodstawowywcity"/>
        <w:spacing w:before="120" w:line="360" w:lineRule="auto"/>
        <w:ind w:left="0" w:firstLine="0"/>
        <w:jc w:val="center"/>
        <w:rPr>
          <w:rFonts w:ascii="Verdana" w:hAnsi="Verdana" w:cs="Arial"/>
          <w:sz w:val="20"/>
        </w:rPr>
      </w:pPr>
      <w:r w:rsidRPr="00E01950">
        <w:rPr>
          <w:rFonts w:ascii="Verdana" w:hAnsi="Verdana" w:cs="Arial"/>
          <w:sz w:val="20"/>
        </w:rPr>
        <w:t xml:space="preserve">§4 </w:t>
      </w:r>
    </w:p>
    <w:p w14:paraId="0403243A" w14:textId="42360A60" w:rsidR="007823A0" w:rsidRPr="00E01950" w:rsidRDefault="007823A0" w:rsidP="007823A0">
      <w:pPr>
        <w:widowControl w:val="0"/>
        <w:numPr>
          <w:ilvl w:val="3"/>
          <w:numId w:val="17"/>
        </w:numPr>
        <w:tabs>
          <w:tab w:val="clear" w:pos="3735"/>
          <w:tab w:val="num" w:pos="360"/>
        </w:tabs>
        <w:spacing w:before="60" w:line="360" w:lineRule="auto"/>
        <w:ind w:left="360"/>
        <w:jc w:val="both"/>
        <w:rPr>
          <w:rFonts w:ascii="Verdana" w:hAnsi="Verdana" w:cs="Arial"/>
        </w:rPr>
      </w:pPr>
      <w:r w:rsidRPr="00E01950">
        <w:rPr>
          <w:rFonts w:ascii="Verdana" w:hAnsi="Verdana" w:cs="Arial"/>
          <w:bCs/>
        </w:rPr>
        <w:t>Zamawiającemu</w:t>
      </w:r>
      <w:r w:rsidRPr="00E01950">
        <w:rPr>
          <w:rFonts w:ascii="Verdana" w:hAnsi="Verdana" w:cs="Arial"/>
        </w:rPr>
        <w:t xml:space="preserve"> przysługuje prawo do odstąpienia od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t>
      </w:r>
      <w:r w:rsidRPr="00E01950">
        <w:rPr>
          <w:rFonts w:ascii="Verdana" w:hAnsi="Verdana" w:cs="Arial"/>
        </w:rPr>
        <w:lastRenderedPageBreak/>
        <w:t>wiadomości o powyższych okolicznościach.</w:t>
      </w:r>
    </w:p>
    <w:p w14:paraId="079182E4" w14:textId="77777777" w:rsidR="007823A0" w:rsidRPr="00E01950" w:rsidRDefault="007823A0" w:rsidP="007823A0">
      <w:pPr>
        <w:widowControl w:val="0"/>
        <w:numPr>
          <w:ilvl w:val="3"/>
          <w:numId w:val="17"/>
        </w:numPr>
        <w:tabs>
          <w:tab w:val="clear" w:pos="3735"/>
          <w:tab w:val="num" w:pos="360"/>
        </w:tabs>
        <w:spacing w:before="60" w:line="360" w:lineRule="auto"/>
        <w:ind w:left="360"/>
        <w:jc w:val="both"/>
        <w:rPr>
          <w:rFonts w:ascii="Verdana" w:hAnsi="Verdana" w:cs="Arial"/>
        </w:rPr>
      </w:pPr>
      <w:r w:rsidRPr="00E01950">
        <w:rPr>
          <w:rFonts w:ascii="Verdana" w:hAnsi="Verdana" w:cs="Arial"/>
        </w:rPr>
        <w:t>Zamawiającemu przysługuje prawo do odstąpienia od Umowy również w następujących okolicznościach, jeżeli:</w:t>
      </w:r>
    </w:p>
    <w:p w14:paraId="54B93264" w14:textId="796E9C19" w:rsidR="007823A0" w:rsidRPr="00E01950" w:rsidRDefault="007823A0" w:rsidP="00315F46">
      <w:pPr>
        <w:widowControl w:val="0"/>
        <w:numPr>
          <w:ilvl w:val="1"/>
          <w:numId w:val="18"/>
        </w:numPr>
        <w:spacing w:before="60" w:line="360" w:lineRule="auto"/>
        <w:ind w:left="709" w:hanging="346"/>
        <w:jc w:val="both"/>
        <w:rPr>
          <w:rFonts w:ascii="Verdana" w:hAnsi="Verdana" w:cs="Arial"/>
        </w:rPr>
      </w:pPr>
      <w:r w:rsidRPr="00E01950">
        <w:rPr>
          <w:rFonts w:ascii="Verdana" w:hAnsi="Verdana"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14:paraId="5FCF05C9" w14:textId="77777777" w:rsidR="007823A0" w:rsidRPr="00E01950" w:rsidRDefault="007823A0" w:rsidP="007823A0">
      <w:pPr>
        <w:widowControl w:val="0"/>
        <w:numPr>
          <w:ilvl w:val="1"/>
          <w:numId w:val="18"/>
        </w:numPr>
        <w:spacing w:before="60" w:line="360" w:lineRule="auto"/>
        <w:ind w:left="709" w:hanging="346"/>
        <w:jc w:val="both"/>
        <w:rPr>
          <w:rFonts w:ascii="Verdana" w:hAnsi="Verdana" w:cs="Arial"/>
        </w:rPr>
      </w:pPr>
      <w:r w:rsidRPr="00E01950">
        <w:rPr>
          <w:rFonts w:ascii="Verdana" w:hAnsi="Verdana" w:cs="Arial"/>
        </w:rPr>
        <w:t>wykonawca nie rozpoczął realizacji przedmiotu Umowy bez uzasadnionych przyczyn lub – mimo otrzymania pisemnego wezwania – nie wykonuje lub nienależycie wykonuje zobowiązania wynikające z Umowy.</w:t>
      </w:r>
    </w:p>
    <w:p w14:paraId="241DD998" w14:textId="77777777" w:rsidR="007823A0" w:rsidRPr="00E01950" w:rsidRDefault="007823A0" w:rsidP="007823A0">
      <w:pPr>
        <w:widowControl w:val="0"/>
        <w:numPr>
          <w:ilvl w:val="0"/>
          <w:numId w:val="16"/>
        </w:numPr>
        <w:spacing w:before="60" w:line="360" w:lineRule="auto"/>
        <w:jc w:val="both"/>
        <w:rPr>
          <w:rFonts w:ascii="Verdana" w:hAnsi="Verdana" w:cs="Arial"/>
        </w:rPr>
      </w:pPr>
      <w:r w:rsidRPr="00E01950">
        <w:rPr>
          <w:rFonts w:ascii="Verdana" w:hAnsi="Verdana" w:cs="Arial"/>
        </w:rPr>
        <w:t>Powyższe uprawnienie zamawiającego nie uchybia możliwości odstąpienia od Umowy przez którąkolwiek ze Stron, na podstawie przepisów Kodeksu cywilnego.</w:t>
      </w:r>
    </w:p>
    <w:p w14:paraId="28317370" w14:textId="77777777" w:rsidR="007823A0" w:rsidRPr="00E01950" w:rsidRDefault="007823A0" w:rsidP="007823A0">
      <w:pPr>
        <w:widowControl w:val="0"/>
        <w:numPr>
          <w:ilvl w:val="0"/>
          <w:numId w:val="16"/>
        </w:numPr>
        <w:spacing w:before="60" w:line="360" w:lineRule="auto"/>
        <w:jc w:val="both"/>
        <w:rPr>
          <w:rFonts w:ascii="Verdana" w:hAnsi="Verdana" w:cs="Arial"/>
        </w:rPr>
      </w:pPr>
      <w:r w:rsidRPr="00E01950">
        <w:rPr>
          <w:rFonts w:ascii="Verdana" w:hAnsi="Verdana" w:cs="Arial"/>
        </w:rPr>
        <w:t xml:space="preserve">W przypadku wystąpienia okoliczności, o których mowa w ust. 2, zamawiającemu przysługuje prawo odstąpienia od Umowy w terminie 30 dni od dnia powzięcia wiadomości o okolicznościach wymienionych w ust. 2. </w:t>
      </w:r>
    </w:p>
    <w:p w14:paraId="0C2653A7" w14:textId="77777777" w:rsidR="007823A0" w:rsidRPr="00BB0130" w:rsidRDefault="007823A0" w:rsidP="007823A0">
      <w:pPr>
        <w:widowControl w:val="0"/>
        <w:numPr>
          <w:ilvl w:val="0"/>
          <w:numId w:val="16"/>
        </w:numPr>
        <w:spacing w:before="60" w:line="360" w:lineRule="auto"/>
        <w:jc w:val="both"/>
        <w:rPr>
          <w:rFonts w:ascii="Verdana" w:hAnsi="Verdana" w:cs="Arial"/>
        </w:rPr>
      </w:pPr>
      <w:r w:rsidRPr="00E01950">
        <w:rPr>
          <w:rFonts w:ascii="Verdana" w:hAnsi="Verdana" w:cs="Arial"/>
        </w:rPr>
        <w:t xml:space="preserve">Oświadczenie o odstąpieniu od Umowy należy złożyć drugiej Stronie w formie pisemnej </w:t>
      </w:r>
      <w:r w:rsidRPr="00E01950">
        <w:rPr>
          <w:rFonts w:ascii="Verdana" w:hAnsi="Verdana" w:cs="Arial"/>
          <w:bCs/>
        </w:rPr>
        <w:t>lub w postaci elektronicznej, na zasadach wskazanych w ar</w:t>
      </w:r>
      <w:r w:rsidRPr="006D7081">
        <w:rPr>
          <w:rFonts w:ascii="Arial" w:hAnsi="Arial" w:cs="Arial"/>
          <w:bCs/>
          <w:sz w:val="22"/>
          <w:szCs w:val="22"/>
        </w:rPr>
        <w:t>t. 77</w:t>
      </w:r>
      <w:r w:rsidRPr="006D7081">
        <w:rPr>
          <w:rFonts w:ascii="Arial" w:hAnsi="Arial" w:cs="Arial"/>
          <w:bCs/>
          <w:sz w:val="22"/>
          <w:szCs w:val="22"/>
          <w:vertAlign w:val="superscript"/>
        </w:rPr>
        <w:t>2</w:t>
      </w:r>
      <w:r w:rsidRPr="006D7081">
        <w:rPr>
          <w:rFonts w:ascii="Arial" w:hAnsi="Arial" w:cs="Arial"/>
          <w:bCs/>
          <w:sz w:val="22"/>
          <w:szCs w:val="22"/>
        </w:rPr>
        <w:t xml:space="preserve"> </w:t>
      </w:r>
      <w:r w:rsidRPr="00BB0130">
        <w:rPr>
          <w:rFonts w:ascii="Verdana" w:hAnsi="Verdana" w:cs="Arial"/>
          <w:bCs/>
        </w:rPr>
        <w:t>Kodeksu cywilnego</w:t>
      </w:r>
      <w:r w:rsidRPr="00BB0130">
        <w:rPr>
          <w:rFonts w:ascii="Verdana" w:hAnsi="Verdana" w:cs="Arial"/>
        </w:rPr>
        <w:t>. Oświadczenie to musi zawierać uzasadnienie.</w:t>
      </w:r>
    </w:p>
    <w:p w14:paraId="3563D77B" w14:textId="77777777" w:rsidR="007823A0" w:rsidRPr="00BB0130" w:rsidRDefault="007823A0" w:rsidP="007823A0">
      <w:pPr>
        <w:widowControl w:val="0"/>
        <w:numPr>
          <w:ilvl w:val="0"/>
          <w:numId w:val="16"/>
        </w:numPr>
        <w:spacing w:before="60" w:line="360" w:lineRule="auto"/>
        <w:jc w:val="both"/>
        <w:rPr>
          <w:rFonts w:ascii="Verdana" w:hAnsi="Verdana" w:cs="Arial"/>
        </w:rPr>
      </w:pPr>
      <w:r w:rsidRPr="00BB0130">
        <w:rPr>
          <w:rFonts w:ascii="Verdana" w:hAnsi="Verdana" w:cs="Arial"/>
        </w:rPr>
        <w:t>W przypadku odstąpienia od Umowy przez którąkolwiek ze Stron, wykonawca zachowuje prawo do wynagrodzenia wyłącznie za przedmiot Umowy zrealizowany do dnia odstąpienia od Umowy. Wykonawcy nie przysługują żadne inne roszczenia.</w:t>
      </w:r>
    </w:p>
    <w:p w14:paraId="524E4ACC" w14:textId="77777777" w:rsidR="007823A0" w:rsidRPr="00BB0130" w:rsidRDefault="007823A0" w:rsidP="007823A0">
      <w:pPr>
        <w:widowControl w:val="0"/>
        <w:numPr>
          <w:ilvl w:val="0"/>
          <w:numId w:val="16"/>
        </w:numPr>
        <w:spacing w:before="60" w:line="360" w:lineRule="auto"/>
        <w:jc w:val="both"/>
        <w:rPr>
          <w:rFonts w:ascii="Verdana" w:hAnsi="Verdana" w:cs="Arial"/>
        </w:rPr>
      </w:pPr>
      <w:r w:rsidRPr="00BB0130">
        <w:rPr>
          <w:rFonts w:ascii="Verdana" w:hAnsi="Verdana" w:cs="Arial"/>
        </w:rPr>
        <w:t>Odstąpienie zamawiającego od Umowy nie zwalnia wykonawcy od zapłaty kary umownej lub odszkodowania.</w:t>
      </w:r>
    </w:p>
    <w:p w14:paraId="20984808" w14:textId="77777777" w:rsidR="007823A0" w:rsidRPr="00BB0130" w:rsidRDefault="007823A0" w:rsidP="007823A0">
      <w:pPr>
        <w:widowControl w:val="0"/>
        <w:numPr>
          <w:ilvl w:val="0"/>
          <w:numId w:val="16"/>
        </w:numPr>
        <w:spacing w:before="60" w:line="360" w:lineRule="auto"/>
        <w:jc w:val="both"/>
        <w:rPr>
          <w:rFonts w:ascii="Verdana" w:hAnsi="Verdana" w:cs="Arial"/>
        </w:rPr>
      </w:pPr>
      <w:r w:rsidRPr="00BB0130">
        <w:rPr>
          <w:rFonts w:ascii="Verdana" w:hAnsi="Verdana" w:cs="Arial"/>
        </w:rPr>
        <w:t>W razie odstąpienia od Umowy z przyczyn, za które wykonawca nie odpowiada, zamawiający obowiązany jest do odbioru dostarczonego towaru do dnia odstąpienia od Umowy, zapłaty wynagrodzenia za wykonane dostawy, pokrycia uzasadnionych udokumentowanych kosztów poniesionych przez wykonawcę odpowiednio do stopnia zrealizowanych dostaw.</w:t>
      </w:r>
    </w:p>
    <w:p w14:paraId="7C024ACA" w14:textId="77777777" w:rsidR="004E14E1" w:rsidRDefault="004E14E1" w:rsidP="007823A0">
      <w:pPr>
        <w:pStyle w:val="FR1"/>
        <w:spacing w:before="120" w:line="360" w:lineRule="auto"/>
        <w:rPr>
          <w:rFonts w:ascii="Verdana" w:hAnsi="Verdana" w:cs="Arial"/>
          <w:sz w:val="20"/>
        </w:rPr>
      </w:pPr>
    </w:p>
    <w:p w14:paraId="289BED48" w14:textId="77777777" w:rsidR="004E14E1" w:rsidRDefault="004E14E1" w:rsidP="007823A0">
      <w:pPr>
        <w:pStyle w:val="FR1"/>
        <w:spacing w:before="120" w:line="360" w:lineRule="auto"/>
        <w:rPr>
          <w:rFonts w:ascii="Verdana" w:hAnsi="Verdana" w:cs="Arial"/>
          <w:sz w:val="20"/>
        </w:rPr>
      </w:pPr>
    </w:p>
    <w:p w14:paraId="5FAF521C" w14:textId="7EFC1AC5" w:rsidR="007823A0" w:rsidRPr="00BB0130" w:rsidRDefault="007823A0" w:rsidP="007823A0">
      <w:pPr>
        <w:pStyle w:val="FR1"/>
        <w:spacing w:before="120" w:line="360" w:lineRule="auto"/>
        <w:rPr>
          <w:rFonts w:ascii="Verdana" w:hAnsi="Verdana" w:cs="Arial"/>
          <w:sz w:val="20"/>
        </w:rPr>
      </w:pPr>
      <w:r w:rsidRPr="00BB0130">
        <w:rPr>
          <w:rFonts w:ascii="Verdana" w:hAnsi="Verdana" w:cs="Arial"/>
          <w:sz w:val="20"/>
        </w:rPr>
        <w:lastRenderedPageBreak/>
        <w:t>§5</w:t>
      </w:r>
    </w:p>
    <w:p w14:paraId="63EDE2F9" w14:textId="77777777" w:rsidR="007823A0" w:rsidRPr="00BB0130" w:rsidRDefault="007823A0" w:rsidP="007823A0">
      <w:pPr>
        <w:numPr>
          <w:ilvl w:val="0"/>
          <w:numId w:val="12"/>
        </w:numPr>
        <w:tabs>
          <w:tab w:val="clear" w:pos="340"/>
          <w:tab w:val="left" w:pos="317"/>
        </w:tabs>
        <w:suppressAutoHyphens/>
        <w:spacing w:before="60" w:line="360" w:lineRule="auto"/>
        <w:ind w:left="317"/>
        <w:jc w:val="both"/>
        <w:rPr>
          <w:rFonts w:ascii="Verdana" w:hAnsi="Verdana" w:cs="Arial"/>
          <w:color w:val="000000"/>
        </w:rPr>
      </w:pPr>
      <w:r w:rsidRPr="00BB0130">
        <w:rPr>
          <w:rFonts w:ascii="Verdana" w:hAnsi="Verdana" w:cs="Arial"/>
          <w:color w:val="000000"/>
        </w:rPr>
        <w:t xml:space="preserve">W przypadkach nieuregulowanych niniejszą umową mają zastosowanie przepisy Kodeksu Cywilnego.                       </w:t>
      </w:r>
    </w:p>
    <w:p w14:paraId="38294C64" w14:textId="77777777" w:rsidR="007823A0" w:rsidRPr="00BB0130" w:rsidRDefault="007823A0" w:rsidP="007823A0">
      <w:pPr>
        <w:pStyle w:val="Akapitzlist"/>
        <w:numPr>
          <w:ilvl w:val="0"/>
          <w:numId w:val="12"/>
        </w:numPr>
        <w:spacing w:line="360" w:lineRule="auto"/>
        <w:jc w:val="both"/>
        <w:rPr>
          <w:rFonts w:ascii="Verdana" w:hAnsi="Verdana" w:cs="Arial"/>
          <w:color w:val="000000"/>
        </w:rPr>
      </w:pPr>
      <w:r w:rsidRPr="00BB0130">
        <w:rPr>
          <w:rFonts w:ascii="Verdana" w:hAnsi="Verdana" w:cs="Arial"/>
          <w:color w:val="000000"/>
        </w:rPr>
        <w:t>Wszelkie spory powstałe na tle wykonania Umowy Strony zobowiązują się rozstrzygać polubownie, a w przypadku braku możliwości polubownego rozstrzygnięcia sporów będą one rozstrzygane przez sąd powszechny właściwy dla siedziby zamawiającego.</w:t>
      </w:r>
    </w:p>
    <w:p w14:paraId="23645B51" w14:textId="77777777" w:rsidR="007823A0" w:rsidRPr="00BB0130" w:rsidRDefault="007823A0" w:rsidP="007823A0">
      <w:pPr>
        <w:pStyle w:val="Akapitzlist"/>
        <w:numPr>
          <w:ilvl w:val="0"/>
          <w:numId w:val="12"/>
        </w:numPr>
        <w:spacing w:line="360" w:lineRule="auto"/>
        <w:jc w:val="both"/>
        <w:rPr>
          <w:rFonts w:ascii="Verdana" w:hAnsi="Verdana" w:cs="Arial"/>
          <w:color w:val="000000"/>
        </w:rPr>
      </w:pPr>
      <w:r w:rsidRPr="00BB0130">
        <w:rPr>
          <w:rFonts w:ascii="Verdana" w:hAnsi="Verdana" w:cs="Arial"/>
          <w:color w:val="000000"/>
        </w:rPr>
        <w:t xml:space="preserve">Dokonanie zmian w umowie wymaga zawarcia pod rygorem nieważności,  aneksu, podpisanego przez upoważnionych przedstawicieli obu Stron. </w:t>
      </w:r>
    </w:p>
    <w:p w14:paraId="5C0FF4BC" w14:textId="77777777" w:rsidR="007823A0" w:rsidRPr="00BB0130" w:rsidRDefault="007823A0" w:rsidP="007823A0">
      <w:pPr>
        <w:numPr>
          <w:ilvl w:val="0"/>
          <w:numId w:val="12"/>
        </w:numPr>
        <w:tabs>
          <w:tab w:val="clear" w:pos="340"/>
          <w:tab w:val="left" w:pos="320"/>
        </w:tabs>
        <w:suppressAutoHyphens/>
        <w:spacing w:line="360" w:lineRule="auto"/>
        <w:ind w:left="320"/>
        <w:jc w:val="both"/>
        <w:rPr>
          <w:rFonts w:ascii="Verdana" w:hAnsi="Verdana" w:cs="Arial"/>
          <w:color w:val="000000"/>
        </w:rPr>
      </w:pPr>
      <w:r w:rsidRPr="00BB0130">
        <w:rPr>
          <w:rFonts w:ascii="Verdana" w:hAnsi="Verdana" w:cs="Arial"/>
          <w:color w:val="000000"/>
        </w:rPr>
        <w:t>Załącznik nr 1 i 2  do umowy stanowi jej integralną część.</w:t>
      </w:r>
    </w:p>
    <w:p w14:paraId="6B2CC6FB" w14:textId="77777777" w:rsidR="007823A0" w:rsidRPr="00BB0130" w:rsidRDefault="007823A0" w:rsidP="007823A0">
      <w:pPr>
        <w:numPr>
          <w:ilvl w:val="0"/>
          <w:numId w:val="12"/>
        </w:numPr>
        <w:tabs>
          <w:tab w:val="clear" w:pos="340"/>
          <w:tab w:val="left" w:pos="320"/>
        </w:tabs>
        <w:suppressAutoHyphens/>
        <w:spacing w:line="360" w:lineRule="auto"/>
        <w:ind w:left="320"/>
        <w:jc w:val="both"/>
        <w:rPr>
          <w:rFonts w:ascii="Verdana" w:hAnsi="Verdana" w:cs="Arial"/>
          <w:color w:val="000000"/>
        </w:rPr>
      </w:pPr>
      <w:r w:rsidRPr="00BB0130">
        <w:rPr>
          <w:rFonts w:ascii="Verdana" w:hAnsi="Verdana" w:cs="Arial"/>
          <w:color w:val="000000"/>
        </w:rPr>
        <w:t>Umowę sporządzono w dwóch jednobrzmiących egzemplarzach, po jednym egzemplarzu dla każdej ze stron.</w:t>
      </w:r>
    </w:p>
    <w:p w14:paraId="2FDA8099" w14:textId="77777777" w:rsidR="007823A0" w:rsidRPr="006D7081" w:rsidRDefault="007823A0" w:rsidP="007823A0">
      <w:pPr>
        <w:spacing w:line="276" w:lineRule="auto"/>
        <w:jc w:val="both"/>
        <w:rPr>
          <w:rFonts w:ascii="Arial" w:hAnsi="Arial" w:cs="Arial"/>
          <w:color w:val="000000"/>
          <w:sz w:val="22"/>
          <w:szCs w:val="22"/>
        </w:rPr>
      </w:pPr>
    </w:p>
    <w:p w14:paraId="6C843955" w14:textId="77777777" w:rsidR="007823A0" w:rsidRPr="00BB0130" w:rsidRDefault="007823A0" w:rsidP="007823A0">
      <w:pPr>
        <w:spacing w:line="276" w:lineRule="auto"/>
        <w:ind w:left="708" w:firstLine="1"/>
        <w:rPr>
          <w:rFonts w:ascii="Verdana" w:hAnsi="Verdana" w:cs="Arial"/>
        </w:rPr>
      </w:pPr>
      <w:r w:rsidRPr="00BB0130">
        <w:rPr>
          <w:rFonts w:ascii="Verdana" w:hAnsi="Verdana" w:cs="Arial"/>
        </w:rPr>
        <w:t xml:space="preserve">            Wykonawca</w:t>
      </w:r>
      <w:r w:rsidRPr="00BB0130">
        <w:rPr>
          <w:rFonts w:ascii="Verdana" w:hAnsi="Verdana" w:cs="Arial"/>
        </w:rPr>
        <w:tab/>
      </w:r>
      <w:r w:rsidRPr="00BB0130">
        <w:rPr>
          <w:rFonts w:ascii="Verdana" w:hAnsi="Verdana" w:cs="Arial"/>
        </w:rPr>
        <w:tab/>
        <w:t xml:space="preserve">                        </w:t>
      </w:r>
      <w:r w:rsidRPr="00BB0130">
        <w:rPr>
          <w:rFonts w:ascii="Verdana" w:hAnsi="Verdana" w:cs="Arial"/>
        </w:rPr>
        <w:tab/>
        <w:t>Zamawiający</w:t>
      </w:r>
    </w:p>
    <w:p w14:paraId="27986439" w14:textId="77777777" w:rsidR="007823A0" w:rsidRPr="00BB0130" w:rsidRDefault="007823A0" w:rsidP="007823A0">
      <w:pPr>
        <w:spacing w:line="276" w:lineRule="auto"/>
        <w:ind w:left="708" w:firstLine="1"/>
        <w:rPr>
          <w:rFonts w:ascii="Verdana" w:hAnsi="Verdana" w:cs="Arial"/>
        </w:rPr>
      </w:pPr>
    </w:p>
    <w:p w14:paraId="1C499961" w14:textId="77777777" w:rsidR="007823A0" w:rsidRDefault="007823A0" w:rsidP="007823A0">
      <w:pPr>
        <w:spacing w:line="276" w:lineRule="auto"/>
        <w:ind w:left="708" w:firstLine="1"/>
        <w:rPr>
          <w:rFonts w:ascii="Arial" w:hAnsi="Arial" w:cs="Arial"/>
          <w:sz w:val="22"/>
          <w:szCs w:val="22"/>
        </w:rPr>
      </w:pPr>
    </w:p>
    <w:p w14:paraId="4E8DDA55" w14:textId="77777777" w:rsidR="007823A0" w:rsidRDefault="007823A0" w:rsidP="007823A0">
      <w:pPr>
        <w:spacing w:line="276" w:lineRule="auto"/>
        <w:ind w:left="708" w:firstLine="1"/>
        <w:rPr>
          <w:rFonts w:ascii="Arial" w:hAnsi="Arial" w:cs="Arial"/>
          <w:sz w:val="22"/>
          <w:szCs w:val="22"/>
        </w:rPr>
      </w:pPr>
    </w:p>
    <w:p w14:paraId="32FDBC48" w14:textId="77777777" w:rsidR="007823A0" w:rsidRDefault="007823A0" w:rsidP="007823A0">
      <w:pPr>
        <w:spacing w:line="276" w:lineRule="auto"/>
        <w:ind w:left="708" w:firstLine="1"/>
        <w:rPr>
          <w:rFonts w:ascii="Arial" w:hAnsi="Arial" w:cs="Arial"/>
          <w:sz w:val="22"/>
          <w:szCs w:val="22"/>
        </w:rPr>
      </w:pPr>
    </w:p>
    <w:p w14:paraId="4B2CE1FC" w14:textId="77777777" w:rsidR="007823A0" w:rsidRDefault="007823A0" w:rsidP="007823A0">
      <w:pPr>
        <w:spacing w:line="276" w:lineRule="auto"/>
        <w:ind w:left="708" w:firstLine="1"/>
        <w:rPr>
          <w:rFonts w:ascii="Arial" w:hAnsi="Arial" w:cs="Arial"/>
          <w:sz w:val="22"/>
          <w:szCs w:val="22"/>
        </w:rPr>
      </w:pPr>
    </w:p>
    <w:p w14:paraId="13E6537F" w14:textId="77777777" w:rsidR="007823A0" w:rsidRDefault="007823A0" w:rsidP="007823A0">
      <w:pPr>
        <w:spacing w:line="276" w:lineRule="auto"/>
        <w:ind w:left="708" w:firstLine="1"/>
        <w:rPr>
          <w:rFonts w:ascii="Arial" w:hAnsi="Arial" w:cs="Arial"/>
          <w:sz w:val="22"/>
          <w:szCs w:val="22"/>
        </w:rPr>
      </w:pPr>
    </w:p>
    <w:p w14:paraId="061DE58A" w14:textId="77777777" w:rsidR="007823A0" w:rsidRDefault="007823A0" w:rsidP="007823A0">
      <w:pPr>
        <w:spacing w:line="276" w:lineRule="auto"/>
        <w:ind w:left="708" w:firstLine="1"/>
        <w:rPr>
          <w:rFonts w:ascii="Arial" w:hAnsi="Arial" w:cs="Arial"/>
          <w:sz w:val="22"/>
          <w:szCs w:val="22"/>
        </w:rPr>
      </w:pPr>
    </w:p>
    <w:p w14:paraId="43FB8DAA" w14:textId="77777777" w:rsidR="007823A0" w:rsidRDefault="007823A0" w:rsidP="007823A0">
      <w:pPr>
        <w:spacing w:line="276" w:lineRule="auto"/>
        <w:ind w:left="708" w:firstLine="1"/>
        <w:rPr>
          <w:rFonts w:ascii="Arial" w:hAnsi="Arial" w:cs="Arial"/>
          <w:sz w:val="22"/>
          <w:szCs w:val="22"/>
        </w:rPr>
      </w:pPr>
    </w:p>
    <w:p w14:paraId="247684E2" w14:textId="77777777" w:rsidR="007823A0" w:rsidRDefault="007823A0" w:rsidP="007823A0">
      <w:pPr>
        <w:spacing w:line="276" w:lineRule="auto"/>
        <w:ind w:left="708" w:firstLine="1"/>
        <w:rPr>
          <w:rFonts w:ascii="Arial" w:hAnsi="Arial" w:cs="Arial"/>
          <w:sz w:val="22"/>
          <w:szCs w:val="22"/>
        </w:rPr>
      </w:pPr>
    </w:p>
    <w:p w14:paraId="71D48892" w14:textId="77777777" w:rsidR="007823A0" w:rsidRDefault="007823A0" w:rsidP="007823A0">
      <w:pPr>
        <w:spacing w:line="276" w:lineRule="auto"/>
        <w:ind w:left="708" w:firstLine="1"/>
        <w:rPr>
          <w:rFonts w:ascii="Arial" w:hAnsi="Arial" w:cs="Arial"/>
          <w:sz w:val="22"/>
          <w:szCs w:val="22"/>
        </w:rPr>
      </w:pPr>
    </w:p>
    <w:p w14:paraId="01884B45" w14:textId="77777777" w:rsidR="007823A0" w:rsidRDefault="007823A0" w:rsidP="007823A0">
      <w:pPr>
        <w:spacing w:line="276" w:lineRule="auto"/>
        <w:ind w:left="708" w:firstLine="1"/>
        <w:rPr>
          <w:rFonts w:ascii="Arial" w:hAnsi="Arial" w:cs="Arial"/>
          <w:sz w:val="22"/>
          <w:szCs w:val="22"/>
        </w:rPr>
      </w:pPr>
    </w:p>
    <w:p w14:paraId="64BC3DDA" w14:textId="77777777" w:rsidR="007823A0" w:rsidRDefault="007823A0" w:rsidP="007823A0">
      <w:pPr>
        <w:spacing w:line="276" w:lineRule="auto"/>
        <w:ind w:left="708" w:firstLine="1"/>
        <w:rPr>
          <w:rFonts w:ascii="Arial" w:hAnsi="Arial" w:cs="Arial"/>
          <w:sz w:val="22"/>
          <w:szCs w:val="22"/>
        </w:rPr>
      </w:pPr>
    </w:p>
    <w:p w14:paraId="249DBF59" w14:textId="77777777" w:rsidR="007823A0" w:rsidRDefault="007823A0" w:rsidP="007823A0">
      <w:pPr>
        <w:spacing w:line="276" w:lineRule="auto"/>
        <w:ind w:left="708" w:firstLine="1"/>
        <w:rPr>
          <w:rFonts w:ascii="Arial" w:hAnsi="Arial" w:cs="Arial"/>
          <w:sz w:val="22"/>
          <w:szCs w:val="22"/>
        </w:rPr>
      </w:pPr>
    </w:p>
    <w:p w14:paraId="52C26E88" w14:textId="77777777" w:rsidR="007823A0" w:rsidRDefault="007823A0" w:rsidP="007823A0">
      <w:pPr>
        <w:spacing w:line="276" w:lineRule="auto"/>
        <w:ind w:left="708" w:firstLine="1"/>
        <w:rPr>
          <w:rFonts w:ascii="Arial" w:hAnsi="Arial" w:cs="Arial"/>
          <w:sz w:val="22"/>
          <w:szCs w:val="22"/>
        </w:rPr>
      </w:pPr>
    </w:p>
    <w:p w14:paraId="08172FE6" w14:textId="77777777" w:rsidR="007823A0" w:rsidRDefault="007823A0" w:rsidP="007823A0">
      <w:pPr>
        <w:spacing w:line="276" w:lineRule="auto"/>
        <w:ind w:left="708" w:firstLine="1"/>
        <w:rPr>
          <w:rFonts w:ascii="Arial" w:hAnsi="Arial" w:cs="Arial"/>
          <w:sz w:val="22"/>
          <w:szCs w:val="22"/>
        </w:rPr>
      </w:pPr>
    </w:p>
    <w:p w14:paraId="7C9551E2" w14:textId="77777777" w:rsidR="007823A0" w:rsidRDefault="007823A0" w:rsidP="007823A0">
      <w:pPr>
        <w:spacing w:line="276" w:lineRule="auto"/>
        <w:ind w:left="708" w:firstLine="1"/>
        <w:rPr>
          <w:rFonts w:ascii="Arial" w:hAnsi="Arial" w:cs="Arial"/>
          <w:sz w:val="22"/>
          <w:szCs w:val="22"/>
        </w:rPr>
      </w:pPr>
    </w:p>
    <w:p w14:paraId="09A3A921" w14:textId="77777777" w:rsidR="0009209D" w:rsidRDefault="0009209D" w:rsidP="007823A0">
      <w:pPr>
        <w:spacing w:line="276" w:lineRule="auto"/>
        <w:ind w:left="708" w:firstLine="1"/>
        <w:jc w:val="right"/>
        <w:rPr>
          <w:rFonts w:ascii="Arial" w:hAnsi="Arial" w:cs="Arial"/>
        </w:rPr>
      </w:pPr>
    </w:p>
    <w:p w14:paraId="0BA644C4" w14:textId="77777777" w:rsidR="0009209D" w:rsidRDefault="0009209D" w:rsidP="007823A0">
      <w:pPr>
        <w:spacing w:line="276" w:lineRule="auto"/>
        <w:ind w:left="708" w:firstLine="1"/>
        <w:jc w:val="right"/>
        <w:rPr>
          <w:rFonts w:ascii="Arial" w:hAnsi="Arial" w:cs="Arial"/>
        </w:rPr>
      </w:pPr>
    </w:p>
    <w:p w14:paraId="5D056E69" w14:textId="77777777" w:rsidR="0009209D" w:rsidRDefault="0009209D" w:rsidP="007823A0">
      <w:pPr>
        <w:spacing w:line="276" w:lineRule="auto"/>
        <w:ind w:left="708" w:firstLine="1"/>
        <w:jc w:val="right"/>
        <w:rPr>
          <w:rFonts w:ascii="Arial" w:hAnsi="Arial" w:cs="Arial"/>
        </w:rPr>
      </w:pPr>
    </w:p>
    <w:p w14:paraId="542B662E" w14:textId="77777777" w:rsidR="0009209D" w:rsidRDefault="0009209D" w:rsidP="007823A0">
      <w:pPr>
        <w:spacing w:line="276" w:lineRule="auto"/>
        <w:ind w:left="708" w:firstLine="1"/>
        <w:jc w:val="right"/>
        <w:rPr>
          <w:rFonts w:ascii="Arial" w:hAnsi="Arial" w:cs="Arial"/>
        </w:rPr>
      </w:pPr>
    </w:p>
    <w:p w14:paraId="186D5FB6" w14:textId="77777777" w:rsidR="0009209D" w:rsidRDefault="0009209D" w:rsidP="007823A0">
      <w:pPr>
        <w:spacing w:line="276" w:lineRule="auto"/>
        <w:ind w:left="708" w:firstLine="1"/>
        <w:jc w:val="right"/>
        <w:rPr>
          <w:rFonts w:ascii="Arial" w:hAnsi="Arial" w:cs="Arial"/>
        </w:rPr>
      </w:pPr>
    </w:p>
    <w:p w14:paraId="355CA7FF" w14:textId="77777777" w:rsidR="0009209D" w:rsidRDefault="0009209D" w:rsidP="007823A0">
      <w:pPr>
        <w:spacing w:line="276" w:lineRule="auto"/>
        <w:ind w:left="708" w:firstLine="1"/>
        <w:jc w:val="right"/>
        <w:rPr>
          <w:rFonts w:ascii="Arial" w:hAnsi="Arial" w:cs="Arial"/>
        </w:rPr>
      </w:pPr>
    </w:p>
    <w:p w14:paraId="7497E5B3" w14:textId="77777777" w:rsidR="0009209D" w:rsidRDefault="0009209D" w:rsidP="007823A0">
      <w:pPr>
        <w:spacing w:line="276" w:lineRule="auto"/>
        <w:ind w:left="708" w:firstLine="1"/>
        <w:jc w:val="right"/>
        <w:rPr>
          <w:rFonts w:ascii="Arial" w:hAnsi="Arial" w:cs="Arial"/>
        </w:rPr>
      </w:pPr>
    </w:p>
    <w:p w14:paraId="6B41A80B" w14:textId="77777777" w:rsidR="0009209D" w:rsidRDefault="0009209D" w:rsidP="007823A0">
      <w:pPr>
        <w:spacing w:line="276" w:lineRule="auto"/>
        <w:ind w:left="708" w:firstLine="1"/>
        <w:jc w:val="right"/>
        <w:rPr>
          <w:rFonts w:ascii="Arial" w:hAnsi="Arial" w:cs="Arial"/>
        </w:rPr>
      </w:pPr>
    </w:p>
    <w:p w14:paraId="1EFC98B1" w14:textId="77777777" w:rsidR="0009209D" w:rsidRDefault="0009209D" w:rsidP="007823A0">
      <w:pPr>
        <w:spacing w:line="276" w:lineRule="auto"/>
        <w:ind w:left="708" w:firstLine="1"/>
        <w:jc w:val="right"/>
        <w:rPr>
          <w:rFonts w:ascii="Arial" w:hAnsi="Arial" w:cs="Arial"/>
        </w:rPr>
      </w:pPr>
    </w:p>
    <w:p w14:paraId="05237D2F" w14:textId="77777777" w:rsidR="0009209D" w:rsidRDefault="0009209D" w:rsidP="007823A0">
      <w:pPr>
        <w:spacing w:line="276" w:lineRule="auto"/>
        <w:ind w:left="708" w:firstLine="1"/>
        <w:jc w:val="right"/>
        <w:rPr>
          <w:rFonts w:ascii="Arial" w:hAnsi="Arial" w:cs="Arial"/>
        </w:rPr>
      </w:pPr>
    </w:p>
    <w:p w14:paraId="5C15DB82" w14:textId="77777777" w:rsidR="0009209D" w:rsidRDefault="0009209D" w:rsidP="007823A0">
      <w:pPr>
        <w:spacing w:line="276" w:lineRule="auto"/>
        <w:ind w:left="708" w:firstLine="1"/>
        <w:jc w:val="right"/>
        <w:rPr>
          <w:rFonts w:ascii="Arial" w:hAnsi="Arial" w:cs="Arial"/>
        </w:rPr>
      </w:pPr>
    </w:p>
    <w:p w14:paraId="1AA56AEC" w14:textId="77777777" w:rsidR="0009209D" w:rsidRDefault="0009209D" w:rsidP="007823A0">
      <w:pPr>
        <w:spacing w:line="276" w:lineRule="auto"/>
        <w:ind w:left="708" w:firstLine="1"/>
        <w:jc w:val="right"/>
        <w:rPr>
          <w:rFonts w:ascii="Arial" w:hAnsi="Arial" w:cs="Arial"/>
        </w:rPr>
      </w:pPr>
    </w:p>
    <w:p w14:paraId="42F644F7" w14:textId="77777777" w:rsidR="0009209D" w:rsidRDefault="0009209D" w:rsidP="007823A0">
      <w:pPr>
        <w:spacing w:line="276" w:lineRule="auto"/>
        <w:ind w:left="708" w:firstLine="1"/>
        <w:jc w:val="right"/>
        <w:rPr>
          <w:rFonts w:ascii="Arial" w:hAnsi="Arial" w:cs="Arial"/>
        </w:rPr>
      </w:pPr>
    </w:p>
    <w:p w14:paraId="40BE76E4" w14:textId="32B43396" w:rsidR="007823A0" w:rsidRPr="004E14E1" w:rsidRDefault="007823A0" w:rsidP="007823A0">
      <w:pPr>
        <w:spacing w:line="276" w:lineRule="auto"/>
        <w:ind w:left="708" w:firstLine="1"/>
        <w:jc w:val="right"/>
        <w:rPr>
          <w:rFonts w:ascii="Verdana" w:hAnsi="Verdana" w:cs="Arial"/>
        </w:rPr>
      </w:pPr>
      <w:r w:rsidRPr="004E14E1">
        <w:rPr>
          <w:rFonts w:ascii="Verdana" w:hAnsi="Verdana" w:cs="Arial"/>
        </w:rPr>
        <w:lastRenderedPageBreak/>
        <w:t>Załącznik nr 2 do umowy</w:t>
      </w:r>
      <w:r w:rsidR="0020416C" w:rsidRPr="004E14E1">
        <w:rPr>
          <w:rFonts w:ascii="Verdana" w:hAnsi="Verdana" w:cs="Arial"/>
        </w:rPr>
        <w:t xml:space="preserve"> nr </w:t>
      </w:r>
      <w:r w:rsidR="00DC2ADC">
        <w:rPr>
          <w:rFonts w:ascii="Verdana" w:hAnsi="Verdana" w:cs="Arial"/>
        </w:rPr>
        <w:t>FT.2300.2.</w:t>
      </w:r>
      <w:r w:rsidR="00C41BAF">
        <w:rPr>
          <w:rFonts w:ascii="Verdana" w:hAnsi="Verdana" w:cs="Arial"/>
        </w:rPr>
        <w:t>35</w:t>
      </w:r>
      <w:r w:rsidR="00DC2ADC">
        <w:rPr>
          <w:rFonts w:ascii="Verdana" w:hAnsi="Verdana" w:cs="Arial"/>
        </w:rPr>
        <w:t>.2025</w:t>
      </w:r>
      <w:r w:rsidRPr="004E14E1">
        <w:rPr>
          <w:rFonts w:ascii="Verdana" w:hAnsi="Verdana" w:cs="Arial"/>
        </w:rPr>
        <w:t xml:space="preserve"> </w:t>
      </w:r>
    </w:p>
    <w:p w14:paraId="65E3E73D" w14:textId="77777777" w:rsidR="007823A0" w:rsidRPr="004E14E1" w:rsidRDefault="007823A0" w:rsidP="007823A0">
      <w:pPr>
        <w:spacing w:line="276" w:lineRule="auto"/>
        <w:ind w:left="708" w:firstLine="1"/>
        <w:rPr>
          <w:rFonts w:ascii="Verdana" w:hAnsi="Verdana" w:cs="Arial"/>
          <w:sz w:val="22"/>
          <w:szCs w:val="22"/>
        </w:rPr>
      </w:pPr>
    </w:p>
    <w:p w14:paraId="732AEF5E" w14:textId="77777777" w:rsidR="007823A0" w:rsidRDefault="007823A0" w:rsidP="007823A0">
      <w:pPr>
        <w:spacing w:line="276" w:lineRule="auto"/>
        <w:ind w:left="708" w:firstLine="1"/>
        <w:rPr>
          <w:rFonts w:ascii="Arial" w:hAnsi="Arial" w:cs="Arial"/>
          <w:sz w:val="22"/>
          <w:szCs w:val="22"/>
        </w:rPr>
      </w:pPr>
    </w:p>
    <w:p w14:paraId="5B398FFA" w14:textId="5DD3D7CE" w:rsidR="009C2F57" w:rsidRPr="001B64CA" w:rsidRDefault="007823A0" w:rsidP="00882120">
      <w:pPr>
        <w:pStyle w:val="Bezodstpw"/>
        <w:spacing w:line="360" w:lineRule="auto"/>
        <w:jc w:val="center"/>
        <w:rPr>
          <w:rFonts w:ascii="Verdana" w:hAnsi="Verdana"/>
          <w:b/>
          <w:bCs/>
          <w:sz w:val="20"/>
          <w:szCs w:val="20"/>
        </w:rPr>
      </w:pPr>
      <w:r>
        <w:rPr>
          <w:noProof/>
          <w:lang w:eastAsia="pl-PL"/>
        </w:rPr>
        <w:drawing>
          <wp:anchor distT="0" distB="0" distL="114300" distR="114300" simplePos="0" relativeHeight="251659264" behindDoc="1" locked="0" layoutInCell="1" allowOverlap="1" wp14:anchorId="6119776F" wp14:editId="2907B764">
            <wp:simplePos x="0" y="0"/>
            <wp:positionH relativeFrom="column">
              <wp:posOffset>-1144270</wp:posOffset>
            </wp:positionH>
            <wp:positionV relativeFrom="paragraph">
              <wp:posOffset>158115</wp:posOffset>
            </wp:positionV>
            <wp:extent cx="800100" cy="1866900"/>
            <wp:effectExtent l="0" t="0" r="0" b="0"/>
            <wp:wrapTight wrapText="bothSides">
              <wp:wrapPolygon edited="0">
                <wp:start x="0" y="0"/>
                <wp:lineTo x="0" y="21380"/>
                <wp:lineTo x="17486" y="21380"/>
                <wp:lineTo x="18000" y="20718"/>
                <wp:lineTo x="13371" y="18514"/>
                <wp:lineTo x="9771" y="17633"/>
                <wp:lineTo x="21086" y="16531"/>
                <wp:lineTo x="21086" y="8155"/>
                <wp:lineTo x="14914" y="7053"/>
                <wp:lineTo x="19029" y="4188"/>
                <wp:lineTo x="19029" y="2645"/>
                <wp:lineTo x="12857" y="1322"/>
                <wp:lineTo x="3086" y="0"/>
                <wp:lineTo x="0" y="0"/>
              </wp:wrapPolygon>
            </wp:wrapTight>
            <wp:docPr id="11" name="Obraz 11" descr="C:\Users\wilk.j\Desktop\Ł-ICSO BLACHOWNIA\ICSO BLACHOWNIA\Instytut Ciężkiej Syntezy Organicznej BLACHOWNIA_podst_pel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j\Desktop\Ł-ICSO BLACHOWNIA\ICSO BLACHOWNIA\Instytut Ciężkiej Syntezy Organicznej BLACHOWNIA_podst_pel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2F57" w:rsidRPr="001B64CA">
        <w:rPr>
          <w:rFonts w:ascii="Verdana" w:hAnsi="Verdana"/>
          <w:b/>
          <w:bCs/>
          <w:sz w:val="20"/>
          <w:szCs w:val="20"/>
        </w:rPr>
        <w:t>KLAUZULA INFORMACYJNA</w:t>
      </w:r>
    </w:p>
    <w:p w14:paraId="4A555917" w14:textId="77777777" w:rsidR="009C2F57" w:rsidRPr="001B64CA" w:rsidRDefault="009C2F57" w:rsidP="009C2F57">
      <w:pPr>
        <w:pStyle w:val="Bezodstpw"/>
        <w:jc w:val="center"/>
        <w:rPr>
          <w:rFonts w:ascii="Verdana" w:hAnsi="Verdana"/>
          <w:sz w:val="20"/>
          <w:szCs w:val="20"/>
        </w:rPr>
      </w:pPr>
      <w:r w:rsidRPr="001B64CA">
        <w:rPr>
          <w:rFonts w:ascii="Verdana" w:hAnsi="Verdana"/>
          <w:sz w:val="20"/>
          <w:szCs w:val="20"/>
        </w:rPr>
        <w:t>(dla Biznesu)</w:t>
      </w:r>
    </w:p>
    <w:p w14:paraId="47479714" w14:textId="77777777" w:rsidR="009C2F57" w:rsidRPr="001B64CA" w:rsidRDefault="009C2F57" w:rsidP="009C2F57">
      <w:pPr>
        <w:pStyle w:val="Bezodstpw"/>
        <w:jc w:val="both"/>
        <w:rPr>
          <w:rFonts w:ascii="Verdana" w:hAnsi="Verdana"/>
          <w:sz w:val="20"/>
          <w:szCs w:val="20"/>
        </w:rPr>
      </w:pPr>
    </w:p>
    <w:p w14:paraId="46402FE4" w14:textId="77777777" w:rsidR="009C2F57" w:rsidRPr="001B64CA" w:rsidRDefault="009C2F57" w:rsidP="009C2F57">
      <w:pPr>
        <w:pStyle w:val="Bezodstpw"/>
        <w:jc w:val="both"/>
        <w:rPr>
          <w:rFonts w:ascii="Verdana" w:hAnsi="Verdana"/>
          <w:sz w:val="20"/>
          <w:szCs w:val="20"/>
        </w:rPr>
      </w:pPr>
    </w:p>
    <w:p w14:paraId="277A2634" w14:textId="77C0A624"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Sieć Badawcza Łukasiewicz - Instytut Ciężkiej Syntezy Organicznej ”Blachownia” przetwarza pozyskane dane osobowe zgodnie z Rozporządzeniem Parlamentu Europejskiego i Rady (UE) 2016/679 z dnia 27 kwietnia 2016 r. w sprawie ochrony osób fizycznych w związku z przetwarzaniem danych osobowych i</w:t>
      </w:r>
      <w:r w:rsidR="001B64CA">
        <w:rPr>
          <w:rFonts w:ascii="Verdana" w:hAnsi="Verdana"/>
          <w:sz w:val="20"/>
          <w:szCs w:val="20"/>
        </w:rPr>
        <w:t> </w:t>
      </w:r>
      <w:r w:rsidRPr="001B64CA">
        <w:rPr>
          <w:rFonts w:ascii="Verdana" w:hAnsi="Verdana"/>
          <w:sz w:val="20"/>
          <w:szCs w:val="20"/>
        </w:rPr>
        <w:t>w</w:t>
      </w:r>
      <w:r w:rsidR="001B64CA">
        <w:rPr>
          <w:rFonts w:ascii="Verdana" w:hAnsi="Verdana"/>
          <w:sz w:val="20"/>
          <w:szCs w:val="20"/>
        </w:rPr>
        <w:t> </w:t>
      </w:r>
      <w:r w:rsidRPr="001B64CA">
        <w:rPr>
          <w:rFonts w:ascii="Verdana" w:hAnsi="Verdana"/>
          <w:sz w:val="20"/>
          <w:szCs w:val="20"/>
        </w:rPr>
        <w:t xml:space="preserve">sprawie swobodnego przepływu takich danych oraz uchylenia dyrektywy 95/46/WE (ogólnego rozporządzenia o ochronie) Dz.U. UE.L. 2016.119.1 </w:t>
      </w:r>
      <w:r w:rsidR="00882120">
        <w:rPr>
          <w:rFonts w:ascii="Verdana" w:hAnsi="Verdana"/>
          <w:sz w:val="20"/>
          <w:szCs w:val="20"/>
        </w:rPr>
        <w:t xml:space="preserve"> </w:t>
      </w:r>
      <w:r w:rsidRPr="001B64CA">
        <w:rPr>
          <w:rFonts w:ascii="Verdana" w:hAnsi="Verdana"/>
          <w:sz w:val="20"/>
          <w:szCs w:val="20"/>
        </w:rPr>
        <w:t>(dalej: RODO) .</w:t>
      </w:r>
    </w:p>
    <w:p w14:paraId="141873B5" w14:textId="378754FA"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 xml:space="preserve">1. Administratorem Państwa danych osobowych jest Sieci Badawcza Łukasiewicz - Instytut Ciężkiej Syntezy Organicznej ”Blachownia”, z siedzibą przy </w:t>
      </w:r>
      <w:r w:rsidR="00882120">
        <w:rPr>
          <w:rFonts w:ascii="Verdana" w:hAnsi="Verdana"/>
          <w:sz w:val="20"/>
          <w:szCs w:val="20"/>
        </w:rPr>
        <w:t xml:space="preserve">                            </w:t>
      </w:r>
      <w:r w:rsidRPr="001B64CA">
        <w:rPr>
          <w:rFonts w:ascii="Verdana" w:hAnsi="Verdana"/>
          <w:sz w:val="20"/>
          <w:szCs w:val="20"/>
        </w:rPr>
        <w:t>ul</w:t>
      </w:r>
      <w:r w:rsidR="00882120">
        <w:rPr>
          <w:rFonts w:ascii="Verdana" w:hAnsi="Verdana"/>
          <w:sz w:val="20"/>
          <w:szCs w:val="20"/>
        </w:rPr>
        <w:t>.</w:t>
      </w:r>
      <w:r w:rsidRPr="001B64CA">
        <w:rPr>
          <w:rFonts w:ascii="Verdana" w:hAnsi="Verdana"/>
          <w:sz w:val="20"/>
          <w:szCs w:val="20"/>
        </w:rPr>
        <w:t xml:space="preserve"> Energetyków 9, 47-225 Kędzierzyn-Koźle, e-mail: sekretariat@icso.lukasiewicz.gov.pl, tel. +48 77 487 34 70.</w:t>
      </w:r>
    </w:p>
    <w:p w14:paraId="091B9FEE"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2. W sprawie gromadzenia, przetwarzania i ochrony danych można kontaktować się z inspektorem ochrony danych osobowych pod numer telefonu +48 77 487 34 70 , adres e-mail: ido@icso.lukasiewicz.gov.pl lub pisemnie na w/w adres.</w:t>
      </w:r>
    </w:p>
    <w:p w14:paraId="03D31148"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3. Cele przetwarzania danych osobowych oraz podstawa prawna przetwarzania:</w:t>
      </w:r>
    </w:p>
    <w:p w14:paraId="534AA3E3"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1) w celu komunikacji z Klientami biznesowymi lub podobnymi podmiotami. Tworzenie, zarządzanie i rozwój relacji pomiędzy Łukasiewicz - ICSO ”Blachownia” a Klientami biznesowymi lub podobnymi podmiotami, utrzymywanymi w związku z uzasadnionym interesem Administratora (art. 6 ust. 1 lit. f) RODO);</w:t>
      </w:r>
    </w:p>
    <w:p w14:paraId="717E2629"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2) w celu zawarcia oraz realizacji zawartej umowy w zakresie oferowanych przez Administratora usług badawczo-rozwojowych, tj. na podstawie art. 6 ust. 1 lit. b RODO,</w:t>
      </w:r>
    </w:p>
    <w:p w14:paraId="0F8AE5EA"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3) w celu wykonania obowiązków prawnych, w tym podatkowych ciążących na Administratorze, tj. na podstawie art. 6 ust. 1 lit. c RODO,</w:t>
      </w:r>
    </w:p>
    <w:p w14:paraId="5EA2EE97" w14:textId="47387B75"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4) do celów wynikających z prawnie uzasadnionych interesów Administratora, tj. w</w:t>
      </w:r>
      <w:r w:rsidR="0009209D">
        <w:rPr>
          <w:rFonts w:ascii="Verdana" w:hAnsi="Verdana"/>
          <w:sz w:val="20"/>
          <w:szCs w:val="20"/>
        </w:rPr>
        <w:t> </w:t>
      </w:r>
      <w:r w:rsidRPr="001B64CA">
        <w:rPr>
          <w:rFonts w:ascii="Verdana" w:hAnsi="Verdana"/>
          <w:sz w:val="20"/>
          <w:szCs w:val="20"/>
        </w:rPr>
        <w:t>celu dochodzenia roszczeń i obrony przed roszczeniami z tytułu zawartej umowy, na podstawie art. 6 ust. 1 lit. f RODO,</w:t>
      </w:r>
    </w:p>
    <w:p w14:paraId="2BA7F39E"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4. Zakres danych: imię i nazwisko, tytuł i zawód, stanowisko w firmie, nazwa firmy lub instytucji, adres e-mail i numer telefonu.</w:t>
      </w:r>
    </w:p>
    <w:p w14:paraId="6539C94A"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5. Informacje o odbiorcach danych osobowych lub o kategoriach odbiorców, jeżeli istnieją:</w:t>
      </w:r>
    </w:p>
    <w:p w14:paraId="74EC145D"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lastRenderedPageBreak/>
        <w:t>Dane przekazywane są wyłącznie osobom upoważnionym przez Administratora, tj. pracownikom i współpracownikom, a także innym podmiotom, którym Administrator zleci zadanie, np. dostawcom, firmom kurierskim, jednostkom zajmującym się obsługą systemów informatycznych, kancelariom prawnym, organom kontroli publicznej na ich żądanie.</w:t>
      </w:r>
    </w:p>
    <w:p w14:paraId="1FD636FD"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6. Dane osobowe nie będą przekazywane do państwa trzeciego (rozumianego jako państwo znajdujące się poza Europejskim Obszarem Gospodarczym, EOG), ani organizacji międzynarodowej w rozumieniu RODO, z poniższym zastrzeżeniem:</w:t>
      </w:r>
    </w:p>
    <w:p w14:paraId="78083D7B" w14:textId="5A10D790"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Administrator Danych Osobowych korzysta z Microsoft Office 365, co może spowodować przekazanie Państwa danych osobowych do państwa trzeciego. Regulamin korzystania z Usług Online w zakresie MS Office 365 oraz zobowiązania w odniesieniu do przetwarzania zabezpieczania danych użytkownika oraz danych osobowych przez usługi online określa dokumentacja Microsoft, w tym w</w:t>
      </w:r>
      <w:r w:rsidR="0009209D">
        <w:rPr>
          <w:rFonts w:ascii="Verdana" w:hAnsi="Verdana"/>
          <w:sz w:val="20"/>
          <w:szCs w:val="20"/>
        </w:rPr>
        <w:t> </w:t>
      </w:r>
      <w:r w:rsidRPr="001B64CA">
        <w:rPr>
          <w:rFonts w:ascii="Verdana" w:hAnsi="Verdana"/>
          <w:sz w:val="20"/>
          <w:szCs w:val="20"/>
        </w:rPr>
        <w:t>szczególności:</w:t>
      </w:r>
    </w:p>
    <w:p w14:paraId="6F2B9303"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Sieć Badawcza Łukasiewicz – Instytut Ciężkiej Syntezy Organicznej “Blachownia”</w:t>
      </w:r>
    </w:p>
    <w:p w14:paraId="75B3D9B1"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47-225 Kędzierzyn-Koźle, ul. Energetyków 9, Tel: + 48 77 487 34 70,</w:t>
      </w:r>
    </w:p>
    <w:p w14:paraId="0FB34208" w14:textId="77777777" w:rsidR="009C2F57" w:rsidRPr="001B64CA" w:rsidRDefault="009C2F57" w:rsidP="009C2F57">
      <w:pPr>
        <w:pStyle w:val="Bezodstpw"/>
        <w:spacing w:line="360" w:lineRule="auto"/>
        <w:jc w:val="both"/>
        <w:rPr>
          <w:rFonts w:ascii="Verdana" w:hAnsi="Verdana"/>
          <w:sz w:val="20"/>
          <w:szCs w:val="20"/>
          <w:lang w:val="en-US"/>
        </w:rPr>
      </w:pPr>
      <w:r w:rsidRPr="001B64CA">
        <w:rPr>
          <w:rFonts w:ascii="Verdana" w:hAnsi="Verdana"/>
          <w:sz w:val="20"/>
          <w:szCs w:val="20"/>
          <w:lang w:val="en-US"/>
        </w:rPr>
        <w:t>E-mail: sekretariat@icso.lukasiewicz.gov.pl | NIP: 749 210 92 60, REGON: 000041631</w:t>
      </w:r>
    </w:p>
    <w:p w14:paraId="6AF8E194"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Sąd Rejonowy w Opolu, VIII Wydział Gospodarczy KRS 0000850420</w:t>
      </w:r>
    </w:p>
    <w:p w14:paraId="68F2DF34"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1) oświadczenie o ochronie prywatności - https://privacy.microsoft.com/pl-pl/privacystatement;</w:t>
      </w:r>
    </w:p>
    <w:p w14:paraId="4869B238"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2) umowa dotycząca usług Microsoft (Microsoft Services Agreement, MSA) - https://www.microsoft.com/pl-pl/servicesagreement/.</w:t>
      </w:r>
    </w:p>
    <w:p w14:paraId="19E6F081" w14:textId="31DE05CD"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W ramach usług Microsoft Office, dane wprowadzone do Microsoft Office 365 będą przetwarzane i przechowywane w określonej lokalizacji geograficznej. Zgodnie z</w:t>
      </w:r>
      <w:r w:rsidR="0009209D">
        <w:rPr>
          <w:rFonts w:ascii="Verdana" w:hAnsi="Verdana"/>
          <w:sz w:val="20"/>
          <w:szCs w:val="20"/>
        </w:rPr>
        <w:t> </w:t>
      </w:r>
      <w:r w:rsidRPr="001B64CA">
        <w:rPr>
          <w:rFonts w:ascii="Verdana" w:hAnsi="Verdana"/>
          <w:sz w:val="20"/>
          <w:szCs w:val="20"/>
        </w:rPr>
        <w:t>funkcjonalnością usług Microsoft Office w dostępnym panelu administracyjnym w</w:t>
      </w:r>
      <w:r w:rsidR="0009209D">
        <w:rPr>
          <w:rFonts w:ascii="Verdana" w:hAnsi="Verdana"/>
          <w:sz w:val="20"/>
          <w:szCs w:val="20"/>
        </w:rPr>
        <w:t> </w:t>
      </w:r>
      <w:r w:rsidRPr="001B64CA">
        <w:rPr>
          <w:rFonts w:ascii="Verdana" w:hAnsi="Verdana"/>
          <w:sz w:val="20"/>
          <w:szCs w:val="20"/>
        </w:rPr>
        <w:t>„Profilu Organizacji”, wskazano iż dane przetwarzane są na terenie Unii Europejskiej. Microsoft zobowiązuje się do przestrzegania przepisów prawa dotyczących świadczenia Usług Online, które dotyczą ogółu dostawców informatycznych. Microsoft realizuje coroczne audyty Usług Online, obejmujące audyty zabezpieczeń komputerów, środowiska informatycznego i fizycznych Centrów Danych, nadzorowany i upoważnione przez niego firmy trzecie, łącznie z</w:t>
      </w:r>
      <w:r w:rsidR="0009209D">
        <w:rPr>
          <w:rFonts w:ascii="Verdana" w:hAnsi="Verdana"/>
          <w:sz w:val="20"/>
          <w:szCs w:val="20"/>
        </w:rPr>
        <w:t> </w:t>
      </w:r>
      <w:r w:rsidRPr="001B64CA">
        <w:rPr>
          <w:rFonts w:ascii="Verdana" w:hAnsi="Verdana"/>
          <w:sz w:val="20"/>
          <w:szCs w:val="20"/>
        </w:rPr>
        <w:t>prawem których szczegóły można znaleźć pod adresem https://www.microsoft.com/pl-pl/trust-center/privacy?docid=27.</w:t>
      </w:r>
    </w:p>
    <w:p w14:paraId="4BA53664" w14:textId="3E1A400B"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 xml:space="preserve">7. Okres, przez który dane osobowe będą przechowywane, a gdy nie jest to możliwe, kryteria ustalania tego okresu: dane osobowe będą przechowywane </w:t>
      </w:r>
      <w:r w:rsidRPr="001B64CA">
        <w:rPr>
          <w:rFonts w:ascii="Verdana" w:hAnsi="Verdana"/>
          <w:sz w:val="20"/>
          <w:szCs w:val="20"/>
        </w:rPr>
        <w:lastRenderedPageBreak/>
        <w:t>w</w:t>
      </w:r>
      <w:r w:rsidR="0009209D">
        <w:rPr>
          <w:rFonts w:ascii="Verdana" w:hAnsi="Verdana"/>
          <w:sz w:val="20"/>
          <w:szCs w:val="20"/>
        </w:rPr>
        <w:t> </w:t>
      </w:r>
      <w:r w:rsidRPr="001B64CA">
        <w:rPr>
          <w:rFonts w:ascii="Verdana" w:hAnsi="Verdana"/>
          <w:sz w:val="20"/>
          <w:szCs w:val="20"/>
        </w:rPr>
        <w:t>formie umożliwiającej identyfikację osoby, której dane dotyczą, przez okres nie dłuższy, niż jest to niezbędne do wskazanych celów, w których dane te są przetwarzane.</w:t>
      </w:r>
    </w:p>
    <w:p w14:paraId="1C2476A4"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8. Informacja o profilowaniu: Nie będą Państwo podlegać decyzjom podejmowanym w sposób zautomatyzowany (bez udziału człowieka). Państwa dane osobowe nie będą również wykorzystywane do profilowania.</w:t>
      </w:r>
    </w:p>
    <w:p w14:paraId="3DE84307"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9. Pouczenie o prawach osoby, której dane są przetwarzane:</w:t>
      </w:r>
    </w:p>
    <w:p w14:paraId="12602808"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Posiadają Państwo prawo do:</w:t>
      </w:r>
    </w:p>
    <w:p w14:paraId="0DEC6F22"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1) dostępu do swoich danych osobowych,</w:t>
      </w:r>
    </w:p>
    <w:p w14:paraId="427035FB"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2) sprostowania swoich danych osobowych,</w:t>
      </w:r>
    </w:p>
    <w:p w14:paraId="65D3B4B9"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3) usunięcia swoich danych osobowych,</w:t>
      </w:r>
    </w:p>
    <w:p w14:paraId="05C9158C"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4) ograniczenia przetwarzania swoich danych osobowych,</w:t>
      </w:r>
    </w:p>
    <w:p w14:paraId="0E4C4466"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5) cofnięcia zgody na przetwarzanie danych osobowych</w:t>
      </w:r>
    </w:p>
    <w:p w14:paraId="1EE8BACC"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6) przenoszenia swoich danych osobowych,</w:t>
      </w:r>
    </w:p>
    <w:p w14:paraId="6152F15C" w14:textId="17A82D8D"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7) wniesienia sprzeciwu wobec przetwarzania swoich danych osobowych z</w:t>
      </w:r>
      <w:r w:rsidR="00D77C54">
        <w:rPr>
          <w:rFonts w:ascii="Verdana" w:hAnsi="Verdana"/>
          <w:sz w:val="20"/>
          <w:szCs w:val="20"/>
        </w:rPr>
        <w:t> </w:t>
      </w:r>
      <w:r w:rsidRPr="001B64CA">
        <w:rPr>
          <w:rFonts w:ascii="Verdana" w:hAnsi="Verdana"/>
          <w:sz w:val="20"/>
          <w:szCs w:val="20"/>
        </w:rPr>
        <w:t>przyczyn związanych z szczególną Państwa sytuacją zgodnie z art. 21 RODO.</w:t>
      </w:r>
    </w:p>
    <w:p w14:paraId="46023AAD" w14:textId="77777777"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Osobie, której dane są przetwarzane przysługuje prawo do złożenia skargi związanej z przetwarzaniem jej danych osobowych przez Administratora Danych Osobowych lub podmiot/organizację, której dane osobowe zostały przekazane do: Prezesa Urzędu Ochrony Danych Osobowych, ul. Stawki 2, 00-193 Warszawa, tel. 22 531 03 00, fax. 22 531 03 01, https://uodo.gov.pl/pl/p/kontakt.</w:t>
      </w:r>
    </w:p>
    <w:p w14:paraId="5E91DA09" w14:textId="7BA87515" w:rsidR="009C2F57" w:rsidRPr="001B64CA" w:rsidRDefault="009C2F57" w:rsidP="009C2F57">
      <w:pPr>
        <w:pStyle w:val="Bezodstpw"/>
        <w:spacing w:line="360" w:lineRule="auto"/>
        <w:jc w:val="both"/>
        <w:rPr>
          <w:rFonts w:ascii="Verdana" w:hAnsi="Verdana"/>
          <w:sz w:val="20"/>
          <w:szCs w:val="20"/>
        </w:rPr>
      </w:pPr>
      <w:r w:rsidRPr="001B64CA">
        <w:rPr>
          <w:rFonts w:ascii="Verdana" w:hAnsi="Verdana"/>
          <w:sz w:val="20"/>
          <w:szCs w:val="20"/>
        </w:rPr>
        <w:t>Zasady przekazania danych osobowych: nie mają Państwo obowiązku nawiązania z</w:t>
      </w:r>
      <w:r w:rsidR="0009209D">
        <w:rPr>
          <w:rFonts w:ascii="Verdana" w:hAnsi="Verdana"/>
          <w:sz w:val="20"/>
          <w:szCs w:val="20"/>
        </w:rPr>
        <w:t> </w:t>
      </w:r>
      <w:r w:rsidRPr="001B64CA">
        <w:rPr>
          <w:rFonts w:ascii="Verdana" w:hAnsi="Verdana"/>
          <w:sz w:val="20"/>
          <w:szCs w:val="20"/>
        </w:rPr>
        <w:t>nami współpracy, jednak brak podania danych osobowych uniemożliwi nam nawiązanie z współpracy i utrzymywanie kontaktów biznesowych. Dodatkowo mogą Państwo wyrazić zgodę na przetwarzanie danych osobowych w celach marketingowych i promocyjnych.</w:t>
      </w:r>
    </w:p>
    <w:p w14:paraId="1C666749" w14:textId="77777777" w:rsidR="009C2F57" w:rsidRPr="001B64CA" w:rsidRDefault="009C2F57" w:rsidP="009C2F57">
      <w:pPr>
        <w:pStyle w:val="Bezodstpw"/>
        <w:jc w:val="both"/>
        <w:rPr>
          <w:rFonts w:ascii="Verdana" w:hAnsi="Verdana"/>
          <w:sz w:val="20"/>
          <w:szCs w:val="20"/>
        </w:rPr>
      </w:pPr>
    </w:p>
    <w:p w14:paraId="1F951118" w14:textId="77777777" w:rsidR="009C2F57" w:rsidRPr="001B64CA" w:rsidRDefault="009C2F57" w:rsidP="009C2F57">
      <w:pPr>
        <w:pStyle w:val="Bezodstpw"/>
        <w:jc w:val="both"/>
        <w:rPr>
          <w:rFonts w:ascii="Verdana" w:hAnsi="Verdana"/>
          <w:sz w:val="20"/>
          <w:szCs w:val="20"/>
        </w:rPr>
      </w:pPr>
      <w:r w:rsidRPr="001B64CA">
        <w:rPr>
          <w:rFonts w:ascii="Verdana" w:hAnsi="Verdana"/>
          <w:noProof/>
          <w:sz w:val="20"/>
          <w:szCs w:val="20"/>
        </w:rPr>
        <mc:AlternateContent>
          <mc:Choice Requires="wps">
            <w:drawing>
              <wp:anchor distT="0" distB="0" distL="114300" distR="114300" simplePos="0" relativeHeight="251663360" behindDoc="0" locked="0" layoutInCell="1" allowOverlap="1" wp14:anchorId="1BCF7C11" wp14:editId="01D74E5A">
                <wp:simplePos x="0" y="0"/>
                <wp:positionH relativeFrom="column">
                  <wp:posOffset>14605</wp:posOffset>
                </wp:positionH>
                <wp:positionV relativeFrom="paragraph">
                  <wp:posOffset>85090</wp:posOffset>
                </wp:positionV>
                <wp:extent cx="5753100" cy="9525"/>
                <wp:effectExtent l="0" t="0" r="19050" b="28575"/>
                <wp:wrapNone/>
                <wp:docPr id="831805879" name="Łącznik prosty 1"/>
                <wp:cNvGraphicFramePr/>
                <a:graphic xmlns:a="http://schemas.openxmlformats.org/drawingml/2006/main">
                  <a:graphicData uri="http://schemas.microsoft.com/office/word/2010/wordprocessingShape">
                    <wps:wsp>
                      <wps:cNvCnPr/>
                      <wps:spPr>
                        <a:xfrm flipV="1">
                          <a:off x="0" y="0"/>
                          <a:ext cx="575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47761" id="Łącznik prosty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15pt,6.7pt" to="454.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" strokecolor="black [3040]"/>
            </w:pict>
          </mc:Fallback>
        </mc:AlternateContent>
      </w:r>
    </w:p>
    <w:p w14:paraId="34BD9AB0" w14:textId="77777777" w:rsidR="009C2F57" w:rsidRPr="00882120" w:rsidRDefault="009C2F57" w:rsidP="009C2F57">
      <w:pPr>
        <w:pStyle w:val="Bezodstpw"/>
        <w:spacing w:line="360" w:lineRule="auto"/>
        <w:jc w:val="both"/>
        <w:rPr>
          <w:rFonts w:ascii="Verdana" w:hAnsi="Verdana"/>
          <w:sz w:val="16"/>
          <w:szCs w:val="16"/>
        </w:rPr>
      </w:pPr>
      <w:r w:rsidRPr="00882120">
        <w:rPr>
          <w:rFonts w:ascii="Verdana" w:hAnsi="Verdana"/>
          <w:sz w:val="16"/>
          <w:szCs w:val="16"/>
        </w:rPr>
        <w:t>Informujemy, że użyte w niniejszej klauzuli informacyjnej skróty oznaczają:</w:t>
      </w:r>
    </w:p>
    <w:p w14:paraId="68E42B06" w14:textId="77777777" w:rsidR="009C2F57" w:rsidRPr="00882120" w:rsidRDefault="009C2F57" w:rsidP="009C2F57">
      <w:pPr>
        <w:pStyle w:val="Bezodstpw"/>
        <w:spacing w:line="360" w:lineRule="auto"/>
        <w:jc w:val="both"/>
        <w:rPr>
          <w:rFonts w:ascii="Verdana" w:hAnsi="Verdana"/>
          <w:sz w:val="16"/>
          <w:szCs w:val="16"/>
        </w:rPr>
      </w:pPr>
      <w:r w:rsidRPr="00882120">
        <w:rPr>
          <w:rFonts w:ascii="Verdana" w:hAnsi="Verdana"/>
          <w:sz w:val="16"/>
          <w:szCs w:val="16"/>
        </w:rPr>
        <w:t>1. 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4538443" w14:textId="77777777" w:rsidR="009C2F57" w:rsidRPr="00882120" w:rsidRDefault="009C2F57" w:rsidP="009C2F57">
      <w:pPr>
        <w:pStyle w:val="Bezodstpw"/>
        <w:spacing w:line="360" w:lineRule="auto"/>
        <w:jc w:val="both"/>
        <w:rPr>
          <w:rFonts w:ascii="Verdana" w:hAnsi="Verdana"/>
          <w:sz w:val="16"/>
          <w:szCs w:val="16"/>
        </w:rPr>
      </w:pPr>
      <w:r w:rsidRPr="00882120">
        <w:rPr>
          <w:rFonts w:ascii="Verdana" w:hAnsi="Verdana"/>
          <w:sz w:val="16"/>
          <w:szCs w:val="16"/>
        </w:rPr>
        <w:t xml:space="preserve">2. 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w:t>
      </w:r>
      <w:r w:rsidRPr="00882120">
        <w:rPr>
          <w:rFonts w:ascii="Verdana" w:hAnsi="Verdana"/>
          <w:sz w:val="16"/>
          <w:szCs w:val="16"/>
        </w:rPr>
        <w:lastRenderedPageBreak/>
        <w:t>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p>
    <w:p w14:paraId="6305B436" w14:textId="77777777" w:rsidR="009C2F57" w:rsidRPr="00882120" w:rsidRDefault="009C2F57" w:rsidP="009C2F57">
      <w:pPr>
        <w:pStyle w:val="Bezodstpw"/>
        <w:spacing w:line="360" w:lineRule="auto"/>
        <w:jc w:val="both"/>
        <w:rPr>
          <w:rFonts w:ascii="Verdana" w:hAnsi="Verdana"/>
          <w:sz w:val="16"/>
          <w:szCs w:val="16"/>
        </w:rPr>
      </w:pPr>
      <w:r w:rsidRPr="00882120">
        <w:rPr>
          <w:rFonts w:ascii="Verdana" w:hAnsi="Verdana"/>
          <w:sz w:val="16"/>
          <w:szCs w:val="16"/>
        </w:rPr>
        <w:t>3. 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6CDF6C75" w14:textId="77777777" w:rsidR="009C2F57" w:rsidRPr="00882120" w:rsidRDefault="009C2F57" w:rsidP="009C2F57">
      <w:pPr>
        <w:pStyle w:val="Bezodstpw"/>
        <w:spacing w:line="360" w:lineRule="auto"/>
        <w:jc w:val="both"/>
        <w:rPr>
          <w:rFonts w:ascii="Verdana" w:hAnsi="Verdana"/>
          <w:sz w:val="16"/>
          <w:szCs w:val="16"/>
        </w:rPr>
      </w:pPr>
      <w:r w:rsidRPr="00882120">
        <w:rPr>
          <w:rFonts w:ascii="Verdana" w:hAnsi="Verdana"/>
          <w:sz w:val="16"/>
          <w:szCs w:val="16"/>
        </w:rPr>
        <w:t>4. RODO - Rozporządzenie Parlamentu Europejskiego i Rady (UE) 2016/679 z dnia 27 kwietnia 2016 r. w sprawie ochrony osób fizycznych w związku z przetwarzaniem danych osobowych i w sprawie swobodnego przepływu takich danych oraz uchylenia dyrektywy 95/46/WE;</w:t>
      </w:r>
    </w:p>
    <w:p w14:paraId="5250B379" w14:textId="77777777" w:rsidR="009C2F57" w:rsidRPr="00882120" w:rsidRDefault="009C2F57" w:rsidP="009C2F57">
      <w:pPr>
        <w:pStyle w:val="Bezodstpw"/>
        <w:spacing w:line="360" w:lineRule="auto"/>
        <w:jc w:val="both"/>
        <w:rPr>
          <w:rFonts w:ascii="Verdana" w:hAnsi="Verdana"/>
          <w:sz w:val="16"/>
          <w:szCs w:val="16"/>
        </w:rPr>
      </w:pPr>
      <w:r w:rsidRPr="00882120">
        <w:rPr>
          <w:rFonts w:ascii="Verdana" w:hAnsi="Verdana"/>
          <w:sz w:val="16"/>
          <w:szCs w:val="16"/>
        </w:rPr>
        <w:t>5. Zgoda osoby, której dane dotyczą – oznacza dobrowolne, konkretne, świadome i jednoznaczne okazanie woli, którym osoba, której dane dotyczą, w formie oświadczenia lub wyraźnego działania potwierdzającego, przyzwala na przetwarzanie dotyczących jej danych osobowych.</w:t>
      </w:r>
    </w:p>
    <w:p w14:paraId="7D02033E" w14:textId="77777777" w:rsidR="009C2F57" w:rsidRPr="00882120" w:rsidRDefault="009C2F57" w:rsidP="009C2F57">
      <w:pPr>
        <w:pStyle w:val="Bezodstpw"/>
        <w:jc w:val="both"/>
        <w:rPr>
          <w:rFonts w:ascii="Verdana" w:hAnsi="Verdana"/>
          <w:sz w:val="16"/>
          <w:szCs w:val="16"/>
        </w:rPr>
      </w:pPr>
    </w:p>
    <w:p w14:paraId="51435D01" w14:textId="77777777" w:rsidR="009C2F57" w:rsidRPr="00882120" w:rsidRDefault="009C2F57" w:rsidP="009C2F57">
      <w:pPr>
        <w:pStyle w:val="Bezodstpw"/>
        <w:jc w:val="both"/>
        <w:rPr>
          <w:rFonts w:ascii="Verdana" w:hAnsi="Verdana"/>
          <w:sz w:val="16"/>
          <w:szCs w:val="16"/>
        </w:rPr>
      </w:pPr>
    </w:p>
    <w:p w14:paraId="2053D664" w14:textId="77777777" w:rsidR="009C2F57" w:rsidRPr="00882120" w:rsidRDefault="009C2F57" w:rsidP="009C2F57">
      <w:pPr>
        <w:pStyle w:val="Bezodstpw"/>
        <w:jc w:val="both"/>
        <w:rPr>
          <w:rFonts w:ascii="Verdana" w:hAnsi="Verdana"/>
          <w:sz w:val="16"/>
          <w:szCs w:val="16"/>
        </w:rPr>
      </w:pPr>
    </w:p>
    <w:p w14:paraId="4B548ACD" w14:textId="77777777" w:rsidR="009C2F57" w:rsidRPr="00882120" w:rsidRDefault="009C2F57" w:rsidP="009C2F57">
      <w:pPr>
        <w:pStyle w:val="Bezodstpw"/>
        <w:jc w:val="both"/>
        <w:rPr>
          <w:rFonts w:ascii="Verdana" w:hAnsi="Verdana"/>
          <w:sz w:val="16"/>
          <w:szCs w:val="16"/>
        </w:rPr>
      </w:pPr>
    </w:p>
    <w:p w14:paraId="055DB776" w14:textId="77777777" w:rsidR="009C2F57" w:rsidRPr="00882120" w:rsidRDefault="009C2F57" w:rsidP="009C2F57">
      <w:pPr>
        <w:pStyle w:val="Bezodstpw"/>
        <w:jc w:val="both"/>
        <w:rPr>
          <w:rFonts w:ascii="Verdana" w:hAnsi="Verdana"/>
          <w:sz w:val="16"/>
          <w:szCs w:val="16"/>
        </w:rPr>
      </w:pPr>
    </w:p>
    <w:p w14:paraId="7753ED4D" w14:textId="77777777" w:rsidR="009C2F57" w:rsidRPr="00882120" w:rsidRDefault="009C2F57" w:rsidP="009C2F57">
      <w:pPr>
        <w:pStyle w:val="Bezodstpw"/>
        <w:jc w:val="both"/>
        <w:rPr>
          <w:rFonts w:ascii="Verdana" w:hAnsi="Verdana"/>
          <w:sz w:val="16"/>
          <w:szCs w:val="16"/>
        </w:rPr>
      </w:pPr>
    </w:p>
    <w:p w14:paraId="69C38F18" w14:textId="77777777" w:rsidR="009C2F57" w:rsidRPr="00882120" w:rsidRDefault="009C2F57" w:rsidP="009C2F57">
      <w:pPr>
        <w:pStyle w:val="Bezodstpw"/>
        <w:jc w:val="both"/>
        <w:rPr>
          <w:rFonts w:ascii="Verdana" w:hAnsi="Verdana"/>
          <w:sz w:val="16"/>
          <w:szCs w:val="16"/>
        </w:rPr>
      </w:pPr>
    </w:p>
    <w:p w14:paraId="52F40707" w14:textId="77777777" w:rsidR="009C2F57" w:rsidRPr="00882120" w:rsidRDefault="009C2F57" w:rsidP="009C2F57">
      <w:pPr>
        <w:pStyle w:val="Bezodstpw"/>
        <w:rPr>
          <w:sz w:val="16"/>
          <w:szCs w:val="16"/>
        </w:rPr>
      </w:pPr>
    </w:p>
    <w:p w14:paraId="76BE7AD2" w14:textId="77777777" w:rsidR="009C2F57" w:rsidRPr="00882120" w:rsidRDefault="009C2F57" w:rsidP="009C2F57">
      <w:pPr>
        <w:pStyle w:val="Bezodstpw"/>
        <w:rPr>
          <w:sz w:val="16"/>
          <w:szCs w:val="16"/>
        </w:rPr>
      </w:pPr>
    </w:p>
    <w:p w14:paraId="047ABDFB" w14:textId="77777777" w:rsidR="009C2F57" w:rsidRPr="00882120" w:rsidRDefault="009C2F57" w:rsidP="009C2F57">
      <w:pPr>
        <w:pStyle w:val="Bezodstpw"/>
        <w:rPr>
          <w:sz w:val="16"/>
          <w:szCs w:val="16"/>
        </w:rPr>
      </w:pPr>
    </w:p>
    <w:p w14:paraId="73D70B0A" w14:textId="77777777" w:rsidR="009C2F57" w:rsidRPr="00882120" w:rsidRDefault="009C2F57" w:rsidP="009C2F57">
      <w:pPr>
        <w:pStyle w:val="Bezodstpw"/>
        <w:rPr>
          <w:sz w:val="16"/>
          <w:szCs w:val="16"/>
        </w:rPr>
      </w:pPr>
    </w:p>
    <w:p w14:paraId="7645B069" w14:textId="77777777" w:rsidR="00AD007B" w:rsidRPr="00AD007B" w:rsidRDefault="00AD007B" w:rsidP="008D2E64">
      <w:pPr>
        <w:pStyle w:val="Styl"/>
        <w:tabs>
          <w:tab w:val="left" w:pos="284"/>
        </w:tabs>
        <w:spacing w:after="120" w:line="249" w:lineRule="exact"/>
        <w:ind w:left="5" w:hanging="289"/>
        <w:jc w:val="right"/>
        <w:rPr>
          <w:rFonts w:ascii="Verdana" w:hAnsi="Verdana"/>
          <w:sz w:val="20"/>
          <w:szCs w:val="20"/>
        </w:rPr>
      </w:pPr>
    </w:p>
    <w:sectPr w:rsidR="00AD007B" w:rsidRPr="00AD007B" w:rsidSect="00C20541">
      <w:headerReference w:type="default" r:id="rId14"/>
      <w:footerReference w:type="even" r:id="rId15"/>
      <w:footerReference w:type="default" r:id="rId16"/>
      <w:pgSz w:w="11907" w:h="16840"/>
      <w:pgMar w:top="0" w:right="850" w:bottom="2127" w:left="2694" w:header="0" w:footer="118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8E48" w14:textId="77777777" w:rsidR="00BA1F2E" w:rsidRDefault="00BA1F2E" w:rsidP="00983762">
      <w:r>
        <w:separator/>
      </w:r>
    </w:p>
  </w:endnote>
  <w:endnote w:type="continuationSeparator" w:id="0">
    <w:p w14:paraId="4A6A1FE6" w14:textId="77777777" w:rsidR="00BA1F2E" w:rsidRDefault="00BA1F2E" w:rsidP="0098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Light">
    <w:altName w:val="Calibri"/>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1061" w14:textId="77777777" w:rsidR="00BA1F2E" w:rsidRDefault="00BA1F2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3F0334E" w14:textId="77777777" w:rsidR="00BA1F2E" w:rsidRDefault="00BA1F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940" w14:textId="77777777" w:rsidR="00BA1F2E" w:rsidRPr="00B563E2" w:rsidRDefault="003853D0" w:rsidP="00596A61">
    <w:pPr>
      <w:pStyle w:val="Stopka"/>
      <w:spacing w:after="120"/>
      <w:rPr>
        <w:rFonts w:ascii="Verdana" w:hAnsi="Verdana"/>
        <w:sz w:val="20"/>
        <w:szCs w:val="20"/>
      </w:rPr>
    </w:pPr>
    <w:sdt>
      <w:sdtPr>
        <w:rPr>
          <w:rFonts w:ascii="Verdana" w:hAnsi="Verdana"/>
          <w:sz w:val="20"/>
          <w:szCs w:val="20"/>
        </w:rPr>
        <w:id w:val="167754125"/>
        <w:docPartObj>
          <w:docPartGallery w:val="Page Numbers (Bottom of Page)"/>
          <w:docPartUnique/>
        </w:docPartObj>
      </w:sdtPr>
      <w:sdtEndPr/>
      <w:sdtContent>
        <w:sdt>
          <w:sdtPr>
            <w:rPr>
              <w:rFonts w:ascii="Verdana" w:hAnsi="Verdana"/>
              <w:sz w:val="20"/>
              <w:szCs w:val="20"/>
            </w:rPr>
            <w:id w:val="-1705238520"/>
            <w:docPartObj>
              <w:docPartGallery w:val="Page Numbers (Top of Page)"/>
              <w:docPartUnique/>
            </w:docPartObj>
          </w:sdtPr>
          <w:sdtEndPr/>
          <w:sdtContent>
            <w:r w:rsidR="00BA1F2E" w:rsidRPr="00B563E2">
              <w:rPr>
                <w:rFonts w:ascii="Verdana" w:hAnsi="Verdana" w:cs="Arial"/>
                <w:b/>
                <w:bCs/>
                <w:sz w:val="20"/>
                <w:szCs w:val="20"/>
              </w:rPr>
              <w:t xml:space="preserve">Strona </w:t>
            </w:r>
            <w:r w:rsidR="00BA1F2E" w:rsidRPr="00B563E2">
              <w:rPr>
                <w:rFonts w:ascii="Verdana" w:hAnsi="Verdana" w:cs="Arial"/>
                <w:b/>
                <w:bCs/>
                <w:sz w:val="20"/>
                <w:szCs w:val="20"/>
              </w:rPr>
              <w:fldChar w:fldCharType="begin"/>
            </w:r>
            <w:r w:rsidR="00BA1F2E" w:rsidRPr="00B563E2">
              <w:rPr>
                <w:rFonts w:ascii="Verdana" w:hAnsi="Verdana" w:cs="Arial"/>
                <w:b/>
                <w:bCs/>
                <w:sz w:val="20"/>
                <w:szCs w:val="20"/>
              </w:rPr>
              <w:instrText>PAGE</w:instrText>
            </w:r>
            <w:r w:rsidR="00BA1F2E" w:rsidRPr="00B563E2">
              <w:rPr>
                <w:rFonts w:ascii="Verdana" w:hAnsi="Verdana" w:cs="Arial"/>
                <w:b/>
                <w:bCs/>
                <w:sz w:val="20"/>
                <w:szCs w:val="20"/>
              </w:rPr>
              <w:fldChar w:fldCharType="separate"/>
            </w:r>
            <w:r w:rsidR="00BA1F2E" w:rsidRPr="00B563E2">
              <w:rPr>
                <w:rFonts w:ascii="Verdana" w:hAnsi="Verdana" w:cs="Arial"/>
                <w:b/>
                <w:bCs/>
                <w:sz w:val="20"/>
                <w:szCs w:val="20"/>
              </w:rPr>
              <w:t>1</w:t>
            </w:r>
            <w:r w:rsidR="00BA1F2E" w:rsidRPr="00B563E2">
              <w:rPr>
                <w:rFonts w:ascii="Verdana" w:hAnsi="Verdana" w:cs="Arial"/>
                <w:b/>
                <w:bCs/>
                <w:sz w:val="20"/>
                <w:szCs w:val="20"/>
              </w:rPr>
              <w:fldChar w:fldCharType="end"/>
            </w:r>
            <w:r w:rsidR="00BA1F2E" w:rsidRPr="00B563E2">
              <w:rPr>
                <w:rFonts w:ascii="Verdana" w:hAnsi="Verdana" w:cs="Arial"/>
                <w:b/>
                <w:bCs/>
                <w:sz w:val="20"/>
                <w:szCs w:val="20"/>
              </w:rPr>
              <w:t xml:space="preserve"> z </w:t>
            </w:r>
            <w:r w:rsidR="00BA1F2E" w:rsidRPr="00B563E2">
              <w:rPr>
                <w:rFonts w:ascii="Verdana" w:hAnsi="Verdana" w:cs="Arial"/>
                <w:b/>
                <w:bCs/>
                <w:sz w:val="20"/>
                <w:szCs w:val="20"/>
              </w:rPr>
              <w:fldChar w:fldCharType="begin"/>
            </w:r>
            <w:r w:rsidR="00BA1F2E" w:rsidRPr="00B563E2">
              <w:rPr>
                <w:rFonts w:ascii="Verdana" w:hAnsi="Verdana" w:cs="Arial"/>
                <w:b/>
                <w:bCs/>
                <w:sz w:val="20"/>
                <w:szCs w:val="20"/>
              </w:rPr>
              <w:instrText>NUMPAGES</w:instrText>
            </w:r>
            <w:r w:rsidR="00BA1F2E" w:rsidRPr="00B563E2">
              <w:rPr>
                <w:rFonts w:ascii="Verdana" w:hAnsi="Verdana" w:cs="Arial"/>
                <w:b/>
                <w:bCs/>
                <w:sz w:val="20"/>
                <w:szCs w:val="20"/>
              </w:rPr>
              <w:fldChar w:fldCharType="separate"/>
            </w:r>
            <w:r w:rsidR="00BA1F2E" w:rsidRPr="00B563E2">
              <w:rPr>
                <w:rFonts w:ascii="Verdana" w:hAnsi="Verdana" w:cs="Arial"/>
                <w:b/>
                <w:bCs/>
                <w:sz w:val="20"/>
                <w:szCs w:val="20"/>
              </w:rPr>
              <w:t>2</w:t>
            </w:r>
            <w:r w:rsidR="00BA1F2E" w:rsidRPr="00B563E2">
              <w:rPr>
                <w:rFonts w:ascii="Verdana" w:hAnsi="Verdana" w:cs="Arial"/>
                <w:b/>
                <w:bCs/>
                <w:sz w:val="20"/>
                <w:szCs w:val="20"/>
              </w:rPr>
              <w:fldChar w:fldCharType="end"/>
            </w:r>
          </w:sdtContent>
        </w:sdt>
      </w:sdtContent>
    </w:sdt>
    <w:r w:rsidR="00BA1F2E" w:rsidRPr="00B563E2">
      <w:rPr>
        <w:rFonts w:ascii="Verdana" w:hAnsi="Verdana"/>
        <w:sz w:val="20"/>
        <w:szCs w:val="20"/>
      </w:rPr>
      <w:t xml:space="preserve"> </w:t>
    </w:r>
  </w:p>
  <w:p w14:paraId="1526CB9A" w14:textId="77777777" w:rsidR="00BA1F2E" w:rsidRPr="00B563E2" w:rsidRDefault="00BA1F2E" w:rsidP="002E3FF2">
    <w:pPr>
      <w:pStyle w:val="Stopka"/>
      <w:spacing w:line="276" w:lineRule="auto"/>
      <w:rPr>
        <w:rFonts w:ascii="Verdana" w:hAnsi="Verdana" w:cs="Arial"/>
        <w:sz w:val="14"/>
        <w:szCs w:val="14"/>
      </w:rPr>
    </w:pPr>
    <w:r w:rsidRPr="00B563E2">
      <w:rPr>
        <w:rFonts w:ascii="Verdana" w:hAnsi="Verdana" w:cs="Arial"/>
        <w:noProof/>
        <w:spacing w:val="2"/>
        <w:sz w:val="14"/>
        <w:szCs w:val="14"/>
      </w:rPr>
      <w:drawing>
        <wp:anchor distT="0" distB="0" distL="114300" distR="114300" simplePos="0" relativeHeight="251658240" behindDoc="1" locked="1" layoutInCell="1" allowOverlap="1" wp14:anchorId="644C2531" wp14:editId="583BB359">
          <wp:simplePos x="0" y="0"/>
          <wp:positionH relativeFrom="column">
            <wp:posOffset>4619625</wp:posOffset>
          </wp:positionH>
          <wp:positionV relativeFrom="page">
            <wp:posOffset>9410700</wp:posOffset>
          </wp:positionV>
          <wp:extent cx="1258570" cy="848995"/>
          <wp:effectExtent l="0" t="0" r="0" b="0"/>
          <wp:wrapNone/>
          <wp:docPr id="2131730392" name="Obraz 213173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8570" cy="848995"/>
                  </a:xfrm>
                  <a:prstGeom prst="rect">
                    <a:avLst/>
                  </a:prstGeom>
                </pic:spPr>
              </pic:pic>
            </a:graphicData>
          </a:graphic>
          <wp14:sizeRelH relativeFrom="margin">
            <wp14:pctWidth>0</wp14:pctWidth>
          </wp14:sizeRelH>
          <wp14:sizeRelV relativeFrom="margin">
            <wp14:pctHeight>0</wp14:pctHeight>
          </wp14:sizeRelV>
        </wp:anchor>
      </w:drawing>
    </w:r>
    <w:r w:rsidRPr="00B563E2">
      <w:rPr>
        <w:rFonts w:ascii="Verdana" w:hAnsi="Verdana" w:cs="Arial"/>
        <w:sz w:val="14"/>
        <w:szCs w:val="14"/>
      </w:rPr>
      <w:t>Sieć Badawcza Łukasiewicz – Instytut Ciężkiej Syntezy Organicznej ”Blachownia”,</w:t>
    </w:r>
  </w:p>
  <w:p w14:paraId="0C5D9423" w14:textId="77777777" w:rsidR="00BA1F2E" w:rsidRPr="00B563E2" w:rsidRDefault="00BA1F2E" w:rsidP="001D0BB7">
    <w:pPr>
      <w:pStyle w:val="Stopka"/>
      <w:tabs>
        <w:tab w:val="clear" w:pos="4536"/>
        <w:tab w:val="clear" w:pos="9072"/>
        <w:tab w:val="right" w:pos="7655"/>
      </w:tabs>
      <w:spacing w:line="276" w:lineRule="auto"/>
      <w:rPr>
        <w:rFonts w:ascii="Verdana" w:hAnsi="Verdana" w:cs="Arial"/>
        <w:sz w:val="14"/>
        <w:szCs w:val="14"/>
        <w:lang w:val="en-US"/>
      </w:rPr>
    </w:pPr>
    <w:r w:rsidRPr="00B563E2">
      <w:rPr>
        <w:rFonts w:ascii="Verdana" w:hAnsi="Verdana" w:cs="Arial"/>
        <w:sz w:val="14"/>
        <w:szCs w:val="14"/>
      </w:rPr>
      <w:t xml:space="preserve">47-225 Kędzierzyn-Koźle, ul. Energetyków 9, Tel. </w:t>
    </w:r>
    <w:r w:rsidRPr="00B563E2">
      <w:rPr>
        <w:rFonts w:ascii="Verdana" w:hAnsi="Verdana" w:cs="Arial"/>
        <w:sz w:val="14"/>
        <w:szCs w:val="14"/>
        <w:lang w:val="en-US"/>
      </w:rPr>
      <w:t>+48 77 487 34 70,</w:t>
    </w:r>
    <w:r w:rsidRPr="00B563E2">
      <w:rPr>
        <w:rFonts w:ascii="Verdana" w:hAnsi="Verdana" w:cs="Arial"/>
        <w:sz w:val="14"/>
        <w:szCs w:val="14"/>
        <w:lang w:val="en-US"/>
      </w:rPr>
      <w:tab/>
    </w:r>
  </w:p>
  <w:p w14:paraId="7D08B73C" w14:textId="7284419A" w:rsidR="00BA1F2E" w:rsidRPr="00B563E2" w:rsidRDefault="00BA1F2E" w:rsidP="002E3FF2">
    <w:pPr>
      <w:pStyle w:val="Stopka"/>
      <w:spacing w:line="276" w:lineRule="auto"/>
      <w:rPr>
        <w:rFonts w:ascii="Verdana" w:hAnsi="Verdana" w:cs="Arial"/>
        <w:sz w:val="14"/>
        <w:szCs w:val="14"/>
        <w:lang w:val="en-US"/>
      </w:rPr>
    </w:pPr>
    <w:r w:rsidRPr="00B563E2">
      <w:rPr>
        <w:rFonts w:ascii="Verdana" w:hAnsi="Verdana" w:cs="Arial"/>
        <w:sz w:val="14"/>
        <w:szCs w:val="14"/>
        <w:lang w:val="en-US"/>
      </w:rPr>
      <w:t xml:space="preserve">E-mail: </w:t>
    </w:r>
    <w:hyperlink r:id="rId2" w:history="1">
      <w:r w:rsidR="002E4B05" w:rsidRPr="00792EEE">
        <w:rPr>
          <w:rStyle w:val="Hipercze"/>
          <w:rFonts w:ascii="Verdana" w:hAnsi="Verdana" w:cs="Arial"/>
          <w:sz w:val="14"/>
          <w:szCs w:val="14"/>
          <w:lang w:val="en-US"/>
        </w:rPr>
        <w:t>sekretariat@icso.lukasiewicz.gov.pl</w:t>
      </w:r>
    </w:hyperlink>
    <w:r w:rsidRPr="00B563E2">
      <w:rPr>
        <w:rFonts w:ascii="Verdana" w:hAnsi="Verdana" w:cs="Arial"/>
        <w:sz w:val="14"/>
        <w:szCs w:val="14"/>
        <w:lang w:val="en-US"/>
      </w:rPr>
      <w:t xml:space="preserve"> | NIP: 749 210 92 60, REGON: 000041631,</w:t>
    </w:r>
  </w:p>
  <w:p w14:paraId="526A85A9" w14:textId="5404D087" w:rsidR="00BA1F2E" w:rsidRPr="00B563E2" w:rsidRDefault="00BA1F2E" w:rsidP="002E3FF2">
    <w:pPr>
      <w:pStyle w:val="Stopka"/>
      <w:spacing w:line="276" w:lineRule="auto"/>
      <w:rPr>
        <w:rFonts w:ascii="Verdana" w:hAnsi="Verdana" w:cs="Arial"/>
        <w:sz w:val="14"/>
        <w:szCs w:val="14"/>
      </w:rPr>
    </w:pPr>
    <w:r w:rsidRPr="00B563E2">
      <w:rPr>
        <w:rFonts w:ascii="Verdana" w:hAnsi="Verdana" w:cs="Arial"/>
        <w:sz w:val="14"/>
        <w:szCs w:val="14"/>
      </w:rPr>
      <w:t>Sąd Rejonowy w Opolu, VIII Wydział Gospodarczy KRS 0000850420</w:t>
    </w:r>
    <w:r w:rsidR="00C91F2D">
      <w:rPr>
        <w:rFonts w:ascii="Verdana" w:hAnsi="Verdana" w:cs="Arial"/>
        <w:sz w:val="14"/>
        <w:szCs w:val="14"/>
      </w:rPr>
      <w:t>, BDO: 000</w:t>
    </w:r>
    <w:r w:rsidR="00926E2B">
      <w:rPr>
        <w:rFonts w:ascii="Verdana" w:hAnsi="Verdana" w:cs="Arial"/>
        <w:sz w:val="14"/>
        <w:szCs w:val="14"/>
      </w:rPr>
      <w:t xml:space="preserve"> </w:t>
    </w:r>
    <w:r w:rsidR="00C91F2D">
      <w:rPr>
        <w:rFonts w:ascii="Verdana" w:hAnsi="Verdana" w:cs="Arial"/>
        <w:sz w:val="14"/>
        <w:szCs w:val="14"/>
      </w:rPr>
      <w:t>30848</w:t>
    </w:r>
    <w:r w:rsidR="00C726AA">
      <w:rPr>
        <w:rFonts w:ascii="Verdana" w:hAnsi="Verdana" w:cs="Arial"/>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7A32" w14:textId="77777777" w:rsidR="00BA1F2E" w:rsidRDefault="00BA1F2E" w:rsidP="00983762">
      <w:r>
        <w:separator/>
      </w:r>
    </w:p>
  </w:footnote>
  <w:footnote w:type="continuationSeparator" w:id="0">
    <w:p w14:paraId="674C131F" w14:textId="77777777" w:rsidR="00BA1F2E" w:rsidRDefault="00BA1F2E" w:rsidP="0098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6DB3" w14:textId="77777777" w:rsidR="00BA1F2E" w:rsidRDefault="00BA1F2E" w:rsidP="00892BBA">
    <w:pPr>
      <w:pStyle w:val="Nagwek1"/>
      <w:tabs>
        <w:tab w:val="clear" w:pos="720"/>
      </w:tabs>
      <w:ind w:left="0"/>
      <w:jc w:val="both"/>
      <w:rPr>
        <w:noProof/>
      </w:rPr>
    </w:pPr>
  </w:p>
  <w:p w14:paraId="26566138" w14:textId="77777777" w:rsidR="00BA1F2E" w:rsidRDefault="00BA1F2E" w:rsidP="00892BBA">
    <w:pPr>
      <w:pStyle w:val="Nagwek1"/>
      <w:tabs>
        <w:tab w:val="clear" w:pos="720"/>
      </w:tabs>
      <w:ind w:left="0"/>
      <w:jc w:val="both"/>
      <w:rPr>
        <w:noProof/>
      </w:rPr>
    </w:pPr>
  </w:p>
  <w:p w14:paraId="5ADC581D" w14:textId="4F11D022" w:rsidR="00BA1F2E" w:rsidRDefault="00BA1F2E" w:rsidP="00BF2B85">
    <w:pPr>
      <w:pStyle w:val="Nagwek1"/>
      <w:ind w:left="0"/>
      <w:jc w:val="both"/>
      <w:rPr>
        <w:noProof/>
      </w:rPr>
    </w:pPr>
    <w:r>
      <w:rPr>
        <w:noProof/>
      </w:rPr>
      <w:t xml:space="preserve">                                               </w:t>
    </w:r>
  </w:p>
  <w:p w14:paraId="522D4845" w14:textId="77777777" w:rsidR="00BA1F2E" w:rsidRDefault="00BA1F2E" w:rsidP="00BF2B85">
    <w:pPr>
      <w:pStyle w:val="Nagwek1"/>
      <w:ind w:left="0"/>
      <w:jc w:val="both"/>
      <w:rPr>
        <w:noProof/>
      </w:rPr>
    </w:pPr>
  </w:p>
  <w:p w14:paraId="2E3A62F2" w14:textId="77777777" w:rsidR="00BA1F2E" w:rsidRDefault="00BA1F2E" w:rsidP="00BF78ED">
    <w:pPr>
      <w:pStyle w:val="Nagwek1"/>
      <w:ind w:left="0"/>
      <w:jc w:val="both"/>
      <w:rPr>
        <w:rFonts w:ascii="Arial" w:hAnsi="Arial"/>
        <w:noProof/>
      </w:rPr>
    </w:pPr>
    <w:r>
      <w:rPr>
        <w:noProof/>
      </w:rPr>
      <w:t xml:space="preserve">                                          </w:t>
    </w:r>
    <w:r>
      <w:rPr>
        <w:rFonts w:ascii="Arial" w:hAnsi="Arial"/>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7FAD48C"/>
    <w:name w:val="WWNum26"/>
    <w:lvl w:ilvl="0">
      <w:start w:val="1"/>
      <w:numFmt w:val="decimal"/>
      <w:lvlText w:val="%1."/>
      <w:lvlJc w:val="left"/>
      <w:pPr>
        <w:tabs>
          <w:tab w:val="num" w:pos="0"/>
        </w:tabs>
        <w:ind w:left="720" w:hanging="436"/>
      </w:pPr>
      <w:rPr>
        <w:rFonts w:cs="Times New Roman"/>
        <w:b w:val="0"/>
        <w:i w:val="0"/>
      </w:rPr>
    </w:lvl>
    <w:lvl w:ilvl="1">
      <w:start w:val="1"/>
      <w:numFmt w:val="bullet"/>
      <w:lvlText w:val=""/>
      <w:lvlJc w:val="left"/>
      <w:pPr>
        <w:tabs>
          <w:tab w:val="num" w:pos="0"/>
        </w:tabs>
        <w:ind w:left="1440" w:hanging="360"/>
      </w:pPr>
      <w:rPr>
        <w:rFonts w:ascii="Symbol" w:hAnsi="Symbol"/>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 w15:restartNumberingAfterBreak="0">
    <w:nsid w:val="00000002"/>
    <w:multiLevelType w:val="multilevel"/>
    <w:tmpl w:val="00000002"/>
    <w:name w:val="WWNum2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Num2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4" w15:restartNumberingAfterBreak="0">
    <w:nsid w:val="00000005"/>
    <w:multiLevelType w:val="multilevel"/>
    <w:tmpl w:val="00000005"/>
    <w:name w:val="WW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5" w15:restartNumberingAfterBreak="0">
    <w:nsid w:val="00000006"/>
    <w:multiLevelType w:val="multilevel"/>
    <w:tmpl w:val="00000006"/>
    <w:name w:val="WWNum3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15:restartNumberingAfterBreak="0">
    <w:nsid w:val="00000007"/>
    <w:multiLevelType w:val="multilevel"/>
    <w:tmpl w:val="26284A9A"/>
    <w:name w:val="WWNum27"/>
    <w:lvl w:ilvl="0">
      <w:start w:val="1"/>
      <w:numFmt w:val="decimal"/>
      <w:lvlText w:val="%1."/>
      <w:lvlJc w:val="left"/>
      <w:pPr>
        <w:tabs>
          <w:tab w:val="num" w:pos="0"/>
        </w:tabs>
        <w:ind w:left="720" w:hanging="360"/>
      </w:pPr>
      <w:rPr>
        <w:rFonts w:cs="Times New Roman"/>
        <w:i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0B"/>
    <w:multiLevelType w:val="multilevel"/>
    <w:tmpl w:val="0000000B"/>
    <w:name w:val="WW8Num21"/>
    <w:lvl w:ilvl="0">
      <w:start w:val="1"/>
      <w:numFmt w:val="decimal"/>
      <w:lvlText w:val="%1."/>
      <w:lvlJc w:val="left"/>
      <w:pPr>
        <w:tabs>
          <w:tab w:val="num" w:pos="754"/>
        </w:tabs>
        <w:ind w:left="754" w:hanging="360"/>
      </w:pPr>
    </w:lvl>
    <w:lvl w:ilvl="1">
      <w:start w:val="1"/>
      <w:numFmt w:val="lowerLetter"/>
      <w:lvlText w:val="%2."/>
      <w:lvlJc w:val="left"/>
      <w:pPr>
        <w:tabs>
          <w:tab w:val="num" w:pos="1474"/>
        </w:tabs>
        <w:ind w:left="1474" w:hanging="360"/>
      </w:pPr>
    </w:lvl>
    <w:lvl w:ilvl="2">
      <w:start w:val="1"/>
      <w:numFmt w:val="lowerRoman"/>
      <w:lvlText w:val="%3."/>
      <w:lvlJc w:val="right"/>
      <w:pPr>
        <w:tabs>
          <w:tab w:val="num" w:pos="2194"/>
        </w:tabs>
        <w:ind w:left="2194" w:hanging="180"/>
      </w:pPr>
    </w:lvl>
    <w:lvl w:ilvl="3">
      <w:start w:val="1"/>
      <w:numFmt w:val="decimal"/>
      <w:lvlText w:val="%4."/>
      <w:lvlJc w:val="left"/>
      <w:pPr>
        <w:tabs>
          <w:tab w:val="num" w:pos="2914"/>
        </w:tabs>
        <w:ind w:left="2914" w:hanging="360"/>
      </w:pPr>
    </w:lvl>
    <w:lvl w:ilvl="4">
      <w:start w:val="1"/>
      <w:numFmt w:val="lowerLetter"/>
      <w:lvlText w:val="%5."/>
      <w:lvlJc w:val="left"/>
      <w:pPr>
        <w:tabs>
          <w:tab w:val="num" w:pos="3634"/>
        </w:tabs>
        <w:ind w:left="3634" w:hanging="360"/>
      </w:pPr>
    </w:lvl>
    <w:lvl w:ilvl="5">
      <w:start w:val="1"/>
      <w:numFmt w:val="lowerRoman"/>
      <w:lvlText w:val="%6."/>
      <w:lvlJc w:val="right"/>
      <w:pPr>
        <w:tabs>
          <w:tab w:val="num" w:pos="4354"/>
        </w:tabs>
        <w:ind w:left="4354" w:hanging="180"/>
      </w:pPr>
    </w:lvl>
    <w:lvl w:ilvl="6">
      <w:start w:val="1"/>
      <w:numFmt w:val="decimal"/>
      <w:lvlText w:val="%7."/>
      <w:lvlJc w:val="left"/>
      <w:pPr>
        <w:tabs>
          <w:tab w:val="num" w:pos="5074"/>
        </w:tabs>
        <w:ind w:left="5074" w:hanging="360"/>
      </w:pPr>
    </w:lvl>
    <w:lvl w:ilvl="7">
      <w:start w:val="1"/>
      <w:numFmt w:val="lowerLetter"/>
      <w:lvlText w:val="%8."/>
      <w:lvlJc w:val="left"/>
      <w:pPr>
        <w:tabs>
          <w:tab w:val="num" w:pos="5794"/>
        </w:tabs>
        <w:ind w:left="5794" w:hanging="360"/>
      </w:pPr>
    </w:lvl>
    <w:lvl w:ilvl="8">
      <w:start w:val="1"/>
      <w:numFmt w:val="lowerRoman"/>
      <w:lvlText w:val="%9."/>
      <w:lvlJc w:val="right"/>
      <w:pPr>
        <w:tabs>
          <w:tab w:val="num" w:pos="6514"/>
        </w:tabs>
        <w:ind w:left="6514" w:hanging="180"/>
      </w:pPr>
    </w:lvl>
  </w:abstractNum>
  <w:abstractNum w:abstractNumId="8" w15:restartNumberingAfterBreak="0">
    <w:nsid w:val="00000014"/>
    <w:multiLevelType w:val="multilevel"/>
    <w:tmpl w:val="82D0D8BE"/>
    <w:name w:val="WW8Num37"/>
    <w:lvl w:ilvl="0">
      <w:start w:val="1"/>
      <w:numFmt w:val="decimal"/>
      <w:lvlText w:val="%1."/>
      <w:lvlJc w:val="left"/>
      <w:pPr>
        <w:tabs>
          <w:tab w:val="num" w:pos="340"/>
        </w:tabs>
        <w:ind w:left="340" w:hanging="360"/>
      </w:pPr>
      <w:rPr>
        <w:sz w:val="20"/>
        <w:szCs w:val="20"/>
      </w:rPr>
    </w:lvl>
    <w:lvl w:ilvl="1">
      <w:start w:val="1"/>
      <w:numFmt w:val="decimal"/>
      <w:lvlText w:val="%2."/>
      <w:lvlJc w:val="left"/>
      <w:pPr>
        <w:tabs>
          <w:tab w:val="num" w:pos="1060"/>
        </w:tabs>
        <w:ind w:left="1060" w:hanging="360"/>
      </w:pPr>
    </w:lvl>
    <w:lvl w:ilvl="2">
      <w:start w:val="1"/>
      <w:numFmt w:val="lowerRoman"/>
      <w:lvlText w:val="%3."/>
      <w:lvlJc w:val="right"/>
      <w:pPr>
        <w:tabs>
          <w:tab w:val="num" w:pos="1780"/>
        </w:tabs>
        <w:ind w:left="1780" w:hanging="180"/>
      </w:pPr>
    </w:lvl>
    <w:lvl w:ilvl="3">
      <w:start w:val="1"/>
      <w:numFmt w:val="decimal"/>
      <w:lvlText w:val="%4."/>
      <w:lvlJc w:val="left"/>
      <w:pPr>
        <w:tabs>
          <w:tab w:val="num" w:pos="2500"/>
        </w:tabs>
        <w:ind w:left="2500" w:hanging="360"/>
      </w:pPr>
    </w:lvl>
    <w:lvl w:ilvl="4">
      <w:start w:val="1"/>
      <w:numFmt w:val="lowerLetter"/>
      <w:lvlText w:val="%5."/>
      <w:lvlJc w:val="left"/>
      <w:pPr>
        <w:tabs>
          <w:tab w:val="num" w:pos="3220"/>
        </w:tabs>
        <w:ind w:left="3220" w:hanging="360"/>
      </w:pPr>
    </w:lvl>
    <w:lvl w:ilvl="5">
      <w:start w:val="1"/>
      <w:numFmt w:val="lowerRoman"/>
      <w:lvlText w:val="%6."/>
      <w:lvlJc w:val="right"/>
      <w:pPr>
        <w:tabs>
          <w:tab w:val="num" w:pos="3940"/>
        </w:tabs>
        <w:ind w:left="3940" w:hanging="180"/>
      </w:pPr>
    </w:lvl>
    <w:lvl w:ilvl="6">
      <w:start w:val="1"/>
      <w:numFmt w:val="decimal"/>
      <w:lvlText w:val="%7."/>
      <w:lvlJc w:val="left"/>
      <w:pPr>
        <w:tabs>
          <w:tab w:val="num" w:pos="4660"/>
        </w:tabs>
        <w:ind w:left="4660" w:hanging="360"/>
      </w:pPr>
    </w:lvl>
    <w:lvl w:ilvl="7">
      <w:start w:val="1"/>
      <w:numFmt w:val="lowerLetter"/>
      <w:lvlText w:val="%8."/>
      <w:lvlJc w:val="left"/>
      <w:pPr>
        <w:tabs>
          <w:tab w:val="num" w:pos="5380"/>
        </w:tabs>
        <w:ind w:left="5380" w:hanging="360"/>
      </w:pPr>
    </w:lvl>
    <w:lvl w:ilvl="8">
      <w:start w:val="1"/>
      <w:numFmt w:val="lowerRoman"/>
      <w:lvlText w:val="%9."/>
      <w:lvlJc w:val="right"/>
      <w:pPr>
        <w:tabs>
          <w:tab w:val="num" w:pos="6100"/>
        </w:tabs>
        <w:ind w:left="6100" w:hanging="180"/>
      </w:pPr>
    </w:lvl>
  </w:abstractNum>
  <w:abstractNum w:abstractNumId="9" w15:restartNumberingAfterBreak="0">
    <w:nsid w:val="000C6AC5"/>
    <w:multiLevelType w:val="hybridMultilevel"/>
    <w:tmpl w:val="A9B63B0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24C5772"/>
    <w:multiLevelType w:val="hybridMultilevel"/>
    <w:tmpl w:val="05C49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50A19"/>
    <w:multiLevelType w:val="hybridMultilevel"/>
    <w:tmpl w:val="8812B10A"/>
    <w:lvl w:ilvl="0" w:tplc="FFFFFFFF">
      <w:start w:val="1"/>
      <w:numFmt w:val="bullet"/>
      <w:lvlText w:val=""/>
      <w:lvlJc w:val="left"/>
      <w:pPr>
        <w:ind w:left="720" w:hanging="360"/>
      </w:pPr>
      <w:rPr>
        <w:rFonts w:ascii="Symbol" w:hAnsi="Symbol" w:hint="default"/>
      </w:rPr>
    </w:lvl>
    <w:lvl w:ilvl="1" w:tplc="0415000B">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A5754D"/>
    <w:multiLevelType w:val="singleLevel"/>
    <w:tmpl w:val="D122B470"/>
    <w:lvl w:ilvl="0">
      <w:start w:val="4"/>
      <w:numFmt w:val="upperRoman"/>
      <w:pStyle w:val="Nagwek8"/>
      <w:lvlText w:val="%1. "/>
      <w:legacy w:legacy="1" w:legacySpace="0" w:legacyIndent="283"/>
      <w:lvlJc w:val="left"/>
      <w:pPr>
        <w:ind w:left="283" w:hanging="283"/>
      </w:pPr>
      <w:rPr>
        <w:rFonts w:ascii="Arial" w:hAnsi="Arial" w:hint="default"/>
        <w:b/>
        <w:i w:val="0"/>
        <w:sz w:val="24"/>
        <w:u w:val="single"/>
      </w:rPr>
    </w:lvl>
  </w:abstractNum>
  <w:abstractNum w:abstractNumId="13" w15:restartNumberingAfterBreak="0">
    <w:nsid w:val="1B3D2B3F"/>
    <w:multiLevelType w:val="hybridMultilevel"/>
    <w:tmpl w:val="963C05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B43137"/>
    <w:multiLevelType w:val="hybridMultilevel"/>
    <w:tmpl w:val="A8C874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D461F0C"/>
    <w:multiLevelType w:val="hybridMultilevel"/>
    <w:tmpl w:val="938CF54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1BC436B"/>
    <w:multiLevelType w:val="hybridMultilevel"/>
    <w:tmpl w:val="E3B07DD2"/>
    <w:lvl w:ilvl="0" w:tplc="5BFC5E0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4E6B46"/>
    <w:multiLevelType w:val="hybridMultilevel"/>
    <w:tmpl w:val="3AEE4ABC"/>
    <w:lvl w:ilvl="0" w:tplc="5BFC5E0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FD76CF"/>
    <w:multiLevelType w:val="hybridMultilevel"/>
    <w:tmpl w:val="3530D8D2"/>
    <w:lvl w:ilvl="0" w:tplc="918EA1AC">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AB157C1"/>
    <w:multiLevelType w:val="hybridMultilevel"/>
    <w:tmpl w:val="D700A69A"/>
    <w:lvl w:ilvl="0" w:tplc="04150005">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 w15:restartNumberingAfterBreak="0">
    <w:nsid w:val="3D702567"/>
    <w:multiLevelType w:val="hybridMultilevel"/>
    <w:tmpl w:val="F5AA286E"/>
    <w:lvl w:ilvl="0" w:tplc="0415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46B7F82"/>
    <w:multiLevelType w:val="hybridMultilevel"/>
    <w:tmpl w:val="34ECC65A"/>
    <w:lvl w:ilvl="0" w:tplc="25E0715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8B20D7"/>
    <w:multiLevelType w:val="hybridMultilevel"/>
    <w:tmpl w:val="1C121FDE"/>
    <w:lvl w:ilvl="0" w:tplc="04150005">
      <w:start w:val="1"/>
      <w:numFmt w:val="bullet"/>
      <w:lvlText w:val=""/>
      <w:lvlJc w:val="left"/>
      <w:pPr>
        <w:ind w:left="1488" w:hanging="360"/>
      </w:pPr>
      <w:rPr>
        <w:rFonts w:ascii="Wingdings" w:hAnsi="Wingding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3" w15:restartNumberingAfterBreak="0">
    <w:nsid w:val="49B60FD8"/>
    <w:multiLevelType w:val="hybridMultilevel"/>
    <w:tmpl w:val="0CAC8BD4"/>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A5139F0"/>
    <w:multiLevelType w:val="multilevel"/>
    <w:tmpl w:val="D310AEE2"/>
    <w:lvl w:ilvl="0">
      <w:start w:val="2"/>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3" w:hanging="720"/>
      </w:pPr>
    </w:lvl>
    <w:lvl w:ilvl="2">
      <w:start w:val="1"/>
      <w:numFmt w:val="decimal"/>
      <w:lvlText w:val="%1.%2.%3."/>
      <w:lvlJc w:val="left"/>
      <w:pPr>
        <w:tabs>
          <w:tab w:val="num" w:pos="0"/>
        </w:tabs>
        <w:ind w:left="1446" w:hanging="720"/>
      </w:pPr>
      <w:rPr>
        <w:rFonts w:cs="Times New Roman"/>
      </w:rPr>
    </w:lvl>
    <w:lvl w:ilvl="3">
      <w:start w:val="1"/>
      <w:numFmt w:val="decimal"/>
      <w:lvlText w:val="%1.%2.%3.%4."/>
      <w:lvlJc w:val="left"/>
      <w:pPr>
        <w:tabs>
          <w:tab w:val="num" w:pos="0"/>
        </w:tabs>
        <w:ind w:left="2169" w:hanging="1080"/>
      </w:pPr>
      <w:rPr>
        <w:rFonts w:cs="Times New Roman"/>
      </w:rPr>
    </w:lvl>
    <w:lvl w:ilvl="4">
      <w:start w:val="1"/>
      <w:numFmt w:val="decimal"/>
      <w:lvlText w:val="%1.%2.%3.%4.%5."/>
      <w:lvlJc w:val="left"/>
      <w:pPr>
        <w:tabs>
          <w:tab w:val="num" w:pos="0"/>
        </w:tabs>
        <w:ind w:left="2532" w:hanging="1080"/>
      </w:pPr>
      <w:rPr>
        <w:rFonts w:cs="Times New Roman"/>
      </w:rPr>
    </w:lvl>
    <w:lvl w:ilvl="5">
      <w:start w:val="1"/>
      <w:numFmt w:val="decimal"/>
      <w:lvlText w:val="%1.%2.%3.%4.%5.%6."/>
      <w:lvlJc w:val="left"/>
      <w:pPr>
        <w:tabs>
          <w:tab w:val="num" w:pos="0"/>
        </w:tabs>
        <w:ind w:left="3255" w:hanging="1440"/>
      </w:pPr>
      <w:rPr>
        <w:rFonts w:cs="Times New Roman"/>
      </w:rPr>
    </w:lvl>
    <w:lvl w:ilvl="6">
      <w:start w:val="1"/>
      <w:numFmt w:val="decimal"/>
      <w:lvlText w:val="%1.%2.%3.%4.%5.%6.%7."/>
      <w:lvlJc w:val="left"/>
      <w:pPr>
        <w:tabs>
          <w:tab w:val="num" w:pos="0"/>
        </w:tabs>
        <w:ind w:left="3618" w:hanging="1440"/>
      </w:pPr>
      <w:rPr>
        <w:rFonts w:cs="Times New Roman"/>
      </w:rPr>
    </w:lvl>
    <w:lvl w:ilvl="7">
      <w:start w:val="1"/>
      <w:numFmt w:val="decimal"/>
      <w:lvlText w:val="%1.%2.%3.%4.%5.%6.%7.%8."/>
      <w:lvlJc w:val="left"/>
      <w:pPr>
        <w:tabs>
          <w:tab w:val="num" w:pos="0"/>
        </w:tabs>
        <w:ind w:left="4341" w:hanging="1800"/>
      </w:pPr>
      <w:rPr>
        <w:rFonts w:cs="Times New Roman"/>
      </w:rPr>
    </w:lvl>
    <w:lvl w:ilvl="8">
      <w:start w:val="1"/>
      <w:numFmt w:val="decimal"/>
      <w:lvlText w:val="%1.%2.%3.%4.%5.%6.%7.%8.%9."/>
      <w:lvlJc w:val="left"/>
      <w:pPr>
        <w:tabs>
          <w:tab w:val="num" w:pos="0"/>
        </w:tabs>
        <w:ind w:left="4704" w:hanging="1800"/>
      </w:pPr>
      <w:rPr>
        <w:rFonts w:cs="Times New Roman"/>
      </w:rPr>
    </w:lvl>
  </w:abstractNum>
  <w:abstractNum w:abstractNumId="25" w15:restartNumberingAfterBreak="0">
    <w:nsid w:val="4ADD375E"/>
    <w:multiLevelType w:val="hybridMultilevel"/>
    <w:tmpl w:val="47863302"/>
    <w:lvl w:ilvl="0" w:tplc="04150011">
      <w:start w:val="1"/>
      <w:numFmt w:val="decimal"/>
      <w:lvlText w:val="%1)"/>
      <w:lvlJc w:val="left"/>
      <w:pPr>
        <w:ind w:left="720" w:hanging="360"/>
      </w:pPr>
      <w:rPr>
        <w:rFonts w:ascii="Times New Roman" w:hAnsi="Times New Roman"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9609CD"/>
    <w:multiLevelType w:val="hybridMultilevel"/>
    <w:tmpl w:val="088ACEFA"/>
    <w:lvl w:ilvl="0" w:tplc="5BFC5E0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0B1293"/>
    <w:multiLevelType w:val="hybridMultilevel"/>
    <w:tmpl w:val="01825946"/>
    <w:lvl w:ilvl="0" w:tplc="3774ACE0">
      <w:start w:val="1"/>
      <w:numFmt w:val="bullet"/>
      <w:pStyle w:val="wyp"/>
      <w:lvlText w:val="-"/>
      <w:lvlJc w:val="left"/>
      <w:pPr>
        <w:ind w:left="720" w:hanging="360"/>
      </w:pPr>
      <w:rPr>
        <w:rFonts w:ascii="Courier New" w:hAnsi="Courier New"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CE5053"/>
    <w:multiLevelType w:val="hybridMultilevel"/>
    <w:tmpl w:val="69925E6C"/>
    <w:lvl w:ilvl="0" w:tplc="FF621760">
      <w:start w:val="4"/>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EF155D"/>
    <w:multiLevelType w:val="multilevel"/>
    <w:tmpl w:val="909EA9F8"/>
    <w:lvl w:ilvl="0">
      <w:start w:val="1"/>
      <w:numFmt w:val="lowerLetter"/>
      <w:lvlText w:val="%1)"/>
      <w:lvlJc w:val="left"/>
      <w:pPr>
        <w:tabs>
          <w:tab w:val="num" w:pos="1279"/>
        </w:tabs>
        <w:ind w:left="1279" w:hanging="360"/>
      </w:pPr>
      <w:rPr>
        <w:rFonts w:cs="Times New Roman"/>
      </w:rPr>
    </w:lvl>
    <w:lvl w:ilvl="1">
      <w:start w:val="1"/>
      <w:numFmt w:val="lowerLetter"/>
      <w:lvlText w:val="%2."/>
      <w:lvlJc w:val="left"/>
      <w:pPr>
        <w:tabs>
          <w:tab w:val="num" w:pos="2295"/>
        </w:tabs>
        <w:ind w:left="2295" w:hanging="360"/>
      </w:pPr>
      <w:rPr>
        <w:rFonts w:cs="Times New Roman"/>
      </w:rPr>
    </w:lvl>
    <w:lvl w:ilvl="2">
      <w:start w:val="1"/>
      <w:numFmt w:val="lowerRoman"/>
      <w:lvlText w:val="%3."/>
      <w:lvlJc w:val="right"/>
      <w:pPr>
        <w:tabs>
          <w:tab w:val="num" w:pos="3015"/>
        </w:tabs>
        <w:ind w:left="3015" w:hanging="180"/>
      </w:pPr>
      <w:rPr>
        <w:rFonts w:cs="Times New Roman"/>
      </w:rPr>
    </w:lvl>
    <w:lvl w:ilvl="3">
      <w:start w:val="1"/>
      <w:numFmt w:val="decimal"/>
      <w:lvlText w:val="%4."/>
      <w:lvlJc w:val="left"/>
      <w:pPr>
        <w:tabs>
          <w:tab w:val="num" w:pos="3735"/>
        </w:tabs>
        <w:ind w:left="3735" w:hanging="360"/>
      </w:pPr>
      <w:rPr>
        <w:rFonts w:cs="Times New Roman"/>
      </w:rPr>
    </w:lvl>
    <w:lvl w:ilvl="4">
      <w:start w:val="1"/>
      <w:numFmt w:val="lowerLetter"/>
      <w:lvlText w:val="%5."/>
      <w:lvlJc w:val="left"/>
      <w:pPr>
        <w:tabs>
          <w:tab w:val="num" w:pos="4455"/>
        </w:tabs>
        <w:ind w:left="4455" w:hanging="360"/>
      </w:pPr>
      <w:rPr>
        <w:rFonts w:cs="Times New Roman"/>
      </w:rPr>
    </w:lvl>
    <w:lvl w:ilvl="5">
      <w:start w:val="1"/>
      <w:numFmt w:val="lowerRoman"/>
      <w:lvlText w:val="%6."/>
      <w:lvlJc w:val="right"/>
      <w:pPr>
        <w:tabs>
          <w:tab w:val="num" w:pos="5175"/>
        </w:tabs>
        <w:ind w:left="5175" w:hanging="180"/>
      </w:pPr>
      <w:rPr>
        <w:rFonts w:cs="Times New Roman"/>
      </w:rPr>
    </w:lvl>
    <w:lvl w:ilvl="6">
      <w:start w:val="1"/>
      <w:numFmt w:val="decimal"/>
      <w:lvlText w:val="%7."/>
      <w:lvlJc w:val="left"/>
      <w:pPr>
        <w:tabs>
          <w:tab w:val="num" w:pos="5895"/>
        </w:tabs>
        <w:ind w:left="5895" w:hanging="360"/>
      </w:pPr>
      <w:rPr>
        <w:rFonts w:cs="Times New Roman"/>
      </w:rPr>
    </w:lvl>
    <w:lvl w:ilvl="7">
      <w:start w:val="1"/>
      <w:numFmt w:val="lowerLetter"/>
      <w:lvlText w:val="%8."/>
      <w:lvlJc w:val="left"/>
      <w:pPr>
        <w:tabs>
          <w:tab w:val="num" w:pos="6615"/>
        </w:tabs>
        <w:ind w:left="6615" w:hanging="360"/>
      </w:pPr>
      <w:rPr>
        <w:rFonts w:cs="Times New Roman"/>
      </w:rPr>
    </w:lvl>
    <w:lvl w:ilvl="8">
      <w:start w:val="1"/>
      <w:numFmt w:val="lowerRoman"/>
      <w:lvlText w:val="%9."/>
      <w:lvlJc w:val="right"/>
      <w:pPr>
        <w:tabs>
          <w:tab w:val="num" w:pos="7335"/>
        </w:tabs>
        <w:ind w:left="7335" w:hanging="180"/>
      </w:pPr>
      <w:rPr>
        <w:rFonts w:cs="Times New Roman"/>
      </w:rPr>
    </w:lvl>
  </w:abstractNum>
  <w:abstractNum w:abstractNumId="30" w15:restartNumberingAfterBreak="0">
    <w:nsid w:val="56C46CBB"/>
    <w:multiLevelType w:val="hybridMultilevel"/>
    <w:tmpl w:val="B64C225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AEB224E"/>
    <w:multiLevelType w:val="hybridMultilevel"/>
    <w:tmpl w:val="7BE0B238"/>
    <w:lvl w:ilvl="0" w:tplc="48C4F81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2" w15:restartNumberingAfterBreak="0">
    <w:nsid w:val="5F3C510D"/>
    <w:multiLevelType w:val="hybridMultilevel"/>
    <w:tmpl w:val="7AB4B5D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5D1D69"/>
    <w:multiLevelType w:val="hybridMultilevel"/>
    <w:tmpl w:val="910E3306"/>
    <w:lvl w:ilvl="0" w:tplc="D6B69C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FBB3428"/>
    <w:multiLevelType w:val="hybridMultilevel"/>
    <w:tmpl w:val="96583828"/>
    <w:lvl w:ilvl="0" w:tplc="FFFFFFFF">
      <w:start w:val="1"/>
      <w:numFmt w:val="bullet"/>
      <w:lvlText w:val=""/>
      <w:lvlJc w:val="left"/>
      <w:pPr>
        <w:ind w:left="720" w:hanging="360"/>
      </w:pPr>
      <w:rPr>
        <w:rFonts w:ascii="Symbol" w:hAnsi="Symbol" w:hint="default"/>
      </w:rPr>
    </w:lvl>
    <w:lvl w:ilvl="1" w:tplc="5BFC5E06">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B72121"/>
    <w:multiLevelType w:val="hybridMultilevel"/>
    <w:tmpl w:val="3B604DD4"/>
    <w:lvl w:ilvl="0" w:tplc="4CF85B50">
      <w:start w:val="1"/>
      <w:numFmt w:val="decimal"/>
      <w:lvlText w:val="%1."/>
      <w:lvlJc w:val="left"/>
      <w:pPr>
        <w:ind w:left="36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5E1219"/>
    <w:multiLevelType w:val="multilevel"/>
    <w:tmpl w:val="6C3002BA"/>
    <w:lvl w:ilvl="0">
      <w:start w:val="3"/>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1083" w:hanging="720"/>
      </w:pPr>
      <w:rPr>
        <w:rFonts w:hint="default"/>
      </w:rPr>
    </w:lvl>
    <w:lvl w:ilvl="2">
      <w:start w:val="1"/>
      <w:numFmt w:val="decimal"/>
      <w:lvlText w:val="%1.%2.%3."/>
      <w:lvlJc w:val="left"/>
      <w:pPr>
        <w:tabs>
          <w:tab w:val="num" w:pos="0"/>
        </w:tabs>
        <w:ind w:left="1446" w:hanging="720"/>
      </w:pPr>
      <w:rPr>
        <w:rFonts w:cs="Times New Roman" w:hint="default"/>
      </w:rPr>
    </w:lvl>
    <w:lvl w:ilvl="3">
      <w:start w:val="1"/>
      <w:numFmt w:val="decimal"/>
      <w:lvlText w:val="%1.%2.%3.%4."/>
      <w:lvlJc w:val="left"/>
      <w:pPr>
        <w:tabs>
          <w:tab w:val="num" w:pos="0"/>
        </w:tabs>
        <w:ind w:left="2169" w:hanging="1080"/>
      </w:pPr>
      <w:rPr>
        <w:rFonts w:cs="Times New Roman" w:hint="default"/>
      </w:rPr>
    </w:lvl>
    <w:lvl w:ilvl="4">
      <w:start w:val="1"/>
      <w:numFmt w:val="decimal"/>
      <w:lvlText w:val="%1.%2.%3.%4.%5."/>
      <w:lvlJc w:val="left"/>
      <w:pPr>
        <w:tabs>
          <w:tab w:val="num" w:pos="0"/>
        </w:tabs>
        <w:ind w:left="2532" w:hanging="1080"/>
      </w:pPr>
      <w:rPr>
        <w:rFonts w:cs="Times New Roman" w:hint="default"/>
      </w:rPr>
    </w:lvl>
    <w:lvl w:ilvl="5">
      <w:start w:val="1"/>
      <w:numFmt w:val="decimal"/>
      <w:lvlText w:val="%1.%2.%3.%4.%5.%6."/>
      <w:lvlJc w:val="left"/>
      <w:pPr>
        <w:tabs>
          <w:tab w:val="num" w:pos="0"/>
        </w:tabs>
        <w:ind w:left="3255" w:hanging="1440"/>
      </w:pPr>
      <w:rPr>
        <w:rFonts w:cs="Times New Roman" w:hint="default"/>
      </w:rPr>
    </w:lvl>
    <w:lvl w:ilvl="6">
      <w:start w:val="1"/>
      <w:numFmt w:val="decimal"/>
      <w:lvlText w:val="%1.%2.%3.%4.%5.%6.%7."/>
      <w:lvlJc w:val="left"/>
      <w:pPr>
        <w:tabs>
          <w:tab w:val="num" w:pos="0"/>
        </w:tabs>
        <w:ind w:left="3618" w:hanging="1440"/>
      </w:pPr>
      <w:rPr>
        <w:rFonts w:cs="Times New Roman" w:hint="default"/>
      </w:rPr>
    </w:lvl>
    <w:lvl w:ilvl="7">
      <w:start w:val="1"/>
      <w:numFmt w:val="decimal"/>
      <w:lvlText w:val="%1.%2.%3.%4.%5.%6.%7.%8."/>
      <w:lvlJc w:val="left"/>
      <w:pPr>
        <w:tabs>
          <w:tab w:val="num" w:pos="0"/>
        </w:tabs>
        <w:ind w:left="4341" w:hanging="1800"/>
      </w:pPr>
      <w:rPr>
        <w:rFonts w:cs="Times New Roman" w:hint="default"/>
      </w:rPr>
    </w:lvl>
    <w:lvl w:ilvl="8">
      <w:start w:val="1"/>
      <w:numFmt w:val="decimal"/>
      <w:lvlText w:val="%1.%2.%3.%4.%5.%6.%7.%8.%9."/>
      <w:lvlJc w:val="left"/>
      <w:pPr>
        <w:tabs>
          <w:tab w:val="num" w:pos="0"/>
        </w:tabs>
        <w:ind w:left="4704" w:hanging="1800"/>
      </w:pPr>
      <w:rPr>
        <w:rFonts w:cs="Times New Roman" w:hint="default"/>
      </w:rPr>
    </w:lvl>
  </w:abstractNum>
  <w:abstractNum w:abstractNumId="37" w15:restartNumberingAfterBreak="0">
    <w:nsid w:val="78231E0C"/>
    <w:multiLevelType w:val="hybridMultilevel"/>
    <w:tmpl w:val="59B4C5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2366D9"/>
    <w:multiLevelType w:val="hybridMultilevel"/>
    <w:tmpl w:val="DEC82074"/>
    <w:lvl w:ilvl="0" w:tplc="04150005">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9" w15:restartNumberingAfterBreak="0">
    <w:nsid w:val="7A70616A"/>
    <w:multiLevelType w:val="hybridMultilevel"/>
    <w:tmpl w:val="F79CE52C"/>
    <w:lvl w:ilvl="0" w:tplc="D6B69C3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ACA6CBA"/>
    <w:multiLevelType w:val="multilevel"/>
    <w:tmpl w:val="E7AA1C42"/>
    <w:lvl w:ilvl="0">
      <w:start w:val="1"/>
      <w:numFmt w:val="decimal"/>
      <w:lvlText w:val="%1."/>
      <w:lvlJc w:val="left"/>
      <w:pPr>
        <w:tabs>
          <w:tab w:val="num" w:pos="360"/>
        </w:tabs>
        <w:ind w:left="360" w:hanging="360"/>
      </w:pPr>
      <w:rPr>
        <w:b w:val="0"/>
      </w:rPr>
    </w:lvl>
    <w:lvl w:ilvl="1">
      <w:start w:val="1"/>
      <w:numFmt w:val="decimal"/>
      <w:lvlText w:val="%2)"/>
      <w:lvlJc w:val="left"/>
      <w:pPr>
        <w:ind w:left="796" w:hanging="360"/>
      </w:pPr>
      <w:rPr>
        <w:rFonts w:hint="default"/>
      </w:r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num w:numId="1" w16cid:durableId="1288976655">
    <w:abstractNumId w:val="12"/>
  </w:num>
  <w:num w:numId="2" w16cid:durableId="283198878">
    <w:abstractNumId w:val="40"/>
  </w:num>
  <w:num w:numId="3" w16cid:durableId="2029791859">
    <w:abstractNumId w:val="27"/>
  </w:num>
  <w:num w:numId="4" w16cid:durableId="756054526">
    <w:abstractNumId w:val="18"/>
  </w:num>
  <w:num w:numId="5" w16cid:durableId="150367296">
    <w:abstractNumId w:val="25"/>
  </w:num>
  <w:num w:numId="6" w16cid:durableId="235869862">
    <w:abstractNumId w:val="33"/>
  </w:num>
  <w:num w:numId="7" w16cid:durableId="579409736">
    <w:abstractNumId w:val="39"/>
  </w:num>
  <w:num w:numId="8" w16cid:durableId="1466316248">
    <w:abstractNumId w:val="9"/>
  </w:num>
  <w:num w:numId="9" w16cid:durableId="1518228341">
    <w:abstractNumId w:val="28"/>
  </w:num>
  <w:num w:numId="10" w16cid:durableId="1180970324">
    <w:abstractNumId w:val="7"/>
  </w:num>
  <w:num w:numId="11" w16cid:durableId="643778040">
    <w:abstractNumId w:val="6"/>
  </w:num>
  <w:num w:numId="12" w16cid:durableId="483351106">
    <w:abstractNumId w:val="8"/>
  </w:num>
  <w:num w:numId="13" w16cid:durableId="195436347">
    <w:abstractNumId w:val="21"/>
  </w:num>
  <w:num w:numId="14" w16cid:durableId="923413370">
    <w:abstractNumId w:val="23"/>
  </w:num>
  <w:num w:numId="15" w16cid:durableId="1768040097">
    <w:abstractNumId w:val="35"/>
  </w:num>
  <w:num w:numId="16" w16cid:durableId="1272011468">
    <w:abstractNumId w:val="36"/>
  </w:num>
  <w:num w:numId="17" w16cid:durableId="2051950211">
    <w:abstractNumId w:val="29"/>
  </w:num>
  <w:num w:numId="18" w16cid:durableId="1314143767">
    <w:abstractNumId w:val="24"/>
  </w:num>
  <w:num w:numId="19" w16cid:durableId="1144469814">
    <w:abstractNumId w:val="31"/>
  </w:num>
  <w:num w:numId="20" w16cid:durableId="2458493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775762">
    <w:abstractNumId w:val="37"/>
  </w:num>
  <w:num w:numId="22" w16cid:durableId="141501385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3166747">
    <w:abstractNumId w:val="17"/>
  </w:num>
  <w:num w:numId="24" w16cid:durableId="786654426">
    <w:abstractNumId w:val="34"/>
  </w:num>
  <w:num w:numId="25" w16cid:durableId="1388339701">
    <w:abstractNumId w:val="16"/>
  </w:num>
  <w:num w:numId="26" w16cid:durableId="1127158708">
    <w:abstractNumId w:val="26"/>
  </w:num>
  <w:num w:numId="27" w16cid:durableId="2140997617">
    <w:abstractNumId w:val="20"/>
  </w:num>
  <w:num w:numId="28" w16cid:durableId="1615940357">
    <w:abstractNumId w:val="11"/>
  </w:num>
  <w:num w:numId="29" w16cid:durableId="91123949">
    <w:abstractNumId w:val="13"/>
  </w:num>
  <w:num w:numId="30" w16cid:durableId="555166711">
    <w:abstractNumId w:val="10"/>
  </w:num>
  <w:num w:numId="31" w16cid:durableId="899631713">
    <w:abstractNumId w:val="30"/>
  </w:num>
  <w:num w:numId="32" w16cid:durableId="606041686">
    <w:abstractNumId w:val="19"/>
  </w:num>
  <w:num w:numId="33" w16cid:durableId="1857573295">
    <w:abstractNumId w:val="38"/>
  </w:num>
  <w:num w:numId="34" w16cid:durableId="103622315">
    <w:abstractNumId w:val="22"/>
  </w:num>
  <w:num w:numId="35" w16cid:durableId="449710154">
    <w:abstractNumId w:val="32"/>
  </w:num>
  <w:num w:numId="36" w16cid:durableId="191577524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2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2B"/>
    <w:rsid w:val="0000055B"/>
    <w:rsid w:val="00000563"/>
    <w:rsid w:val="00000B37"/>
    <w:rsid w:val="0000270B"/>
    <w:rsid w:val="00002D35"/>
    <w:rsid w:val="00003DD7"/>
    <w:rsid w:val="0000445A"/>
    <w:rsid w:val="00004A43"/>
    <w:rsid w:val="00005794"/>
    <w:rsid w:val="00006321"/>
    <w:rsid w:val="00006722"/>
    <w:rsid w:val="000071E9"/>
    <w:rsid w:val="000077BA"/>
    <w:rsid w:val="00010C44"/>
    <w:rsid w:val="00012E93"/>
    <w:rsid w:val="000133E2"/>
    <w:rsid w:val="00016DA6"/>
    <w:rsid w:val="0001775D"/>
    <w:rsid w:val="00020882"/>
    <w:rsid w:val="00020A69"/>
    <w:rsid w:val="00020ABC"/>
    <w:rsid w:val="00021BEE"/>
    <w:rsid w:val="00023132"/>
    <w:rsid w:val="00023692"/>
    <w:rsid w:val="000239B9"/>
    <w:rsid w:val="000249D3"/>
    <w:rsid w:val="00026FA6"/>
    <w:rsid w:val="00026FCD"/>
    <w:rsid w:val="00027E6E"/>
    <w:rsid w:val="00031003"/>
    <w:rsid w:val="000319AA"/>
    <w:rsid w:val="00031CD4"/>
    <w:rsid w:val="00032EFE"/>
    <w:rsid w:val="0003336E"/>
    <w:rsid w:val="00033453"/>
    <w:rsid w:val="0003380C"/>
    <w:rsid w:val="00033EEB"/>
    <w:rsid w:val="00035187"/>
    <w:rsid w:val="00035E87"/>
    <w:rsid w:val="00035F00"/>
    <w:rsid w:val="00035F34"/>
    <w:rsid w:val="00036255"/>
    <w:rsid w:val="00036B01"/>
    <w:rsid w:val="00036C9C"/>
    <w:rsid w:val="00036F82"/>
    <w:rsid w:val="00037162"/>
    <w:rsid w:val="0004044E"/>
    <w:rsid w:val="00040700"/>
    <w:rsid w:val="00040849"/>
    <w:rsid w:val="000410D7"/>
    <w:rsid w:val="000413F6"/>
    <w:rsid w:val="00041650"/>
    <w:rsid w:val="00043CED"/>
    <w:rsid w:val="00044DA5"/>
    <w:rsid w:val="00045333"/>
    <w:rsid w:val="00045766"/>
    <w:rsid w:val="00045ECA"/>
    <w:rsid w:val="000467B4"/>
    <w:rsid w:val="00046D80"/>
    <w:rsid w:val="00046FDE"/>
    <w:rsid w:val="000470D4"/>
    <w:rsid w:val="000471C9"/>
    <w:rsid w:val="0004768F"/>
    <w:rsid w:val="00047A19"/>
    <w:rsid w:val="00050AF0"/>
    <w:rsid w:val="00050B2D"/>
    <w:rsid w:val="00050E9B"/>
    <w:rsid w:val="00051897"/>
    <w:rsid w:val="00052050"/>
    <w:rsid w:val="000521D2"/>
    <w:rsid w:val="0005313E"/>
    <w:rsid w:val="0005353F"/>
    <w:rsid w:val="000540C3"/>
    <w:rsid w:val="0005456E"/>
    <w:rsid w:val="0005494E"/>
    <w:rsid w:val="000553ED"/>
    <w:rsid w:val="00055A29"/>
    <w:rsid w:val="00055F38"/>
    <w:rsid w:val="0005693A"/>
    <w:rsid w:val="00056944"/>
    <w:rsid w:val="00057566"/>
    <w:rsid w:val="00057828"/>
    <w:rsid w:val="00057C8A"/>
    <w:rsid w:val="00057D40"/>
    <w:rsid w:val="000604CD"/>
    <w:rsid w:val="000619C0"/>
    <w:rsid w:val="00061A83"/>
    <w:rsid w:val="00061AB0"/>
    <w:rsid w:val="000629E9"/>
    <w:rsid w:val="00063405"/>
    <w:rsid w:val="0006486F"/>
    <w:rsid w:val="0006514D"/>
    <w:rsid w:val="00065902"/>
    <w:rsid w:val="00065C33"/>
    <w:rsid w:val="00066B0A"/>
    <w:rsid w:val="00066F8F"/>
    <w:rsid w:val="0006723E"/>
    <w:rsid w:val="00067E6C"/>
    <w:rsid w:val="00070C8D"/>
    <w:rsid w:val="00071F9B"/>
    <w:rsid w:val="0007408F"/>
    <w:rsid w:val="00075937"/>
    <w:rsid w:val="0007688D"/>
    <w:rsid w:val="00077680"/>
    <w:rsid w:val="00077778"/>
    <w:rsid w:val="000778A3"/>
    <w:rsid w:val="00077EF5"/>
    <w:rsid w:val="000806C8"/>
    <w:rsid w:val="00080B5D"/>
    <w:rsid w:val="000812F7"/>
    <w:rsid w:val="00082F3A"/>
    <w:rsid w:val="0008350B"/>
    <w:rsid w:val="000836D6"/>
    <w:rsid w:val="00083CA5"/>
    <w:rsid w:val="00083D45"/>
    <w:rsid w:val="00085B10"/>
    <w:rsid w:val="0008679F"/>
    <w:rsid w:val="000867E3"/>
    <w:rsid w:val="00086C42"/>
    <w:rsid w:val="00087311"/>
    <w:rsid w:val="00087423"/>
    <w:rsid w:val="00087A09"/>
    <w:rsid w:val="00087D3B"/>
    <w:rsid w:val="0009071D"/>
    <w:rsid w:val="0009209D"/>
    <w:rsid w:val="00092748"/>
    <w:rsid w:val="00092F4F"/>
    <w:rsid w:val="0009351E"/>
    <w:rsid w:val="00094866"/>
    <w:rsid w:val="00094FD4"/>
    <w:rsid w:val="00095DD2"/>
    <w:rsid w:val="0009630D"/>
    <w:rsid w:val="000A02F5"/>
    <w:rsid w:val="000A1484"/>
    <w:rsid w:val="000A19BF"/>
    <w:rsid w:val="000A40EE"/>
    <w:rsid w:val="000A43B4"/>
    <w:rsid w:val="000A4E20"/>
    <w:rsid w:val="000A4FA5"/>
    <w:rsid w:val="000A506E"/>
    <w:rsid w:val="000A5FA3"/>
    <w:rsid w:val="000A65B5"/>
    <w:rsid w:val="000A7798"/>
    <w:rsid w:val="000A7D22"/>
    <w:rsid w:val="000B0939"/>
    <w:rsid w:val="000B0EBA"/>
    <w:rsid w:val="000B2D98"/>
    <w:rsid w:val="000B2FC1"/>
    <w:rsid w:val="000B37B5"/>
    <w:rsid w:val="000B3A88"/>
    <w:rsid w:val="000B49F8"/>
    <w:rsid w:val="000B5C04"/>
    <w:rsid w:val="000B5E71"/>
    <w:rsid w:val="000B6E25"/>
    <w:rsid w:val="000B6EF2"/>
    <w:rsid w:val="000C041C"/>
    <w:rsid w:val="000C0729"/>
    <w:rsid w:val="000C0C81"/>
    <w:rsid w:val="000C1104"/>
    <w:rsid w:val="000C1239"/>
    <w:rsid w:val="000C1BBE"/>
    <w:rsid w:val="000C2384"/>
    <w:rsid w:val="000C2C2D"/>
    <w:rsid w:val="000C2FD5"/>
    <w:rsid w:val="000C304E"/>
    <w:rsid w:val="000C3A0F"/>
    <w:rsid w:val="000C3A9E"/>
    <w:rsid w:val="000C3E1A"/>
    <w:rsid w:val="000C3F86"/>
    <w:rsid w:val="000C4087"/>
    <w:rsid w:val="000C4571"/>
    <w:rsid w:val="000C5272"/>
    <w:rsid w:val="000C728F"/>
    <w:rsid w:val="000C7821"/>
    <w:rsid w:val="000D08D5"/>
    <w:rsid w:val="000D09E2"/>
    <w:rsid w:val="000D0D0E"/>
    <w:rsid w:val="000D122C"/>
    <w:rsid w:val="000D1D45"/>
    <w:rsid w:val="000D22F6"/>
    <w:rsid w:val="000D29C9"/>
    <w:rsid w:val="000D2FB8"/>
    <w:rsid w:val="000D30F5"/>
    <w:rsid w:val="000D3798"/>
    <w:rsid w:val="000D444D"/>
    <w:rsid w:val="000D46ED"/>
    <w:rsid w:val="000D4B3B"/>
    <w:rsid w:val="000D4B6B"/>
    <w:rsid w:val="000D54BF"/>
    <w:rsid w:val="000D5B92"/>
    <w:rsid w:val="000D5DCE"/>
    <w:rsid w:val="000D64C0"/>
    <w:rsid w:val="000D6B46"/>
    <w:rsid w:val="000E09AD"/>
    <w:rsid w:val="000E0CEE"/>
    <w:rsid w:val="000E23B8"/>
    <w:rsid w:val="000E2833"/>
    <w:rsid w:val="000E31A4"/>
    <w:rsid w:val="000E3642"/>
    <w:rsid w:val="000E42D0"/>
    <w:rsid w:val="000E4501"/>
    <w:rsid w:val="000E4D09"/>
    <w:rsid w:val="000E4E93"/>
    <w:rsid w:val="000E5B1A"/>
    <w:rsid w:val="000E6096"/>
    <w:rsid w:val="000E6559"/>
    <w:rsid w:val="000E698F"/>
    <w:rsid w:val="000E6A53"/>
    <w:rsid w:val="000E6A56"/>
    <w:rsid w:val="000E77A2"/>
    <w:rsid w:val="000E7890"/>
    <w:rsid w:val="000F0526"/>
    <w:rsid w:val="000F073A"/>
    <w:rsid w:val="000F0CF7"/>
    <w:rsid w:val="000F471F"/>
    <w:rsid w:val="000F4ABA"/>
    <w:rsid w:val="000F5DE9"/>
    <w:rsid w:val="000F7659"/>
    <w:rsid w:val="001019ED"/>
    <w:rsid w:val="00102554"/>
    <w:rsid w:val="00102603"/>
    <w:rsid w:val="00103641"/>
    <w:rsid w:val="00103E27"/>
    <w:rsid w:val="0010478B"/>
    <w:rsid w:val="0010487A"/>
    <w:rsid w:val="00104FC7"/>
    <w:rsid w:val="001060A7"/>
    <w:rsid w:val="00106C8A"/>
    <w:rsid w:val="00106FDD"/>
    <w:rsid w:val="001076DA"/>
    <w:rsid w:val="00110041"/>
    <w:rsid w:val="0011008A"/>
    <w:rsid w:val="00111664"/>
    <w:rsid w:val="00111667"/>
    <w:rsid w:val="00111E89"/>
    <w:rsid w:val="00112203"/>
    <w:rsid w:val="001128A7"/>
    <w:rsid w:val="00112A84"/>
    <w:rsid w:val="001131D9"/>
    <w:rsid w:val="001139D0"/>
    <w:rsid w:val="00115B67"/>
    <w:rsid w:val="00115F00"/>
    <w:rsid w:val="0011684D"/>
    <w:rsid w:val="00116A60"/>
    <w:rsid w:val="00116B23"/>
    <w:rsid w:val="00116B63"/>
    <w:rsid w:val="001205A6"/>
    <w:rsid w:val="00120B6B"/>
    <w:rsid w:val="0012180C"/>
    <w:rsid w:val="00121A94"/>
    <w:rsid w:val="00121E74"/>
    <w:rsid w:val="00124486"/>
    <w:rsid w:val="00124867"/>
    <w:rsid w:val="00124C50"/>
    <w:rsid w:val="00124D72"/>
    <w:rsid w:val="00125AC7"/>
    <w:rsid w:val="001263C3"/>
    <w:rsid w:val="001272AF"/>
    <w:rsid w:val="001279E2"/>
    <w:rsid w:val="00127DD8"/>
    <w:rsid w:val="0013027E"/>
    <w:rsid w:val="00130A18"/>
    <w:rsid w:val="001313A4"/>
    <w:rsid w:val="001318F9"/>
    <w:rsid w:val="00131902"/>
    <w:rsid w:val="00131E5B"/>
    <w:rsid w:val="001326FD"/>
    <w:rsid w:val="0013328C"/>
    <w:rsid w:val="001333C5"/>
    <w:rsid w:val="00133899"/>
    <w:rsid w:val="0013397A"/>
    <w:rsid w:val="0013407A"/>
    <w:rsid w:val="001347A5"/>
    <w:rsid w:val="00134860"/>
    <w:rsid w:val="00135150"/>
    <w:rsid w:val="001353E3"/>
    <w:rsid w:val="001355B7"/>
    <w:rsid w:val="0013633A"/>
    <w:rsid w:val="00136BC9"/>
    <w:rsid w:val="00136D34"/>
    <w:rsid w:val="001377D9"/>
    <w:rsid w:val="00137F78"/>
    <w:rsid w:val="00137FD9"/>
    <w:rsid w:val="00140200"/>
    <w:rsid w:val="00140A29"/>
    <w:rsid w:val="001417EF"/>
    <w:rsid w:val="001439D9"/>
    <w:rsid w:val="00144120"/>
    <w:rsid w:val="001445F2"/>
    <w:rsid w:val="00144B2D"/>
    <w:rsid w:val="00144E47"/>
    <w:rsid w:val="0014534D"/>
    <w:rsid w:val="00145E41"/>
    <w:rsid w:val="001464B7"/>
    <w:rsid w:val="001478BD"/>
    <w:rsid w:val="00147950"/>
    <w:rsid w:val="00147A76"/>
    <w:rsid w:val="00147C06"/>
    <w:rsid w:val="00147CD6"/>
    <w:rsid w:val="00150446"/>
    <w:rsid w:val="00150EDB"/>
    <w:rsid w:val="001514F9"/>
    <w:rsid w:val="00151741"/>
    <w:rsid w:val="00152F0F"/>
    <w:rsid w:val="001539BC"/>
    <w:rsid w:val="00154311"/>
    <w:rsid w:val="0015464F"/>
    <w:rsid w:val="00154AC2"/>
    <w:rsid w:val="00154AC5"/>
    <w:rsid w:val="00155254"/>
    <w:rsid w:val="00156CF0"/>
    <w:rsid w:val="00157341"/>
    <w:rsid w:val="00160325"/>
    <w:rsid w:val="00160539"/>
    <w:rsid w:val="001607FA"/>
    <w:rsid w:val="001623B5"/>
    <w:rsid w:val="00163074"/>
    <w:rsid w:val="001630BB"/>
    <w:rsid w:val="001630E0"/>
    <w:rsid w:val="001636CD"/>
    <w:rsid w:val="001638CB"/>
    <w:rsid w:val="00163B7D"/>
    <w:rsid w:val="00163EDC"/>
    <w:rsid w:val="001645C1"/>
    <w:rsid w:val="00165493"/>
    <w:rsid w:val="00165E05"/>
    <w:rsid w:val="001663F5"/>
    <w:rsid w:val="00166D1A"/>
    <w:rsid w:val="001676EB"/>
    <w:rsid w:val="00167BCF"/>
    <w:rsid w:val="00167C57"/>
    <w:rsid w:val="001702ED"/>
    <w:rsid w:val="001707DA"/>
    <w:rsid w:val="001714BD"/>
    <w:rsid w:val="00171EFB"/>
    <w:rsid w:val="0017203E"/>
    <w:rsid w:val="00172647"/>
    <w:rsid w:val="00172892"/>
    <w:rsid w:val="0017316B"/>
    <w:rsid w:val="00173B3F"/>
    <w:rsid w:val="00173D3C"/>
    <w:rsid w:val="001741E1"/>
    <w:rsid w:val="00174B89"/>
    <w:rsid w:val="00177455"/>
    <w:rsid w:val="00180144"/>
    <w:rsid w:val="00180767"/>
    <w:rsid w:val="00181BC9"/>
    <w:rsid w:val="001828E5"/>
    <w:rsid w:val="00183C34"/>
    <w:rsid w:val="001844E5"/>
    <w:rsid w:val="00184A30"/>
    <w:rsid w:val="001858D8"/>
    <w:rsid w:val="001864AE"/>
    <w:rsid w:val="001871B3"/>
    <w:rsid w:val="00187455"/>
    <w:rsid w:val="0019018A"/>
    <w:rsid w:val="00190283"/>
    <w:rsid w:val="0019163A"/>
    <w:rsid w:val="001921B2"/>
    <w:rsid w:val="00192669"/>
    <w:rsid w:val="00192C0D"/>
    <w:rsid w:val="00192C3C"/>
    <w:rsid w:val="00192F6E"/>
    <w:rsid w:val="001932E5"/>
    <w:rsid w:val="0019380C"/>
    <w:rsid w:val="001944BE"/>
    <w:rsid w:val="00194840"/>
    <w:rsid w:val="001951FA"/>
    <w:rsid w:val="00195285"/>
    <w:rsid w:val="001954EC"/>
    <w:rsid w:val="00195DC3"/>
    <w:rsid w:val="00195F2A"/>
    <w:rsid w:val="001960B4"/>
    <w:rsid w:val="001963DF"/>
    <w:rsid w:val="00196C8B"/>
    <w:rsid w:val="001979AF"/>
    <w:rsid w:val="001A1275"/>
    <w:rsid w:val="001A128B"/>
    <w:rsid w:val="001A163E"/>
    <w:rsid w:val="001A171B"/>
    <w:rsid w:val="001A1DFA"/>
    <w:rsid w:val="001A2E57"/>
    <w:rsid w:val="001A3592"/>
    <w:rsid w:val="001A379E"/>
    <w:rsid w:val="001A3CD1"/>
    <w:rsid w:val="001A4D38"/>
    <w:rsid w:val="001A50B8"/>
    <w:rsid w:val="001A60F4"/>
    <w:rsid w:val="001A6320"/>
    <w:rsid w:val="001A64BE"/>
    <w:rsid w:val="001A7742"/>
    <w:rsid w:val="001A7BF8"/>
    <w:rsid w:val="001A7C10"/>
    <w:rsid w:val="001A7FFA"/>
    <w:rsid w:val="001B1370"/>
    <w:rsid w:val="001B194C"/>
    <w:rsid w:val="001B23CB"/>
    <w:rsid w:val="001B2E04"/>
    <w:rsid w:val="001B2FCE"/>
    <w:rsid w:val="001B315C"/>
    <w:rsid w:val="001B4089"/>
    <w:rsid w:val="001B4228"/>
    <w:rsid w:val="001B4274"/>
    <w:rsid w:val="001B42AD"/>
    <w:rsid w:val="001B4690"/>
    <w:rsid w:val="001B4BB6"/>
    <w:rsid w:val="001B4C04"/>
    <w:rsid w:val="001B508C"/>
    <w:rsid w:val="001B625E"/>
    <w:rsid w:val="001B64CA"/>
    <w:rsid w:val="001B7890"/>
    <w:rsid w:val="001B7D16"/>
    <w:rsid w:val="001B7FA4"/>
    <w:rsid w:val="001C03E2"/>
    <w:rsid w:val="001C1466"/>
    <w:rsid w:val="001C1A86"/>
    <w:rsid w:val="001C204A"/>
    <w:rsid w:val="001C22D6"/>
    <w:rsid w:val="001C27AE"/>
    <w:rsid w:val="001C34A8"/>
    <w:rsid w:val="001C4316"/>
    <w:rsid w:val="001C44DC"/>
    <w:rsid w:val="001C45E5"/>
    <w:rsid w:val="001C59CC"/>
    <w:rsid w:val="001C5C89"/>
    <w:rsid w:val="001C63A0"/>
    <w:rsid w:val="001D0BB7"/>
    <w:rsid w:val="001D0E9A"/>
    <w:rsid w:val="001D1C06"/>
    <w:rsid w:val="001D1F9C"/>
    <w:rsid w:val="001D223C"/>
    <w:rsid w:val="001D2882"/>
    <w:rsid w:val="001D2D2B"/>
    <w:rsid w:val="001D3237"/>
    <w:rsid w:val="001D4953"/>
    <w:rsid w:val="001D55B6"/>
    <w:rsid w:val="001D588C"/>
    <w:rsid w:val="001D5FC3"/>
    <w:rsid w:val="001D61A4"/>
    <w:rsid w:val="001D61AB"/>
    <w:rsid w:val="001D6AD4"/>
    <w:rsid w:val="001D6BAF"/>
    <w:rsid w:val="001D7A61"/>
    <w:rsid w:val="001D7C0D"/>
    <w:rsid w:val="001D7C76"/>
    <w:rsid w:val="001E08A6"/>
    <w:rsid w:val="001E10F0"/>
    <w:rsid w:val="001E1908"/>
    <w:rsid w:val="001E1C1C"/>
    <w:rsid w:val="001E3BA7"/>
    <w:rsid w:val="001E45AD"/>
    <w:rsid w:val="001E4681"/>
    <w:rsid w:val="001E56F8"/>
    <w:rsid w:val="001E593D"/>
    <w:rsid w:val="001E5AEA"/>
    <w:rsid w:val="001E5E94"/>
    <w:rsid w:val="001E61E7"/>
    <w:rsid w:val="001E645F"/>
    <w:rsid w:val="001E6B3F"/>
    <w:rsid w:val="001E7B3B"/>
    <w:rsid w:val="001F1675"/>
    <w:rsid w:val="001F24D8"/>
    <w:rsid w:val="001F28D4"/>
    <w:rsid w:val="001F29F7"/>
    <w:rsid w:val="001F346F"/>
    <w:rsid w:val="001F42F3"/>
    <w:rsid w:val="001F4328"/>
    <w:rsid w:val="001F4959"/>
    <w:rsid w:val="001F4B2F"/>
    <w:rsid w:val="001F530C"/>
    <w:rsid w:val="001F5358"/>
    <w:rsid w:val="001F54F8"/>
    <w:rsid w:val="001F590F"/>
    <w:rsid w:val="001F5B99"/>
    <w:rsid w:val="001F6C81"/>
    <w:rsid w:val="001F7621"/>
    <w:rsid w:val="0020033F"/>
    <w:rsid w:val="0020226B"/>
    <w:rsid w:val="00202479"/>
    <w:rsid w:val="00202602"/>
    <w:rsid w:val="0020279D"/>
    <w:rsid w:val="00203EDD"/>
    <w:rsid w:val="0020416C"/>
    <w:rsid w:val="002042A4"/>
    <w:rsid w:val="00204BD0"/>
    <w:rsid w:val="00205104"/>
    <w:rsid w:val="00205356"/>
    <w:rsid w:val="0020631B"/>
    <w:rsid w:val="0020638B"/>
    <w:rsid w:val="00206850"/>
    <w:rsid w:val="00206A11"/>
    <w:rsid w:val="00206CD3"/>
    <w:rsid w:val="00207024"/>
    <w:rsid w:val="00210059"/>
    <w:rsid w:val="00210110"/>
    <w:rsid w:val="00210B65"/>
    <w:rsid w:val="002112D9"/>
    <w:rsid w:val="00211C57"/>
    <w:rsid w:val="00211C5C"/>
    <w:rsid w:val="002131A8"/>
    <w:rsid w:val="00213475"/>
    <w:rsid w:val="00213BCF"/>
    <w:rsid w:val="00214401"/>
    <w:rsid w:val="0021476B"/>
    <w:rsid w:val="00214F2A"/>
    <w:rsid w:val="002151F9"/>
    <w:rsid w:val="002156B4"/>
    <w:rsid w:val="00215C88"/>
    <w:rsid w:val="00220633"/>
    <w:rsid w:val="00220FAB"/>
    <w:rsid w:val="0022271C"/>
    <w:rsid w:val="00222A6B"/>
    <w:rsid w:val="00222AE5"/>
    <w:rsid w:val="00222D92"/>
    <w:rsid w:val="00224482"/>
    <w:rsid w:val="00224A79"/>
    <w:rsid w:val="0022567B"/>
    <w:rsid w:val="00225F59"/>
    <w:rsid w:val="0022661E"/>
    <w:rsid w:val="00226BCA"/>
    <w:rsid w:val="00227102"/>
    <w:rsid w:val="00227498"/>
    <w:rsid w:val="00227683"/>
    <w:rsid w:val="002278FC"/>
    <w:rsid w:val="00230118"/>
    <w:rsid w:val="002301DB"/>
    <w:rsid w:val="00230352"/>
    <w:rsid w:val="002307A7"/>
    <w:rsid w:val="00231C48"/>
    <w:rsid w:val="00232086"/>
    <w:rsid w:val="0023240A"/>
    <w:rsid w:val="0023385E"/>
    <w:rsid w:val="00233A36"/>
    <w:rsid w:val="00233A68"/>
    <w:rsid w:val="00233FCE"/>
    <w:rsid w:val="00234770"/>
    <w:rsid w:val="002350B9"/>
    <w:rsid w:val="0023521E"/>
    <w:rsid w:val="00236D71"/>
    <w:rsid w:val="00241ACD"/>
    <w:rsid w:val="0024367F"/>
    <w:rsid w:val="00243BB9"/>
    <w:rsid w:val="00243D4F"/>
    <w:rsid w:val="002442DB"/>
    <w:rsid w:val="00245150"/>
    <w:rsid w:val="002452E6"/>
    <w:rsid w:val="00246144"/>
    <w:rsid w:val="00246AFC"/>
    <w:rsid w:val="00246B48"/>
    <w:rsid w:val="00246C43"/>
    <w:rsid w:val="00247804"/>
    <w:rsid w:val="00250BA8"/>
    <w:rsid w:val="00252051"/>
    <w:rsid w:val="002523F6"/>
    <w:rsid w:val="00253943"/>
    <w:rsid w:val="00254346"/>
    <w:rsid w:val="00254AF9"/>
    <w:rsid w:val="00254F59"/>
    <w:rsid w:val="0025560D"/>
    <w:rsid w:val="00255864"/>
    <w:rsid w:val="00255D7D"/>
    <w:rsid w:val="00256A3F"/>
    <w:rsid w:val="00256B60"/>
    <w:rsid w:val="00256EB9"/>
    <w:rsid w:val="00257D9C"/>
    <w:rsid w:val="0026033F"/>
    <w:rsid w:val="0026106C"/>
    <w:rsid w:val="00261A0E"/>
    <w:rsid w:val="00261AEF"/>
    <w:rsid w:val="002639AE"/>
    <w:rsid w:val="00263BCF"/>
    <w:rsid w:val="00263EA0"/>
    <w:rsid w:val="00264383"/>
    <w:rsid w:val="00264492"/>
    <w:rsid w:val="00265332"/>
    <w:rsid w:val="00265BD1"/>
    <w:rsid w:val="0026657A"/>
    <w:rsid w:val="002665C0"/>
    <w:rsid w:val="00266EE9"/>
    <w:rsid w:val="00267133"/>
    <w:rsid w:val="00267210"/>
    <w:rsid w:val="00267E8B"/>
    <w:rsid w:val="00267F14"/>
    <w:rsid w:val="0027008B"/>
    <w:rsid w:val="002708EB"/>
    <w:rsid w:val="002720F4"/>
    <w:rsid w:val="002723E4"/>
    <w:rsid w:val="002728D4"/>
    <w:rsid w:val="00272B03"/>
    <w:rsid w:val="00272C67"/>
    <w:rsid w:val="00272D31"/>
    <w:rsid w:val="00272E04"/>
    <w:rsid w:val="00273EAA"/>
    <w:rsid w:val="002758E4"/>
    <w:rsid w:val="00276D9C"/>
    <w:rsid w:val="00277342"/>
    <w:rsid w:val="0027754B"/>
    <w:rsid w:val="00281F13"/>
    <w:rsid w:val="00282B0E"/>
    <w:rsid w:val="00283030"/>
    <w:rsid w:val="00283EBA"/>
    <w:rsid w:val="002846FD"/>
    <w:rsid w:val="00285368"/>
    <w:rsid w:val="00285823"/>
    <w:rsid w:val="00285B77"/>
    <w:rsid w:val="00286376"/>
    <w:rsid w:val="00286CA0"/>
    <w:rsid w:val="0028728B"/>
    <w:rsid w:val="0029109F"/>
    <w:rsid w:val="00291510"/>
    <w:rsid w:val="00291866"/>
    <w:rsid w:val="00291D9F"/>
    <w:rsid w:val="0029229A"/>
    <w:rsid w:val="00292780"/>
    <w:rsid w:val="00293164"/>
    <w:rsid w:val="0029372D"/>
    <w:rsid w:val="00293C6F"/>
    <w:rsid w:val="00293E68"/>
    <w:rsid w:val="002957AD"/>
    <w:rsid w:val="002961FB"/>
    <w:rsid w:val="002965C1"/>
    <w:rsid w:val="002967FA"/>
    <w:rsid w:val="00296847"/>
    <w:rsid w:val="00297CE0"/>
    <w:rsid w:val="002A0404"/>
    <w:rsid w:val="002A061A"/>
    <w:rsid w:val="002A0726"/>
    <w:rsid w:val="002A1110"/>
    <w:rsid w:val="002A129F"/>
    <w:rsid w:val="002A1759"/>
    <w:rsid w:val="002A1FE4"/>
    <w:rsid w:val="002A26DD"/>
    <w:rsid w:val="002A2F0D"/>
    <w:rsid w:val="002A3097"/>
    <w:rsid w:val="002A519E"/>
    <w:rsid w:val="002A645F"/>
    <w:rsid w:val="002A688E"/>
    <w:rsid w:val="002A6E35"/>
    <w:rsid w:val="002A7024"/>
    <w:rsid w:val="002A7153"/>
    <w:rsid w:val="002A77A7"/>
    <w:rsid w:val="002B0AFD"/>
    <w:rsid w:val="002B0E44"/>
    <w:rsid w:val="002B1B3C"/>
    <w:rsid w:val="002B2545"/>
    <w:rsid w:val="002B2EB8"/>
    <w:rsid w:val="002B3398"/>
    <w:rsid w:val="002B3562"/>
    <w:rsid w:val="002B368D"/>
    <w:rsid w:val="002B3DA9"/>
    <w:rsid w:val="002B50DC"/>
    <w:rsid w:val="002B5BF8"/>
    <w:rsid w:val="002B612E"/>
    <w:rsid w:val="002B6526"/>
    <w:rsid w:val="002B721F"/>
    <w:rsid w:val="002B7452"/>
    <w:rsid w:val="002B75E5"/>
    <w:rsid w:val="002B7977"/>
    <w:rsid w:val="002C0F9E"/>
    <w:rsid w:val="002C11DD"/>
    <w:rsid w:val="002C16E5"/>
    <w:rsid w:val="002C1817"/>
    <w:rsid w:val="002C1BF0"/>
    <w:rsid w:val="002C21BD"/>
    <w:rsid w:val="002C3C74"/>
    <w:rsid w:val="002C4B57"/>
    <w:rsid w:val="002C4C60"/>
    <w:rsid w:val="002C5F06"/>
    <w:rsid w:val="002C72CB"/>
    <w:rsid w:val="002C734A"/>
    <w:rsid w:val="002C7EA1"/>
    <w:rsid w:val="002D05B4"/>
    <w:rsid w:val="002D0622"/>
    <w:rsid w:val="002D0F82"/>
    <w:rsid w:val="002D0F83"/>
    <w:rsid w:val="002D1B4F"/>
    <w:rsid w:val="002D2510"/>
    <w:rsid w:val="002D3413"/>
    <w:rsid w:val="002D3C9A"/>
    <w:rsid w:val="002D474E"/>
    <w:rsid w:val="002D49F6"/>
    <w:rsid w:val="002D4B0A"/>
    <w:rsid w:val="002D5CA8"/>
    <w:rsid w:val="002D6494"/>
    <w:rsid w:val="002D7030"/>
    <w:rsid w:val="002D7A59"/>
    <w:rsid w:val="002D7DA8"/>
    <w:rsid w:val="002D7F50"/>
    <w:rsid w:val="002E00CA"/>
    <w:rsid w:val="002E0472"/>
    <w:rsid w:val="002E1053"/>
    <w:rsid w:val="002E2014"/>
    <w:rsid w:val="002E26D3"/>
    <w:rsid w:val="002E2769"/>
    <w:rsid w:val="002E2D60"/>
    <w:rsid w:val="002E38C3"/>
    <w:rsid w:val="002E3952"/>
    <w:rsid w:val="002E39D8"/>
    <w:rsid w:val="002E3A83"/>
    <w:rsid w:val="002E3FF2"/>
    <w:rsid w:val="002E489F"/>
    <w:rsid w:val="002E4B05"/>
    <w:rsid w:val="002E5997"/>
    <w:rsid w:val="002E5AAE"/>
    <w:rsid w:val="002E5AB5"/>
    <w:rsid w:val="002E6E90"/>
    <w:rsid w:val="002E7032"/>
    <w:rsid w:val="002E7516"/>
    <w:rsid w:val="002E79B2"/>
    <w:rsid w:val="002F03A6"/>
    <w:rsid w:val="002F0BEC"/>
    <w:rsid w:val="002F16B4"/>
    <w:rsid w:val="002F17E2"/>
    <w:rsid w:val="002F246D"/>
    <w:rsid w:val="002F365B"/>
    <w:rsid w:val="002F38D6"/>
    <w:rsid w:val="002F39FE"/>
    <w:rsid w:val="002F3E82"/>
    <w:rsid w:val="002F44A7"/>
    <w:rsid w:val="002F50F1"/>
    <w:rsid w:val="002F5773"/>
    <w:rsid w:val="002F5C6E"/>
    <w:rsid w:val="002F6668"/>
    <w:rsid w:val="002F71E0"/>
    <w:rsid w:val="002F7217"/>
    <w:rsid w:val="002F72F2"/>
    <w:rsid w:val="002F7544"/>
    <w:rsid w:val="002F7547"/>
    <w:rsid w:val="00300814"/>
    <w:rsid w:val="00300FC0"/>
    <w:rsid w:val="003018CB"/>
    <w:rsid w:val="00302472"/>
    <w:rsid w:val="00302BF1"/>
    <w:rsid w:val="00302C3C"/>
    <w:rsid w:val="00302FBD"/>
    <w:rsid w:val="00303B26"/>
    <w:rsid w:val="00303DDC"/>
    <w:rsid w:val="00304D37"/>
    <w:rsid w:val="0030566B"/>
    <w:rsid w:val="0030605E"/>
    <w:rsid w:val="0030681B"/>
    <w:rsid w:val="0030684A"/>
    <w:rsid w:val="003078AA"/>
    <w:rsid w:val="00307DB0"/>
    <w:rsid w:val="00310DE3"/>
    <w:rsid w:val="00310E85"/>
    <w:rsid w:val="003120C9"/>
    <w:rsid w:val="00312DDF"/>
    <w:rsid w:val="00313538"/>
    <w:rsid w:val="003135EB"/>
    <w:rsid w:val="0031434F"/>
    <w:rsid w:val="0031482B"/>
    <w:rsid w:val="00314B64"/>
    <w:rsid w:val="00314FC7"/>
    <w:rsid w:val="003153C9"/>
    <w:rsid w:val="00316522"/>
    <w:rsid w:val="003168F1"/>
    <w:rsid w:val="00316B6E"/>
    <w:rsid w:val="00317E91"/>
    <w:rsid w:val="00320572"/>
    <w:rsid w:val="0032096A"/>
    <w:rsid w:val="00321233"/>
    <w:rsid w:val="00321263"/>
    <w:rsid w:val="003214AE"/>
    <w:rsid w:val="00321E44"/>
    <w:rsid w:val="003220BB"/>
    <w:rsid w:val="0032263F"/>
    <w:rsid w:val="00323495"/>
    <w:rsid w:val="0032356D"/>
    <w:rsid w:val="0032434B"/>
    <w:rsid w:val="00324471"/>
    <w:rsid w:val="0032455A"/>
    <w:rsid w:val="003246A4"/>
    <w:rsid w:val="003253AA"/>
    <w:rsid w:val="00325C33"/>
    <w:rsid w:val="0032638C"/>
    <w:rsid w:val="003265E4"/>
    <w:rsid w:val="00326AAC"/>
    <w:rsid w:val="00326D3E"/>
    <w:rsid w:val="00327D4A"/>
    <w:rsid w:val="00327FF4"/>
    <w:rsid w:val="0033049D"/>
    <w:rsid w:val="00330A8A"/>
    <w:rsid w:val="00330AAE"/>
    <w:rsid w:val="00331041"/>
    <w:rsid w:val="0033168A"/>
    <w:rsid w:val="00331E07"/>
    <w:rsid w:val="0033281D"/>
    <w:rsid w:val="003352F8"/>
    <w:rsid w:val="003353FC"/>
    <w:rsid w:val="0033547E"/>
    <w:rsid w:val="00335C17"/>
    <w:rsid w:val="0033669A"/>
    <w:rsid w:val="00337147"/>
    <w:rsid w:val="00337396"/>
    <w:rsid w:val="00337B6F"/>
    <w:rsid w:val="00340AEF"/>
    <w:rsid w:val="00340D29"/>
    <w:rsid w:val="00340D2D"/>
    <w:rsid w:val="003424B8"/>
    <w:rsid w:val="00343362"/>
    <w:rsid w:val="0034401B"/>
    <w:rsid w:val="003440DC"/>
    <w:rsid w:val="003448A3"/>
    <w:rsid w:val="00345667"/>
    <w:rsid w:val="00345F70"/>
    <w:rsid w:val="003462BB"/>
    <w:rsid w:val="003464B3"/>
    <w:rsid w:val="0034727E"/>
    <w:rsid w:val="003473C0"/>
    <w:rsid w:val="00347768"/>
    <w:rsid w:val="00347851"/>
    <w:rsid w:val="003479A3"/>
    <w:rsid w:val="00350477"/>
    <w:rsid w:val="0035092B"/>
    <w:rsid w:val="00350CC8"/>
    <w:rsid w:val="00350FD4"/>
    <w:rsid w:val="00352235"/>
    <w:rsid w:val="0035319E"/>
    <w:rsid w:val="00353991"/>
    <w:rsid w:val="00353AD7"/>
    <w:rsid w:val="00353DB5"/>
    <w:rsid w:val="00354AA8"/>
    <w:rsid w:val="003554E2"/>
    <w:rsid w:val="0035592E"/>
    <w:rsid w:val="003560DC"/>
    <w:rsid w:val="00356134"/>
    <w:rsid w:val="003568A0"/>
    <w:rsid w:val="00357313"/>
    <w:rsid w:val="00357358"/>
    <w:rsid w:val="00361D93"/>
    <w:rsid w:val="00361F8B"/>
    <w:rsid w:val="0036409A"/>
    <w:rsid w:val="00365733"/>
    <w:rsid w:val="003660EE"/>
    <w:rsid w:val="003667AF"/>
    <w:rsid w:val="003668EC"/>
    <w:rsid w:val="00367F25"/>
    <w:rsid w:val="003715AB"/>
    <w:rsid w:val="00371C92"/>
    <w:rsid w:val="003721B1"/>
    <w:rsid w:val="003721E1"/>
    <w:rsid w:val="0037249E"/>
    <w:rsid w:val="00372F22"/>
    <w:rsid w:val="00372FFE"/>
    <w:rsid w:val="00373BC9"/>
    <w:rsid w:val="00373BF2"/>
    <w:rsid w:val="00374EDE"/>
    <w:rsid w:val="00376440"/>
    <w:rsid w:val="003765C0"/>
    <w:rsid w:val="00376A9D"/>
    <w:rsid w:val="00377C1A"/>
    <w:rsid w:val="00377CF2"/>
    <w:rsid w:val="00380322"/>
    <w:rsid w:val="00380721"/>
    <w:rsid w:val="00380AAB"/>
    <w:rsid w:val="00381665"/>
    <w:rsid w:val="00381967"/>
    <w:rsid w:val="00381A72"/>
    <w:rsid w:val="00382394"/>
    <w:rsid w:val="0038297F"/>
    <w:rsid w:val="00382BC0"/>
    <w:rsid w:val="00382E9C"/>
    <w:rsid w:val="00383036"/>
    <w:rsid w:val="003833E2"/>
    <w:rsid w:val="00383424"/>
    <w:rsid w:val="00383D6E"/>
    <w:rsid w:val="0038480F"/>
    <w:rsid w:val="00384A13"/>
    <w:rsid w:val="003853D0"/>
    <w:rsid w:val="00385D92"/>
    <w:rsid w:val="00385E50"/>
    <w:rsid w:val="0038642D"/>
    <w:rsid w:val="0038666F"/>
    <w:rsid w:val="003874E4"/>
    <w:rsid w:val="00387A1F"/>
    <w:rsid w:val="00390CF0"/>
    <w:rsid w:val="0039117E"/>
    <w:rsid w:val="0039188D"/>
    <w:rsid w:val="00391E12"/>
    <w:rsid w:val="00392CB0"/>
    <w:rsid w:val="00393334"/>
    <w:rsid w:val="00393728"/>
    <w:rsid w:val="00393814"/>
    <w:rsid w:val="00393C2D"/>
    <w:rsid w:val="00395C56"/>
    <w:rsid w:val="0039687A"/>
    <w:rsid w:val="00396F05"/>
    <w:rsid w:val="0039719C"/>
    <w:rsid w:val="00397342"/>
    <w:rsid w:val="0039773B"/>
    <w:rsid w:val="00397B22"/>
    <w:rsid w:val="003A0549"/>
    <w:rsid w:val="003A0595"/>
    <w:rsid w:val="003A0B0F"/>
    <w:rsid w:val="003A147B"/>
    <w:rsid w:val="003A20CB"/>
    <w:rsid w:val="003A2D1E"/>
    <w:rsid w:val="003A31DF"/>
    <w:rsid w:val="003A324F"/>
    <w:rsid w:val="003A35AA"/>
    <w:rsid w:val="003A5242"/>
    <w:rsid w:val="003A6B5B"/>
    <w:rsid w:val="003A7A36"/>
    <w:rsid w:val="003B04F5"/>
    <w:rsid w:val="003B0DB3"/>
    <w:rsid w:val="003B111D"/>
    <w:rsid w:val="003B13EB"/>
    <w:rsid w:val="003B1AE4"/>
    <w:rsid w:val="003B21FA"/>
    <w:rsid w:val="003B2A17"/>
    <w:rsid w:val="003B2FB0"/>
    <w:rsid w:val="003B30DF"/>
    <w:rsid w:val="003B3765"/>
    <w:rsid w:val="003B396D"/>
    <w:rsid w:val="003B3F5C"/>
    <w:rsid w:val="003B4843"/>
    <w:rsid w:val="003B4E26"/>
    <w:rsid w:val="003B53F8"/>
    <w:rsid w:val="003B56F1"/>
    <w:rsid w:val="003B5CD8"/>
    <w:rsid w:val="003B5D54"/>
    <w:rsid w:val="003B61EF"/>
    <w:rsid w:val="003B6219"/>
    <w:rsid w:val="003B783A"/>
    <w:rsid w:val="003B7A56"/>
    <w:rsid w:val="003B7C33"/>
    <w:rsid w:val="003C0CDA"/>
    <w:rsid w:val="003C12CF"/>
    <w:rsid w:val="003C1D18"/>
    <w:rsid w:val="003C1EE7"/>
    <w:rsid w:val="003C234C"/>
    <w:rsid w:val="003C33AD"/>
    <w:rsid w:val="003C33F9"/>
    <w:rsid w:val="003C34E9"/>
    <w:rsid w:val="003C3C71"/>
    <w:rsid w:val="003C45D1"/>
    <w:rsid w:val="003C461F"/>
    <w:rsid w:val="003C4B31"/>
    <w:rsid w:val="003C4D44"/>
    <w:rsid w:val="003C548D"/>
    <w:rsid w:val="003C58DF"/>
    <w:rsid w:val="003C6C8B"/>
    <w:rsid w:val="003C6D2F"/>
    <w:rsid w:val="003C6DAB"/>
    <w:rsid w:val="003C735B"/>
    <w:rsid w:val="003C73D8"/>
    <w:rsid w:val="003D13DF"/>
    <w:rsid w:val="003D16EC"/>
    <w:rsid w:val="003D193A"/>
    <w:rsid w:val="003D28B4"/>
    <w:rsid w:val="003D2E41"/>
    <w:rsid w:val="003D32DF"/>
    <w:rsid w:val="003D3A8B"/>
    <w:rsid w:val="003D5067"/>
    <w:rsid w:val="003D52DE"/>
    <w:rsid w:val="003D5FD2"/>
    <w:rsid w:val="003D64C2"/>
    <w:rsid w:val="003D7F84"/>
    <w:rsid w:val="003E1DE8"/>
    <w:rsid w:val="003E27FF"/>
    <w:rsid w:val="003E46A8"/>
    <w:rsid w:val="003E4C45"/>
    <w:rsid w:val="003E4D1D"/>
    <w:rsid w:val="003E4DD6"/>
    <w:rsid w:val="003E603C"/>
    <w:rsid w:val="003E6244"/>
    <w:rsid w:val="003E6322"/>
    <w:rsid w:val="003E669C"/>
    <w:rsid w:val="003E6716"/>
    <w:rsid w:val="003E67CD"/>
    <w:rsid w:val="003F11B2"/>
    <w:rsid w:val="003F16F9"/>
    <w:rsid w:val="003F1E30"/>
    <w:rsid w:val="003F2BBD"/>
    <w:rsid w:val="003F2D2B"/>
    <w:rsid w:val="003F39A0"/>
    <w:rsid w:val="003F3AF1"/>
    <w:rsid w:val="003F3B75"/>
    <w:rsid w:val="003F4012"/>
    <w:rsid w:val="003F491F"/>
    <w:rsid w:val="003F4C91"/>
    <w:rsid w:val="003F556A"/>
    <w:rsid w:val="003F5635"/>
    <w:rsid w:val="003F59BC"/>
    <w:rsid w:val="003F5B8C"/>
    <w:rsid w:val="003F5CCE"/>
    <w:rsid w:val="003F5CDA"/>
    <w:rsid w:val="003F61ED"/>
    <w:rsid w:val="003F6A8F"/>
    <w:rsid w:val="003F7BC0"/>
    <w:rsid w:val="004004D5"/>
    <w:rsid w:val="0040069A"/>
    <w:rsid w:val="00400A40"/>
    <w:rsid w:val="00401CF4"/>
    <w:rsid w:val="00403FFD"/>
    <w:rsid w:val="004040DC"/>
    <w:rsid w:val="0040429B"/>
    <w:rsid w:val="00404C71"/>
    <w:rsid w:val="004051F8"/>
    <w:rsid w:val="00406107"/>
    <w:rsid w:val="00406FB7"/>
    <w:rsid w:val="004100A9"/>
    <w:rsid w:val="004103E2"/>
    <w:rsid w:val="004104FD"/>
    <w:rsid w:val="00410E3B"/>
    <w:rsid w:val="00411073"/>
    <w:rsid w:val="004113FF"/>
    <w:rsid w:val="00411799"/>
    <w:rsid w:val="0041231E"/>
    <w:rsid w:val="00413869"/>
    <w:rsid w:val="00413C36"/>
    <w:rsid w:val="0041415D"/>
    <w:rsid w:val="0041418C"/>
    <w:rsid w:val="004153B6"/>
    <w:rsid w:val="00416639"/>
    <w:rsid w:val="00416D94"/>
    <w:rsid w:val="004172D1"/>
    <w:rsid w:val="004175BC"/>
    <w:rsid w:val="0041788B"/>
    <w:rsid w:val="00417B3B"/>
    <w:rsid w:val="00417E4F"/>
    <w:rsid w:val="004226B1"/>
    <w:rsid w:val="0042286E"/>
    <w:rsid w:val="00423309"/>
    <w:rsid w:val="00424B2D"/>
    <w:rsid w:val="00425DD3"/>
    <w:rsid w:val="004261D2"/>
    <w:rsid w:val="004263E4"/>
    <w:rsid w:val="004269FE"/>
    <w:rsid w:val="00426F98"/>
    <w:rsid w:val="00426FB5"/>
    <w:rsid w:val="004274D1"/>
    <w:rsid w:val="00427B45"/>
    <w:rsid w:val="00427DED"/>
    <w:rsid w:val="00427EB0"/>
    <w:rsid w:val="004305BE"/>
    <w:rsid w:val="00432CFD"/>
    <w:rsid w:val="00434086"/>
    <w:rsid w:val="00434173"/>
    <w:rsid w:val="004359A3"/>
    <w:rsid w:val="00435CE0"/>
    <w:rsid w:val="00436233"/>
    <w:rsid w:val="00436C85"/>
    <w:rsid w:val="00436DC4"/>
    <w:rsid w:val="00437984"/>
    <w:rsid w:val="00440A56"/>
    <w:rsid w:val="00440EA5"/>
    <w:rsid w:val="004413D8"/>
    <w:rsid w:val="00441A86"/>
    <w:rsid w:val="00441CE7"/>
    <w:rsid w:val="00441E2C"/>
    <w:rsid w:val="00442C28"/>
    <w:rsid w:val="004447DB"/>
    <w:rsid w:val="004449AC"/>
    <w:rsid w:val="00444B6E"/>
    <w:rsid w:val="00444B77"/>
    <w:rsid w:val="00445523"/>
    <w:rsid w:val="00445807"/>
    <w:rsid w:val="00445DF7"/>
    <w:rsid w:val="0044604B"/>
    <w:rsid w:val="00446170"/>
    <w:rsid w:val="00446934"/>
    <w:rsid w:val="00446B69"/>
    <w:rsid w:val="004516F3"/>
    <w:rsid w:val="00452793"/>
    <w:rsid w:val="00453C9A"/>
    <w:rsid w:val="0045426E"/>
    <w:rsid w:val="0045450C"/>
    <w:rsid w:val="0045504A"/>
    <w:rsid w:val="00455585"/>
    <w:rsid w:val="00455C1C"/>
    <w:rsid w:val="0045695C"/>
    <w:rsid w:val="00456E95"/>
    <w:rsid w:val="004604CA"/>
    <w:rsid w:val="004607A0"/>
    <w:rsid w:val="00460EB6"/>
    <w:rsid w:val="00461618"/>
    <w:rsid w:val="00461A83"/>
    <w:rsid w:val="00461B31"/>
    <w:rsid w:val="00461B96"/>
    <w:rsid w:val="00461EF3"/>
    <w:rsid w:val="0046209B"/>
    <w:rsid w:val="00462C89"/>
    <w:rsid w:val="00462D94"/>
    <w:rsid w:val="00462FB0"/>
    <w:rsid w:val="0046333E"/>
    <w:rsid w:val="00463729"/>
    <w:rsid w:val="00463C2A"/>
    <w:rsid w:val="00463D78"/>
    <w:rsid w:val="00465A19"/>
    <w:rsid w:val="004660E8"/>
    <w:rsid w:val="004664BA"/>
    <w:rsid w:val="00466FB5"/>
    <w:rsid w:val="00467435"/>
    <w:rsid w:val="00467D33"/>
    <w:rsid w:val="00470E5D"/>
    <w:rsid w:val="00473864"/>
    <w:rsid w:val="00473A00"/>
    <w:rsid w:val="00473B06"/>
    <w:rsid w:val="00474628"/>
    <w:rsid w:val="004757D3"/>
    <w:rsid w:val="00475E70"/>
    <w:rsid w:val="00475F6C"/>
    <w:rsid w:val="0047647F"/>
    <w:rsid w:val="00476A83"/>
    <w:rsid w:val="0047730C"/>
    <w:rsid w:val="00477378"/>
    <w:rsid w:val="00477910"/>
    <w:rsid w:val="00477B38"/>
    <w:rsid w:val="00480BEF"/>
    <w:rsid w:val="00481636"/>
    <w:rsid w:val="00482827"/>
    <w:rsid w:val="00483328"/>
    <w:rsid w:val="0048344F"/>
    <w:rsid w:val="00483E4A"/>
    <w:rsid w:val="004848D4"/>
    <w:rsid w:val="00484BBA"/>
    <w:rsid w:val="00484DB9"/>
    <w:rsid w:val="004851CE"/>
    <w:rsid w:val="00485213"/>
    <w:rsid w:val="0048572D"/>
    <w:rsid w:val="00486191"/>
    <w:rsid w:val="004872B8"/>
    <w:rsid w:val="004872FC"/>
    <w:rsid w:val="00487E47"/>
    <w:rsid w:val="00490827"/>
    <w:rsid w:val="00490DA7"/>
    <w:rsid w:val="004910F6"/>
    <w:rsid w:val="00491AA7"/>
    <w:rsid w:val="004924DF"/>
    <w:rsid w:val="00492A3F"/>
    <w:rsid w:val="00492E27"/>
    <w:rsid w:val="00493B72"/>
    <w:rsid w:val="004955C2"/>
    <w:rsid w:val="00495FCC"/>
    <w:rsid w:val="00496B0B"/>
    <w:rsid w:val="00496F37"/>
    <w:rsid w:val="00497FFA"/>
    <w:rsid w:val="004A129E"/>
    <w:rsid w:val="004A2BCB"/>
    <w:rsid w:val="004A2E3C"/>
    <w:rsid w:val="004A33D2"/>
    <w:rsid w:val="004A3451"/>
    <w:rsid w:val="004A34AF"/>
    <w:rsid w:val="004A3747"/>
    <w:rsid w:val="004A3875"/>
    <w:rsid w:val="004A3B9E"/>
    <w:rsid w:val="004A3D35"/>
    <w:rsid w:val="004A487E"/>
    <w:rsid w:val="004A4E60"/>
    <w:rsid w:val="004A50C1"/>
    <w:rsid w:val="004A5673"/>
    <w:rsid w:val="004A6621"/>
    <w:rsid w:val="004A6D35"/>
    <w:rsid w:val="004A7401"/>
    <w:rsid w:val="004B0A71"/>
    <w:rsid w:val="004B1082"/>
    <w:rsid w:val="004B14D3"/>
    <w:rsid w:val="004B1689"/>
    <w:rsid w:val="004B175A"/>
    <w:rsid w:val="004B216D"/>
    <w:rsid w:val="004B2591"/>
    <w:rsid w:val="004B2AB1"/>
    <w:rsid w:val="004B4044"/>
    <w:rsid w:val="004B46FC"/>
    <w:rsid w:val="004B4BC5"/>
    <w:rsid w:val="004B577C"/>
    <w:rsid w:val="004B5BBC"/>
    <w:rsid w:val="004B5F2B"/>
    <w:rsid w:val="004B6A00"/>
    <w:rsid w:val="004B74CE"/>
    <w:rsid w:val="004B7551"/>
    <w:rsid w:val="004B7B53"/>
    <w:rsid w:val="004C0423"/>
    <w:rsid w:val="004C15A7"/>
    <w:rsid w:val="004C32D5"/>
    <w:rsid w:val="004C3547"/>
    <w:rsid w:val="004C3610"/>
    <w:rsid w:val="004C3698"/>
    <w:rsid w:val="004C417D"/>
    <w:rsid w:val="004C52C0"/>
    <w:rsid w:val="004C6BC2"/>
    <w:rsid w:val="004C72F1"/>
    <w:rsid w:val="004C779E"/>
    <w:rsid w:val="004C77CA"/>
    <w:rsid w:val="004C7C5A"/>
    <w:rsid w:val="004C7D53"/>
    <w:rsid w:val="004D05DD"/>
    <w:rsid w:val="004D0905"/>
    <w:rsid w:val="004D0CBB"/>
    <w:rsid w:val="004D10E2"/>
    <w:rsid w:val="004D1543"/>
    <w:rsid w:val="004D1A99"/>
    <w:rsid w:val="004D3630"/>
    <w:rsid w:val="004D3E26"/>
    <w:rsid w:val="004D4285"/>
    <w:rsid w:val="004D4295"/>
    <w:rsid w:val="004D48F3"/>
    <w:rsid w:val="004D4F67"/>
    <w:rsid w:val="004D61D7"/>
    <w:rsid w:val="004D6C61"/>
    <w:rsid w:val="004D6DC2"/>
    <w:rsid w:val="004D6EB7"/>
    <w:rsid w:val="004D6EFE"/>
    <w:rsid w:val="004E00A5"/>
    <w:rsid w:val="004E0D1F"/>
    <w:rsid w:val="004E0E90"/>
    <w:rsid w:val="004E1474"/>
    <w:rsid w:val="004E14E1"/>
    <w:rsid w:val="004E169E"/>
    <w:rsid w:val="004E194E"/>
    <w:rsid w:val="004E2BB0"/>
    <w:rsid w:val="004E32A1"/>
    <w:rsid w:val="004E5FD0"/>
    <w:rsid w:val="004E615F"/>
    <w:rsid w:val="004E61B5"/>
    <w:rsid w:val="004E6311"/>
    <w:rsid w:val="004E6395"/>
    <w:rsid w:val="004E6884"/>
    <w:rsid w:val="004E77B7"/>
    <w:rsid w:val="004F0065"/>
    <w:rsid w:val="004F0134"/>
    <w:rsid w:val="004F0B68"/>
    <w:rsid w:val="004F0F17"/>
    <w:rsid w:val="004F2DBD"/>
    <w:rsid w:val="004F39C2"/>
    <w:rsid w:val="004F3C5A"/>
    <w:rsid w:val="004F4CE7"/>
    <w:rsid w:val="004F4F51"/>
    <w:rsid w:val="004F4F5F"/>
    <w:rsid w:val="004F6689"/>
    <w:rsid w:val="004F6BF5"/>
    <w:rsid w:val="004F6CE5"/>
    <w:rsid w:val="00500511"/>
    <w:rsid w:val="005006AF"/>
    <w:rsid w:val="005011DB"/>
    <w:rsid w:val="00501371"/>
    <w:rsid w:val="00501C6E"/>
    <w:rsid w:val="005020F9"/>
    <w:rsid w:val="0050221D"/>
    <w:rsid w:val="005022D4"/>
    <w:rsid w:val="00504A82"/>
    <w:rsid w:val="00504B95"/>
    <w:rsid w:val="00505470"/>
    <w:rsid w:val="005063CA"/>
    <w:rsid w:val="005069A9"/>
    <w:rsid w:val="00506D11"/>
    <w:rsid w:val="00507C0E"/>
    <w:rsid w:val="00511B30"/>
    <w:rsid w:val="005121F4"/>
    <w:rsid w:val="005127A2"/>
    <w:rsid w:val="0051326C"/>
    <w:rsid w:val="0051353E"/>
    <w:rsid w:val="00513CDD"/>
    <w:rsid w:val="00514256"/>
    <w:rsid w:val="00514EDA"/>
    <w:rsid w:val="0051533E"/>
    <w:rsid w:val="0051572B"/>
    <w:rsid w:val="005157FE"/>
    <w:rsid w:val="00515E13"/>
    <w:rsid w:val="00516214"/>
    <w:rsid w:val="0051633D"/>
    <w:rsid w:val="005168CB"/>
    <w:rsid w:val="00516D40"/>
    <w:rsid w:val="00516FEE"/>
    <w:rsid w:val="005171E5"/>
    <w:rsid w:val="00517701"/>
    <w:rsid w:val="0052030F"/>
    <w:rsid w:val="00520A4C"/>
    <w:rsid w:val="0052137F"/>
    <w:rsid w:val="005218B7"/>
    <w:rsid w:val="00522082"/>
    <w:rsid w:val="005230F8"/>
    <w:rsid w:val="00523133"/>
    <w:rsid w:val="00523415"/>
    <w:rsid w:val="005239DE"/>
    <w:rsid w:val="00524B6B"/>
    <w:rsid w:val="005250C4"/>
    <w:rsid w:val="0052516F"/>
    <w:rsid w:val="00525FEE"/>
    <w:rsid w:val="00526092"/>
    <w:rsid w:val="00526857"/>
    <w:rsid w:val="00526B0E"/>
    <w:rsid w:val="00526BA4"/>
    <w:rsid w:val="00526D7C"/>
    <w:rsid w:val="005273EA"/>
    <w:rsid w:val="00527C89"/>
    <w:rsid w:val="00530346"/>
    <w:rsid w:val="005312BE"/>
    <w:rsid w:val="00531326"/>
    <w:rsid w:val="00532402"/>
    <w:rsid w:val="00532EDD"/>
    <w:rsid w:val="005334C2"/>
    <w:rsid w:val="00533C9C"/>
    <w:rsid w:val="00534066"/>
    <w:rsid w:val="00534196"/>
    <w:rsid w:val="0053454E"/>
    <w:rsid w:val="005348F9"/>
    <w:rsid w:val="00534971"/>
    <w:rsid w:val="005350DD"/>
    <w:rsid w:val="0053530B"/>
    <w:rsid w:val="0053588C"/>
    <w:rsid w:val="0053642F"/>
    <w:rsid w:val="00537102"/>
    <w:rsid w:val="00537CFC"/>
    <w:rsid w:val="00537D28"/>
    <w:rsid w:val="00540647"/>
    <w:rsid w:val="00540957"/>
    <w:rsid w:val="00540D08"/>
    <w:rsid w:val="005418E9"/>
    <w:rsid w:val="00542160"/>
    <w:rsid w:val="00542986"/>
    <w:rsid w:val="005429B8"/>
    <w:rsid w:val="00544428"/>
    <w:rsid w:val="0054497F"/>
    <w:rsid w:val="00544D12"/>
    <w:rsid w:val="00544E37"/>
    <w:rsid w:val="0054534A"/>
    <w:rsid w:val="005455A9"/>
    <w:rsid w:val="00545E04"/>
    <w:rsid w:val="00545ECD"/>
    <w:rsid w:val="00546C34"/>
    <w:rsid w:val="00546DD3"/>
    <w:rsid w:val="005475AB"/>
    <w:rsid w:val="00547ADF"/>
    <w:rsid w:val="0055142C"/>
    <w:rsid w:val="00551C65"/>
    <w:rsid w:val="00552CC3"/>
    <w:rsid w:val="00553159"/>
    <w:rsid w:val="0055384B"/>
    <w:rsid w:val="00553EAA"/>
    <w:rsid w:val="00553FBD"/>
    <w:rsid w:val="00555EF8"/>
    <w:rsid w:val="00556ACB"/>
    <w:rsid w:val="00556FEE"/>
    <w:rsid w:val="0055707E"/>
    <w:rsid w:val="00557373"/>
    <w:rsid w:val="00557507"/>
    <w:rsid w:val="00557C25"/>
    <w:rsid w:val="005621DB"/>
    <w:rsid w:val="005624E1"/>
    <w:rsid w:val="00562D55"/>
    <w:rsid w:val="00562E9E"/>
    <w:rsid w:val="00562F10"/>
    <w:rsid w:val="00563318"/>
    <w:rsid w:val="005636F2"/>
    <w:rsid w:val="0056383F"/>
    <w:rsid w:val="005640BE"/>
    <w:rsid w:val="00564574"/>
    <w:rsid w:val="005647B9"/>
    <w:rsid w:val="005658A9"/>
    <w:rsid w:val="00566BDA"/>
    <w:rsid w:val="00566DF1"/>
    <w:rsid w:val="00567CCC"/>
    <w:rsid w:val="0057017A"/>
    <w:rsid w:val="005701B6"/>
    <w:rsid w:val="005705DE"/>
    <w:rsid w:val="00570912"/>
    <w:rsid w:val="00570A2D"/>
    <w:rsid w:val="00570D2F"/>
    <w:rsid w:val="0057125C"/>
    <w:rsid w:val="005712BB"/>
    <w:rsid w:val="00571721"/>
    <w:rsid w:val="00573505"/>
    <w:rsid w:val="00573D13"/>
    <w:rsid w:val="005745E0"/>
    <w:rsid w:val="00574877"/>
    <w:rsid w:val="00574DF5"/>
    <w:rsid w:val="00574FAF"/>
    <w:rsid w:val="00577556"/>
    <w:rsid w:val="00580AB2"/>
    <w:rsid w:val="00580BB5"/>
    <w:rsid w:val="0058319C"/>
    <w:rsid w:val="005837ED"/>
    <w:rsid w:val="00585247"/>
    <w:rsid w:val="005855E8"/>
    <w:rsid w:val="005861D7"/>
    <w:rsid w:val="005862E2"/>
    <w:rsid w:val="0058630C"/>
    <w:rsid w:val="0058664D"/>
    <w:rsid w:val="00587ECF"/>
    <w:rsid w:val="00590391"/>
    <w:rsid w:val="005917B8"/>
    <w:rsid w:val="005917F8"/>
    <w:rsid w:val="00593982"/>
    <w:rsid w:val="00593CE0"/>
    <w:rsid w:val="00593ECC"/>
    <w:rsid w:val="00594073"/>
    <w:rsid w:val="00594B1F"/>
    <w:rsid w:val="0059502F"/>
    <w:rsid w:val="005963C2"/>
    <w:rsid w:val="00596A61"/>
    <w:rsid w:val="00597CEC"/>
    <w:rsid w:val="005A1117"/>
    <w:rsid w:val="005A203F"/>
    <w:rsid w:val="005A31B0"/>
    <w:rsid w:val="005A351D"/>
    <w:rsid w:val="005A3744"/>
    <w:rsid w:val="005A3D25"/>
    <w:rsid w:val="005A57B6"/>
    <w:rsid w:val="005A5822"/>
    <w:rsid w:val="005A62BF"/>
    <w:rsid w:val="005A62C5"/>
    <w:rsid w:val="005A7139"/>
    <w:rsid w:val="005A7F73"/>
    <w:rsid w:val="005B013B"/>
    <w:rsid w:val="005B0320"/>
    <w:rsid w:val="005B0D30"/>
    <w:rsid w:val="005B136E"/>
    <w:rsid w:val="005B14A8"/>
    <w:rsid w:val="005B1B41"/>
    <w:rsid w:val="005B321C"/>
    <w:rsid w:val="005B38DB"/>
    <w:rsid w:val="005B4B81"/>
    <w:rsid w:val="005B4FCE"/>
    <w:rsid w:val="005B5C53"/>
    <w:rsid w:val="005B61FF"/>
    <w:rsid w:val="005B6B74"/>
    <w:rsid w:val="005B6D6F"/>
    <w:rsid w:val="005B6F41"/>
    <w:rsid w:val="005B7B35"/>
    <w:rsid w:val="005C0396"/>
    <w:rsid w:val="005C041D"/>
    <w:rsid w:val="005C0C4B"/>
    <w:rsid w:val="005C3A14"/>
    <w:rsid w:val="005C523C"/>
    <w:rsid w:val="005C697A"/>
    <w:rsid w:val="005C78CD"/>
    <w:rsid w:val="005C7DD2"/>
    <w:rsid w:val="005C7DFD"/>
    <w:rsid w:val="005D031F"/>
    <w:rsid w:val="005D038E"/>
    <w:rsid w:val="005D0DC5"/>
    <w:rsid w:val="005D11D0"/>
    <w:rsid w:val="005D1C1E"/>
    <w:rsid w:val="005D2562"/>
    <w:rsid w:val="005D372C"/>
    <w:rsid w:val="005D39D3"/>
    <w:rsid w:val="005D3C1F"/>
    <w:rsid w:val="005D3E8A"/>
    <w:rsid w:val="005D3F60"/>
    <w:rsid w:val="005D3FCA"/>
    <w:rsid w:val="005D4505"/>
    <w:rsid w:val="005D4D17"/>
    <w:rsid w:val="005D510F"/>
    <w:rsid w:val="005D56BB"/>
    <w:rsid w:val="005D5B96"/>
    <w:rsid w:val="005D5CBA"/>
    <w:rsid w:val="005D6313"/>
    <w:rsid w:val="005D6AD1"/>
    <w:rsid w:val="005D74F8"/>
    <w:rsid w:val="005D7938"/>
    <w:rsid w:val="005E0561"/>
    <w:rsid w:val="005E09EE"/>
    <w:rsid w:val="005E1B91"/>
    <w:rsid w:val="005E25DC"/>
    <w:rsid w:val="005E2D9E"/>
    <w:rsid w:val="005E31FF"/>
    <w:rsid w:val="005E33E4"/>
    <w:rsid w:val="005E37E9"/>
    <w:rsid w:val="005E4548"/>
    <w:rsid w:val="005E4AA4"/>
    <w:rsid w:val="005E4ED6"/>
    <w:rsid w:val="005E53E0"/>
    <w:rsid w:val="005E584D"/>
    <w:rsid w:val="005E7147"/>
    <w:rsid w:val="005E7431"/>
    <w:rsid w:val="005E748C"/>
    <w:rsid w:val="005E7802"/>
    <w:rsid w:val="005E7E7E"/>
    <w:rsid w:val="005E7FAC"/>
    <w:rsid w:val="005F0833"/>
    <w:rsid w:val="005F09F7"/>
    <w:rsid w:val="005F133A"/>
    <w:rsid w:val="005F14EA"/>
    <w:rsid w:val="005F1A19"/>
    <w:rsid w:val="005F1BE8"/>
    <w:rsid w:val="005F2369"/>
    <w:rsid w:val="005F273F"/>
    <w:rsid w:val="005F2DE7"/>
    <w:rsid w:val="005F2EE6"/>
    <w:rsid w:val="005F2F7B"/>
    <w:rsid w:val="005F31B6"/>
    <w:rsid w:val="005F38E7"/>
    <w:rsid w:val="005F3C2F"/>
    <w:rsid w:val="005F3F00"/>
    <w:rsid w:val="005F48C3"/>
    <w:rsid w:val="005F4FC2"/>
    <w:rsid w:val="005F515E"/>
    <w:rsid w:val="005F579B"/>
    <w:rsid w:val="00600065"/>
    <w:rsid w:val="00602B4B"/>
    <w:rsid w:val="00602B59"/>
    <w:rsid w:val="00603C65"/>
    <w:rsid w:val="00603C6D"/>
    <w:rsid w:val="00603F3B"/>
    <w:rsid w:val="006043E0"/>
    <w:rsid w:val="006047CA"/>
    <w:rsid w:val="00604A94"/>
    <w:rsid w:val="00604D47"/>
    <w:rsid w:val="00605004"/>
    <w:rsid w:val="0060570D"/>
    <w:rsid w:val="00605885"/>
    <w:rsid w:val="00606E21"/>
    <w:rsid w:val="0060726C"/>
    <w:rsid w:val="006104C6"/>
    <w:rsid w:val="0061191B"/>
    <w:rsid w:val="00611A4F"/>
    <w:rsid w:val="00611E81"/>
    <w:rsid w:val="0061394C"/>
    <w:rsid w:val="00613EC4"/>
    <w:rsid w:val="00613F47"/>
    <w:rsid w:val="006144FB"/>
    <w:rsid w:val="00614878"/>
    <w:rsid w:val="006154D4"/>
    <w:rsid w:val="00615FD1"/>
    <w:rsid w:val="006164E6"/>
    <w:rsid w:val="0061670B"/>
    <w:rsid w:val="006202F2"/>
    <w:rsid w:val="00620EFD"/>
    <w:rsid w:val="00621B03"/>
    <w:rsid w:val="00622345"/>
    <w:rsid w:val="0062274F"/>
    <w:rsid w:val="00622B26"/>
    <w:rsid w:val="0062330F"/>
    <w:rsid w:val="0062446E"/>
    <w:rsid w:val="00624573"/>
    <w:rsid w:val="0062468E"/>
    <w:rsid w:val="00624FA9"/>
    <w:rsid w:val="00626C13"/>
    <w:rsid w:val="00627A04"/>
    <w:rsid w:val="00627AC2"/>
    <w:rsid w:val="00627F6C"/>
    <w:rsid w:val="0063038E"/>
    <w:rsid w:val="00630A52"/>
    <w:rsid w:val="00630ED8"/>
    <w:rsid w:val="006318AB"/>
    <w:rsid w:val="00631B82"/>
    <w:rsid w:val="00631D7C"/>
    <w:rsid w:val="00631F58"/>
    <w:rsid w:val="00632337"/>
    <w:rsid w:val="006323D1"/>
    <w:rsid w:val="00632716"/>
    <w:rsid w:val="00632BCD"/>
    <w:rsid w:val="00633263"/>
    <w:rsid w:val="00633678"/>
    <w:rsid w:val="006338D1"/>
    <w:rsid w:val="00633B1C"/>
    <w:rsid w:val="00633C1E"/>
    <w:rsid w:val="0063470A"/>
    <w:rsid w:val="006348A6"/>
    <w:rsid w:val="00634FA7"/>
    <w:rsid w:val="006350E6"/>
    <w:rsid w:val="00635488"/>
    <w:rsid w:val="00635709"/>
    <w:rsid w:val="00635A3E"/>
    <w:rsid w:val="00635F0E"/>
    <w:rsid w:val="00635FAF"/>
    <w:rsid w:val="0063638F"/>
    <w:rsid w:val="0063733E"/>
    <w:rsid w:val="00640254"/>
    <w:rsid w:val="0064180D"/>
    <w:rsid w:val="00641B68"/>
    <w:rsid w:val="00642FDF"/>
    <w:rsid w:val="0064342B"/>
    <w:rsid w:val="00643963"/>
    <w:rsid w:val="00643A95"/>
    <w:rsid w:val="00643D9F"/>
    <w:rsid w:val="006455A0"/>
    <w:rsid w:val="00646981"/>
    <w:rsid w:val="00646A98"/>
    <w:rsid w:val="00647437"/>
    <w:rsid w:val="00650198"/>
    <w:rsid w:val="0065026B"/>
    <w:rsid w:val="006507DF"/>
    <w:rsid w:val="0065080E"/>
    <w:rsid w:val="006512D6"/>
    <w:rsid w:val="006529F6"/>
    <w:rsid w:val="00652A99"/>
    <w:rsid w:val="00652AE4"/>
    <w:rsid w:val="00653C68"/>
    <w:rsid w:val="0065429A"/>
    <w:rsid w:val="00654373"/>
    <w:rsid w:val="00654DB4"/>
    <w:rsid w:val="00655336"/>
    <w:rsid w:val="006554FD"/>
    <w:rsid w:val="00656E44"/>
    <w:rsid w:val="00657A78"/>
    <w:rsid w:val="00657BFF"/>
    <w:rsid w:val="00661522"/>
    <w:rsid w:val="00661A24"/>
    <w:rsid w:val="006620F9"/>
    <w:rsid w:val="00662D04"/>
    <w:rsid w:val="00662E1E"/>
    <w:rsid w:val="00662E26"/>
    <w:rsid w:val="006634CF"/>
    <w:rsid w:val="006644D4"/>
    <w:rsid w:val="006651FF"/>
    <w:rsid w:val="0066530D"/>
    <w:rsid w:val="006659C2"/>
    <w:rsid w:val="00665E59"/>
    <w:rsid w:val="006668FA"/>
    <w:rsid w:val="00666C76"/>
    <w:rsid w:val="006677AA"/>
    <w:rsid w:val="00670194"/>
    <w:rsid w:val="006704F2"/>
    <w:rsid w:val="00670EBC"/>
    <w:rsid w:val="0067105A"/>
    <w:rsid w:val="00671113"/>
    <w:rsid w:val="0067131D"/>
    <w:rsid w:val="00672037"/>
    <w:rsid w:val="00672054"/>
    <w:rsid w:val="00672629"/>
    <w:rsid w:val="0067269B"/>
    <w:rsid w:val="00672F5E"/>
    <w:rsid w:val="00673966"/>
    <w:rsid w:val="006756AE"/>
    <w:rsid w:val="00675D3B"/>
    <w:rsid w:val="00675F0D"/>
    <w:rsid w:val="006763DE"/>
    <w:rsid w:val="00676727"/>
    <w:rsid w:val="00677097"/>
    <w:rsid w:val="00677464"/>
    <w:rsid w:val="006777E3"/>
    <w:rsid w:val="00677917"/>
    <w:rsid w:val="00681AFE"/>
    <w:rsid w:val="00681B73"/>
    <w:rsid w:val="00682310"/>
    <w:rsid w:val="00682737"/>
    <w:rsid w:val="0068295E"/>
    <w:rsid w:val="00682DE2"/>
    <w:rsid w:val="00682F01"/>
    <w:rsid w:val="006841F9"/>
    <w:rsid w:val="006852DF"/>
    <w:rsid w:val="00685632"/>
    <w:rsid w:val="0068698D"/>
    <w:rsid w:val="00686AB2"/>
    <w:rsid w:val="00686B67"/>
    <w:rsid w:val="0068707E"/>
    <w:rsid w:val="0068716D"/>
    <w:rsid w:val="00687751"/>
    <w:rsid w:val="00687CF0"/>
    <w:rsid w:val="0069016B"/>
    <w:rsid w:val="0069117A"/>
    <w:rsid w:val="00692C89"/>
    <w:rsid w:val="006948FA"/>
    <w:rsid w:val="00694E35"/>
    <w:rsid w:val="00694F93"/>
    <w:rsid w:val="00695095"/>
    <w:rsid w:val="00695C4E"/>
    <w:rsid w:val="006966CC"/>
    <w:rsid w:val="006973F2"/>
    <w:rsid w:val="00697D5D"/>
    <w:rsid w:val="006A0047"/>
    <w:rsid w:val="006A0236"/>
    <w:rsid w:val="006A05C2"/>
    <w:rsid w:val="006A0977"/>
    <w:rsid w:val="006A162F"/>
    <w:rsid w:val="006A1C86"/>
    <w:rsid w:val="006A2D28"/>
    <w:rsid w:val="006A2FB7"/>
    <w:rsid w:val="006A3585"/>
    <w:rsid w:val="006A3718"/>
    <w:rsid w:val="006A3E29"/>
    <w:rsid w:val="006A4C16"/>
    <w:rsid w:val="006A4C57"/>
    <w:rsid w:val="006A4C71"/>
    <w:rsid w:val="006A4F7E"/>
    <w:rsid w:val="006A55AB"/>
    <w:rsid w:val="006A692E"/>
    <w:rsid w:val="006A6C76"/>
    <w:rsid w:val="006A6E39"/>
    <w:rsid w:val="006A7291"/>
    <w:rsid w:val="006A739C"/>
    <w:rsid w:val="006A763D"/>
    <w:rsid w:val="006B02AA"/>
    <w:rsid w:val="006B0823"/>
    <w:rsid w:val="006B090D"/>
    <w:rsid w:val="006B098B"/>
    <w:rsid w:val="006B0C2C"/>
    <w:rsid w:val="006B0C35"/>
    <w:rsid w:val="006B1634"/>
    <w:rsid w:val="006B1891"/>
    <w:rsid w:val="006B2491"/>
    <w:rsid w:val="006B282B"/>
    <w:rsid w:val="006B2886"/>
    <w:rsid w:val="006B35F1"/>
    <w:rsid w:val="006B3724"/>
    <w:rsid w:val="006B5A1D"/>
    <w:rsid w:val="006B744A"/>
    <w:rsid w:val="006C027D"/>
    <w:rsid w:val="006C0D3D"/>
    <w:rsid w:val="006C1BA8"/>
    <w:rsid w:val="006C21F9"/>
    <w:rsid w:val="006C26DD"/>
    <w:rsid w:val="006C31F7"/>
    <w:rsid w:val="006C3E09"/>
    <w:rsid w:val="006C5526"/>
    <w:rsid w:val="006C5D18"/>
    <w:rsid w:val="006C5EA0"/>
    <w:rsid w:val="006C5EB6"/>
    <w:rsid w:val="006C622C"/>
    <w:rsid w:val="006D1195"/>
    <w:rsid w:val="006D11E3"/>
    <w:rsid w:val="006D1340"/>
    <w:rsid w:val="006D26B6"/>
    <w:rsid w:val="006D2C80"/>
    <w:rsid w:val="006D3C0F"/>
    <w:rsid w:val="006D4A22"/>
    <w:rsid w:val="006D5209"/>
    <w:rsid w:val="006D5A24"/>
    <w:rsid w:val="006D7081"/>
    <w:rsid w:val="006D75DE"/>
    <w:rsid w:val="006E1437"/>
    <w:rsid w:val="006E1949"/>
    <w:rsid w:val="006E1D89"/>
    <w:rsid w:val="006E1E81"/>
    <w:rsid w:val="006E235F"/>
    <w:rsid w:val="006E2470"/>
    <w:rsid w:val="006E248C"/>
    <w:rsid w:val="006E277F"/>
    <w:rsid w:val="006E27A5"/>
    <w:rsid w:val="006E2810"/>
    <w:rsid w:val="006E2C69"/>
    <w:rsid w:val="006E3328"/>
    <w:rsid w:val="006E3747"/>
    <w:rsid w:val="006E39EE"/>
    <w:rsid w:val="006E4CDF"/>
    <w:rsid w:val="006E5A14"/>
    <w:rsid w:val="006E6962"/>
    <w:rsid w:val="006E7A8D"/>
    <w:rsid w:val="006E7B67"/>
    <w:rsid w:val="006F0303"/>
    <w:rsid w:val="006F0409"/>
    <w:rsid w:val="006F171A"/>
    <w:rsid w:val="006F1ADD"/>
    <w:rsid w:val="006F1F0A"/>
    <w:rsid w:val="006F2AD7"/>
    <w:rsid w:val="006F3CEC"/>
    <w:rsid w:val="006F47E4"/>
    <w:rsid w:val="006F4CC1"/>
    <w:rsid w:val="006F540B"/>
    <w:rsid w:val="006F55E3"/>
    <w:rsid w:val="006F5724"/>
    <w:rsid w:val="006F62B6"/>
    <w:rsid w:val="006F68B7"/>
    <w:rsid w:val="006F77F4"/>
    <w:rsid w:val="006F7875"/>
    <w:rsid w:val="006F7A49"/>
    <w:rsid w:val="006F7A98"/>
    <w:rsid w:val="006F7DCF"/>
    <w:rsid w:val="007001B8"/>
    <w:rsid w:val="0070034B"/>
    <w:rsid w:val="00700575"/>
    <w:rsid w:val="00700811"/>
    <w:rsid w:val="00700D57"/>
    <w:rsid w:val="00700E06"/>
    <w:rsid w:val="00701D3D"/>
    <w:rsid w:val="00702457"/>
    <w:rsid w:val="007031FE"/>
    <w:rsid w:val="00703640"/>
    <w:rsid w:val="00704315"/>
    <w:rsid w:val="007048BC"/>
    <w:rsid w:val="007053D2"/>
    <w:rsid w:val="007055ED"/>
    <w:rsid w:val="00705B1F"/>
    <w:rsid w:val="00705B73"/>
    <w:rsid w:val="007063D6"/>
    <w:rsid w:val="007068DD"/>
    <w:rsid w:val="00706B96"/>
    <w:rsid w:val="00707051"/>
    <w:rsid w:val="007070F6"/>
    <w:rsid w:val="00707829"/>
    <w:rsid w:val="00710D1C"/>
    <w:rsid w:val="00711909"/>
    <w:rsid w:val="00713DD6"/>
    <w:rsid w:val="00714112"/>
    <w:rsid w:val="00714A25"/>
    <w:rsid w:val="00716375"/>
    <w:rsid w:val="00716F35"/>
    <w:rsid w:val="00717838"/>
    <w:rsid w:val="007178A9"/>
    <w:rsid w:val="007178FE"/>
    <w:rsid w:val="00720308"/>
    <w:rsid w:val="00720960"/>
    <w:rsid w:val="00720A37"/>
    <w:rsid w:val="00720B86"/>
    <w:rsid w:val="0072136D"/>
    <w:rsid w:val="0072176D"/>
    <w:rsid w:val="0072195A"/>
    <w:rsid w:val="00722330"/>
    <w:rsid w:val="0072250F"/>
    <w:rsid w:val="00722AEF"/>
    <w:rsid w:val="00722E70"/>
    <w:rsid w:val="007233AD"/>
    <w:rsid w:val="00723B00"/>
    <w:rsid w:val="0072461D"/>
    <w:rsid w:val="00724668"/>
    <w:rsid w:val="0072471F"/>
    <w:rsid w:val="007248FD"/>
    <w:rsid w:val="00725C00"/>
    <w:rsid w:val="00725CAC"/>
    <w:rsid w:val="0072644C"/>
    <w:rsid w:val="007300B4"/>
    <w:rsid w:val="00730870"/>
    <w:rsid w:val="0073137B"/>
    <w:rsid w:val="0073149C"/>
    <w:rsid w:val="007319FA"/>
    <w:rsid w:val="007323AE"/>
    <w:rsid w:val="00732617"/>
    <w:rsid w:val="00732FF1"/>
    <w:rsid w:val="0073314F"/>
    <w:rsid w:val="007338E9"/>
    <w:rsid w:val="00733BA1"/>
    <w:rsid w:val="00735152"/>
    <w:rsid w:val="00735385"/>
    <w:rsid w:val="007357E0"/>
    <w:rsid w:val="00736814"/>
    <w:rsid w:val="00737697"/>
    <w:rsid w:val="00737C27"/>
    <w:rsid w:val="00740C4B"/>
    <w:rsid w:val="00741250"/>
    <w:rsid w:val="007419B9"/>
    <w:rsid w:val="00741C3D"/>
    <w:rsid w:val="00741E70"/>
    <w:rsid w:val="00742062"/>
    <w:rsid w:val="00742197"/>
    <w:rsid w:val="00743C1D"/>
    <w:rsid w:val="00743E80"/>
    <w:rsid w:val="00744600"/>
    <w:rsid w:val="00744FB7"/>
    <w:rsid w:val="00745C6D"/>
    <w:rsid w:val="00745CDC"/>
    <w:rsid w:val="00751447"/>
    <w:rsid w:val="0075188D"/>
    <w:rsid w:val="00751950"/>
    <w:rsid w:val="007524DE"/>
    <w:rsid w:val="00752B80"/>
    <w:rsid w:val="00752C33"/>
    <w:rsid w:val="00756075"/>
    <w:rsid w:val="00756A04"/>
    <w:rsid w:val="007575AA"/>
    <w:rsid w:val="007577CA"/>
    <w:rsid w:val="0075783D"/>
    <w:rsid w:val="0075793F"/>
    <w:rsid w:val="00757FE0"/>
    <w:rsid w:val="007605D7"/>
    <w:rsid w:val="0076067F"/>
    <w:rsid w:val="00760787"/>
    <w:rsid w:val="00760DC0"/>
    <w:rsid w:val="00760DE5"/>
    <w:rsid w:val="0076115E"/>
    <w:rsid w:val="007616FD"/>
    <w:rsid w:val="007617EA"/>
    <w:rsid w:val="007619E4"/>
    <w:rsid w:val="007624F6"/>
    <w:rsid w:val="00762C6A"/>
    <w:rsid w:val="00762E97"/>
    <w:rsid w:val="007630E0"/>
    <w:rsid w:val="00763284"/>
    <w:rsid w:val="007633A3"/>
    <w:rsid w:val="00765F5F"/>
    <w:rsid w:val="00770865"/>
    <w:rsid w:val="00770960"/>
    <w:rsid w:val="007711C3"/>
    <w:rsid w:val="007717FA"/>
    <w:rsid w:val="00771C17"/>
    <w:rsid w:val="00771E75"/>
    <w:rsid w:val="007724CD"/>
    <w:rsid w:val="00772E15"/>
    <w:rsid w:val="007735A8"/>
    <w:rsid w:val="007750B5"/>
    <w:rsid w:val="0077514D"/>
    <w:rsid w:val="0077569D"/>
    <w:rsid w:val="00775DA5"/>
    <w:rsid w:val="00775FF6"/>
    <w:rsid w:val="007760C9"/>
    <w:rsid w:val="00776409"/>
    <w:rsid w:val="00777B28"/>
    <w:rsid w:val="00777F00"/>
    <w:rsid w:val="00777FAA"/>
    <w:rsid w:val="00780129"/>
    <w:rsid w:val="0078088A"/>
    <w:rsid w:val="00780FE9"/>
    <w:rsid w:val="00781EE7"/>
    <w:rsid w:val="00781F38"/>
    <w:rsid w:val="007823A0"/>
    <w:rsid w:val="00784493"/>
    <w:rsid w:val="007844FA"/>
    <w:rsid w:val="007848DC"/>
    <w:rsid w:val="007855DA"/>
    <w:rsid w:val="00786319"/>
    <w:rsid w:val="00786F24"/>
    <w:rsid w:val="0078703E"/>
    <w:rsid w:val="007875F7"/>
    <w:rsid w:val="00790AFF"/>
    <w:rsid w:val="00790DB6"/>
    <w:rsid w:val="0079107E"/>
    <w:rsid w:val="007917D2"/>
    <w:rsid w:val="00791EBC"/>
    <w:rsid w:val="007929EF"/>
    <w:rsid w:val="00793BBF"/>
    <w:rsid w:val="007940E5"/>
    <w:rsid w:val="00797196"/>
    <w:rsid w:val="007A1387"/>
    <w:rsid w:val="007A1698"/>
    <w:rsid w:val="007A2638"/>
    <w:rsid w:val="007A3D5A"/>
    <w:rsid w:val="007A4945"/>
    <w:rsid w:val="007A54BB"/>
    <w:rsid w:val="007A5591"/>
    <w:rsid w:val="007A5DCA"/>
    <w:rsid w:val="007A5E05"/>
    <w:rsid w:val="007A622E"/>
    <w:rsid w:val="007A7424"/>
    <w:rsid w:val="007A7438"/>
    <w:rsid w:val="007A763F"/>
    <w:rsid w:val="007B019E"/>
    <w:rsid w:val="007B0863"/>
    <w:rsid w:val="007B08FB"/>
    <w:rsid w:val="007B0BE1"/>
    <w:rsid w:val="007B0CB1"/>
    <w:rsid w:val="007B1372"/>
    <w:rsid w:val="007B259A"/>
    <w:rsid w:val="007B2CF0"/>
    <w:rsid w:val="007B2E6F"/>
    <w:rsid w:val="007B4747"/>
    <w:rsid w:val="007B4AAD"/>
    <w:rsid w:val="007B4C40"/>
    <w:rsid w:val="007B4FFF"/>
    <w:rsid w:val="007B5D39"/>
    <w:rsid w:val="007B5D89"/>
    <w:rsid w:val="007B6301"/>
    <w:rsid w:val="007B682F"/>
    <w:rsid w:val="007B72FF"/>
    <w:rsid w:val="007B759C"/>
    <w:rsid w:val="007B7CE1"/>
    <w:rsid w:val="007B7E3C"/>
    <w:rsid w:val="007C042A"/>
    <w:rsid w:val="007C1302"/>
    <w:rsid w:val="007C1F2E"/>
    <w:rsid w:val="007C21D7"/>
    <w:rsid w:val="007C3A0D"/>
    <w:rsid w:val="007C3B32"/>
    <w:rsid w:val="007C413D"/>
    <w:rsid w:val="007C4165"/>
    <w:rsid w:val="007C4D7F"/>
    <w:rsid w:val="007C520C"/>
    <w:rsid w:val="007C552D"/>
    <w:rsid w:val="007C5641"/>
    <w:rsid w:val="007C5738"/>
    <w:rsid w:val="007C57BB"/>
    <w:rsid w:val="007C5816"/>
    <w:rsid w:val="007C6A5D"/>
    <w:rsid w:val="007C6B80"/>
    <w:rsid w:val="007C6EAE"/>
    <w:rsid w:val="007C7451"/>
    <w:rsid w:val="007C7CD9"/>
    <w:rsid w:val="007D1CDB"/>
    <w:rsid w:val="007D1DBC"/>
    <w:rsid w:val="007D207F"/>
    <w:rsid w:val="007D20F0"/>
    <w:rsid w:val="007D34EB"/>
    <w:rsid w:val="007D4A80"/>
    <w:rsid w:val="007D4E2E"/>
    <w:rsid w:val="007D5383"/>
    <w:rsid w:val="007D56F3"/>
    <w:rsid w:val="007D5A95"/>
    <w:rsid w:val="007D63E9"/>
    <w:rsid w:val="007D713C"/>
    <w:rsid w:val="007D7E3F"/>
    <w:rsid w:val="007D7EDC"/>
    <w:rsid w:val="007E0D04"/>
    <w:rsid w:val="007E0FF7"/>
    <w:rsid w:val="007E119E"/>
    <w:rsid w:val="007E2349"/>
    <w:rsid w:val="007E2C1E"/>
    <w:rsid w:val="007E3220"/>
    <w:rsid w:val="007E3912"/>
    <w:rsid w:val="007E39EF"/>
    <w:rsid w:val="007E4869"/>
    <w:rsid w:val="007E5C64"/>
    <w:rsid w:val="007E5D70"/>
    <w:rsid w:val="007E6A7A"/>
    <w:rsid w:val="007E6B4A"/>
    <w:rsid w:val="007E6D04"/>
    <w:rsid w:val="007E7A64"/>
    <w:rsid w:val="007E7CB3"/>
    <w:rsid w:val="007F0AED"/>
    <w:rsid w:val="007F1078"/>
    <w:rsid w:val="007F2AE8"/>
    <w:rsid w:val="007F2B8E"/>
    <w:rsid w:val="007F36AD"/>
    <w:rsid w:val="007F405A"/>
    <w:rsid w:val="007F475B"/>
    <w:rsid w:val="007F4886"/>
    <w:rsid w:val="007F4B7A"/>
    <w:rsid w:val="007F51BF"/>
    <w:rsid w:val="007F596E"/>
    <w:rsid w:val="007F5F5E"/>
    <w:rsid w:val="007F6964"/>
    <w:rsid w:val="007F7601"/>
    <w:rsid w:val="0080050D"/>
    <w:rsid w:val="00800DE7"/>
    <w:rsid w:val="008011BA"/>
    <w:rsid w:val="00801988"/>
    <w:rsid w:val="0080293E"/>
    <w:rsid w:val="00802FEB"/>
    <w:rsid w:val="0080351E"/>
    <w:rsid w:val="00803CD2"/>
    <w:rsid w:val="008041F5"/>
    <w:rsid w:val="0080456C"/>
    <w:rsid w:val="00805B4C"/>
    <w:rsid w:val="00806346"/>
    <w:rsid w:val="00806B64"/>
    <w:rsid w:val="0080738A"/>
    <w:rsid w:val="00807D9E"/>
    <w:rsid w:val="00810A0C"/>
    <w:rsid w:val="00810C2E"/>
    <w:rsid w:val="0081128D"/>
    <w:rsid w:val="00812E5C"/>
    <w:rsid w:val="00813443"/>
    <w:rsid w:val="00813602"/>
    <w:rsid w:val="0081367B"/>
    <w:rsid w:val="0081369E"/>
    <w:rsid w:val="00814587"/>
    <w:rsid w:val="00814A41"/>
    <w:rsid w:val="00815277"/>
    <w:rsid w:val="00815D37"/>
    <w:rsid w:val="00815E49"/>
    <w:rsid w:val="00816897"/>
    <w:rsid w:val="00816A10"/>
    <w:rsid w:val="00816F45"/>
    <w:rsid w:val="00817107"/>
    <w:rsid w:val="00817AA1"/>
    <w:rsid w:val="008200F5"/>
    <w:rsid w:val="00820AD1"/>
    <w:rsid w:val="008215BA"/>
    <w:rsid w:val="008220DF"/>
    <w:rsid w:val="00822FA7"/>
    <w:rsid w:val="00823588"/>
    <w:rsid w:val="00823F03"/>
    <w:rsid w:val="00823FD7"/>
    <w:rsid w:val="00824835"/>
    <w:rsid w:val="00824851"/>
    <w:rsid w:val="00825EE0"/>
    <w:rsid w:val="00826080"/>
    <w:rsid w:val="0082608B"/>
    <w:rsid w:val="008262EC"/>
    <w:rsid w:val="008265F7"/>
    <w:rsid w:val="00826932"/>
    <w:rsid w:val="008269DF"/>
    <w:rsid w:val="00826A26"/>
    <w:rsid w:val="008277D0"/>
    <w:rsid w:val="00827A33"/>
    <w:rsid w:val="0083079D"/>
    <w:rsid w:val="00830FAF"/>
    <w:rsid w:val="008311C3"/>
    <w:rsid w:val="00831CB1"/>
    <w:rsid w:val="008332AF"/>
    <w:rsid w:val="008332B8"/>
    <w:rsid w:val="008333D1"/>
    <w:rsid w:val="00833F75"/>
    <w:rsid w:val="008355CB"/>
    <w:rsid w:val="0083581F"/>
    <w:rsid w:val="008359CB"/>
    <w:rsid w:val="008364E0"/>
    <w:rsid w:val="00837B91"/>
    <w:rsid w:val="00837F09"/>
    <w:rsid w:val="0084133A"/>
    <w:rsid w:val="008414B8"/>
    <w:rsid w:val="00841B7B"/>
    <w:rsid w:val="0084258F"/>
    <w:rsid w:val="00842808"/>
    <w:rsid w:val="00843B31"/>
    <w:rsid w:val="00844854"/>
    <w:rsid w:val="00844D21"/>
    <w:rsid w:val="0084615B"/>
    <w:rsid w:val="00846487"/>
    <w:rsid w:val="008465C5"/>
    <w:rsid w:val="00846A0A"/>
    <w:rsid w:val="00846E3A"/>
    <w:rsid w:val="008476D8"/>
    <w:rsid w:val="008506A9"/>
    <w:rsid w:val="00850E6C"/>
    <w:rsid w:val="00850F35"/>
    <w:rsid w:val="00851354"/>
    <w:rsid w:val="008519C2"/>
    <w:rsid w:val="008527BD"/>
    <w:rsid w:val="00852AA0"/>
    <w:rsid w:val="00853C07"/>
    <w:rsid w:val="00853D0D"/>
    <w:rsid w:val="0085560B"/>
    <w:rsid w:val="008563CA"/>
    <w:rsid w:val="00856470"/>
    <w:rsid w:val="0085756E"/>
    <w:rsid w:val="00857755"/>
    <w:rsid w:val="00857E7B"/>
    <w:rsid w:val="00857F2E"/>
    <w:rsid w:val="008610A4"/>
    <w:rsid w:val="00861E50"/>
    <w:rsid w:val="00863643"/>
    <w:rsid w:val="00863AA9"/>
    <w:rsid w:val="00863C1B"/>
    <w:rsid w:val="00863D9A"/>
    <w:rsid w:val="00864390"/>
    <w:rsid w:val="008644FB"/>
    <w:rsid w:val="008657D6"/>
    <w:rsid w:val="00866254"/>
    <w:rsid w:val="00866503"/>
    <w:rsid w:val="008667E3"/>
    <w:rsid w:val="008668E5"/>
    <w:rsid w:val="00870373"/>
    <w:rsid w:val="008709A4"/>
    <w:rsid w:val="00870C0D"/>
    <w:rsid w:val="0087106C"/>
    <w:rsid w:val="00871410"/>
    <w:rsid w:val="00871412"/>
    <w:rsid w:val="008728E5"/>
    <w:rsid w:val="00873815"/>
    <w:rsid w:val="00873AD0"/>
    <w:rsid w:val="00874201"/>
    <w:rsid w:val="008748E4"/>
    <w:rsid w:val="00874F5F"/>
    <w:rsid w:val="00874FB0"/>
    <w:rsid w:val="00875E97"/>
    <w:rsid w:val="008761A1"/>
    <w:rsid w:val="00876A7E"/>
    <w:rsid w:val="00880326"/>
    <w:rsid w:val="00880A5C"/>
    <w:rsid w:val="00881201"/>
    <w:rsid w:val="00882120"/>
    <w:rsid w:val="008831D7"/>
    <w:rsid w:val="00883386"/>
    <w:rsid w:val="008838C5"/>
    <w:rsid w:val="00883DF0"/>
    <w:rsid w:val="008853E8"/>
    <w:rsid w:val="0088571A"/>
    <w:rsid w:val="00885EA7"/>
    <w:rsid w:val="00885FA1"/>
    <w:rsid w:val="00886635"/>
    <w:rsid w:val="00887228"/>
    <w:rsid w:val="00887C08"/>
    <w:rsid w:val="00890700"/>
    <w:rsid w:val="00891039"/>
    <w:rsid w:val="00891106"/>
    <w:rsid w:val="0089180F"/>
    <w:rsid w:val="0089237A"/>
    <w:rsid w:val="00892B68"/>
    <w:rsid w:val="00892B85"/>
    <w:rsid w:val="00892BBA"/>
    <w:rsid w:val="00892BE3"/>
    <w:rsid w:val="0089351A"/>
    <w:rsid w:val="0089353F"/>
    <w:rsid w:val="0089386D"/>
    <w:rsid w:val="00893E28"/>
    <w:rsid w:val="00893F87"/>
    <w:rsid w:val="00894055"/>
    <w:rsid w:val="00894F81"/>
    <w:rsid w:val="00894FB8"/>
    <w:rsid w:val="008950FC"/>
    <w:rsid w:val="00896396"/>
    <w:rsid w:val="00896888"/>
    <w:rsid w:val="00896A88"/>
    <w:rsid w:val="00897AF3"/>
    <w:rsid w:val="00897B28"/>
    <w:rsid w:val="008A1AEE"/>
    <w:rsid w:val="008A1DE8"/>
    <w:rsid w:val="008A1F4D"/>
    <w:rsid w:val="008A2290"/>
    <w:rsid w:val="008A2B57"/>
    <w:rsid w:val="008A2BD0"/>
    <w:rsid w:val="008A2C61"/>
    <w:rsid w:val="008A590C"/>
    <w:rsid w:val="008A700C"/>
    <w:rsid w:val="008A7351"/>
    <w:rsid w:val="008A75D6"/>
    <w:rsid w:val="008A7819"/>
    <w:rsid w:val="008A7899"/>
    <w:rsid w:val="008B0081"/>
    <w:rsid w:val="008B07FB"/>
    <w:rsid w:val="008B0D1E"/>
    <w:rsid w:val="008B252B"/>
    <w:rsid w:val="008B26BA"/>
    <w:rsid w:val="008B2A9D"/>
    <w:rsid w:val="008B2EC4"/>
    <w:rsid w:val="008B315E"/>
    <w:rsid w:val="008B3469"/>
    <w:rsid w:val="008B3BEB"/>
    <w:rsid w:val="008B414A"/>
    <w:rsid w:val="008B4B09"/>
    <w:rsid w:val="008B5709"/>
    <w:rsid w:val="008B5CCC"/>
    <w:rsid w:val="008B6F5F"/>
    <w:rsid w:val="008B7BB3"/>
    <w:rsid w:val="008C0262"/>
    <w:rsid w:val="008C08EF"/>
    <w:rsid w:val="008C0CC2"/>
    <w:rsid w:val="008C2200"/>
    <w:rsid w:val="008C25AA"/>
    <w:rsid w:val="008C2ED5"/>
    <w:rsid w:val="008C3276"/>
    <w:rsid w:val="008C48AF"/>
    <w:rsid w:val="008C4DC3"/>
    <w:rsid w:val="008C78D1"/>
    <w:rsid w:val="008C7FAF"/>
    <w:rsid w:val="008D0467"/>
    <w:rsid w:val="008D12F1"/>
    <w:rsid w:val="008D1A6F"/>
    <w:rsid w:val="008D1B75"/>
    <w:rsid w:val="008D2E64"/>
    <w:rsid w:val="008D37AF"/>
    <w:rsid w:val="008D4ED9"/>
    <w:rsid w:val="008D5088"/>
    <w:rsid w:val="008D5204"/>
    <w:rsid w:val="008D5235"/>
    <w:rsid w:val="008D5361"/>
    <w:rsid w:val="008D56E4"/>
    <w:rsid w:val="008D5BA1"/>
    <w:rsid w:val="008D6362"/>
    <w:rsid w:val="008D77A4"/>
    <w:rsid w:val="008D7875"/>
    <w:rsid w:val="008E0357"/>
    <w:rsid w:val="008E1250"/>
    <w:rsid w:val="008E1316"/>
    <w:rsid w:val="008E2DF0"/>
    <w:rsid w:val="008E354A"/>
    <w:rsid w:val="008E382B"/>
    <w:rsid w:val="008E5D22"/>
    <w:rsid w:val="008E63E5"/>
    <w:rsid w:val="008E6FF6"/>
    <w:rsid w:val="008E71B5"/>
    <w:rsid w:val="008E71CC"/>
    <w:rsid w:val="008E750B"/>
    <w:rsid w:val="008E7538"/>
    <w:rsid w:val="008E7572"/>
    <w:rsid w:val="008E7A7B"/>
    <w:rsid w:val="008E7C88"/>
    <w:rsid w:val="008E7CEA"/>
    <w:rsid w:val="008F1785"/>
    <w:rsid w:val="008F17C0"/>
    <w:rsid w:val="008F187F"/>
    <w:rsid w:val="008F1927"/>
    <w:rsid w:val="008F1B99"/>
    <w:rsid w:val="008F1D3A"/>
    <w:rsid w:val="008F1F61"/>
    <w:rsid w:val="008F2ECC"/>
    <w:rsid w:val="008F3A58"/>
    <w:rsid w:val="008F3BF8"/>
    <w:rsid w:val="008F445F"/>
    <w:rsid w:val="008F462C"/>
    <w:rsid w:val="008F4CFA"/>
    <w:rsid w:val="008F52FE"/>
    <w:rsid w:val="008F70F4"/>
    <w:rsid w:val="008F770D"/>
    <w:rsid w:val="008F7C23"/>
    <w:rsid w:val="00900692"/>
    <w:rsid w:val="009013D3"/>
    <w:rsid w:val="00901AC7"/>
    <w:rsid w:val="00901D57"/>
    <w:rsid w:val="00901FCA"/>
    <w:rsid w:val="009034BC"/>
    <w:rsid w:val="009047EE"/>
    <w:rsid w:val="009051D8"/>
    <w:rsid w:val="0090539A"/>
    <w:rsid w:val="00905D04"/>
    <w:rsid w:val="00907CB6"/>
    <w:rsid w:val="009104D3"/>
    <w:rsid w:val="00910C6C"/>
    <w:rsid w:val="00910EA6"/>
    <w:rsid w:val="00912444"/>
    <w:rsid w:val="00912C8F"/>
    <w:rsid w:val="00913B1A"/>
    <w:rsid w:val="0091409F"/>
    <w:rsid w:val="009144BE"/>
    <w:rsid w:val="00915B53"/>
    <w:rsid w:val="00915C79"/>
    <w:rsid w:val="009172D8"/>
    <w:rsid w:val="009174A5"/>
    <w:rsid w:val="00917642"/>
    <w:rsid w:val="00917913"/>
    <w:rsid w:val="00920086"/>
    <w:rsid w:val="00920E28"/>
    <w:rsid w:val="0092115E"/>
    <w:rsid w:val="00921617"/>
    <w:rsid w:val="0092171B"/>
    <w:rsid w:val="00922873"/>
    <w:rsid w:val="00922E35"/>
    <w:rsid w:val="00923E60"/>
    <w:rsid w:val="00924030"/>
    <w:rsid w:val="0092441E"/>
    <w:rsid w:val="0092445B"/>
    <w:rsid w:val="0092469F"/>
    <w:rsid w:val="00924959"/>
    <w:rsid w:val="00926182"/>
    <w:rsid w:val="00926E2B"/>
    <w:rsid w:val="00926EE0"/>
    <w:rsid w:val="00927624"/>
    <w:rsid w:val="00931467"/>
    <w:rsid w:val="00931B87"/>
    <w:rsid w:val="00932027"/>
    <w:rsid w:val="00932910"/>
    <w:rsid w:val="009331B4"/>
    <w:rsid w:val="00933762"/>
    <w:rsid w:val="009339B3"/>
    <w:rsid w:val="00933B05"/>
    <w:rsid w:val="00933BB8"/>
    <w:rsid w:val="00933C86"/>
    <w:rsid w:val="00933FCF"/>
    <w:rsid w:val="0093482C"/>
    <w:rsid w:val="00934CB3"/>
    <w:rsid w:val="00934D3B"/>
    <w:rsid w:val="00935D8E"/>
    <w:rsid w:val="00936086"/>
    <w:rsid w:val="0093636F"/>
    <w:rsid w:val="00937538"/>
    <w:rsid w:val="00937C9D"/>
    <w:rsid w:val="00937F6C"/>
    <w:rsid w:val="00940585"/>
    <w:rsid w:val="0094182F"/>
    <w:rsid w:val="00941A12"/>
    <w:rsid w:val="00941CEE"/>
    <w:rsid w:val="00941F09"/>
    <w:rsid w:val="00942236"/>
    <w:rsid w:val="009423EC"/>
    <w:rsid w:val="00942748"/>
    <w:rsid w:val="00942A33"/>
    <w:rsid w:val="00943437"/>
    <w:rsid w:val="00943927"/>
    <w:rsid w:val="00943C22"/>
    <w:rsid w:val="00943CA6"/>
    <w:rsid w:val="00943D7A"/>
    <w:rsid w:val="00944A8D"/>
    <w:rsid w:val="00944E41"/>
    <w:rsid w:val="00944E8C"/>
    <w:rsid w:val="0094518E"/>
    <w:rsid w:val="009460A8"/>
    <w:rsid w:val="00946335"/>
    <w:rsid w:val="00946947"/>
    <w:rsid w:val="0095013F"/>
    <w:rsid w:val="0095084C"/>
    <w:rsid w:val="009509A0"/>
    <w:rsid w:val="00950D92"/>
    <w:rsid w:val="0095159D"/>
    <w:rsid w:val="00951C2B"/>
    <w:rsid w:val="00951F32"/>
    <w:rsid w:val="0095289F"/>
    <w:rsid w:val="00952998"/>
    <w:rsid w:val="00953311"/>
    <w:rsid w:val="00953390"/>
    <w:rsid w:val="00953942"/>
    <w:rsid w:val="009548E8"/>
    <w:rsid w:val="00954A27"/>
    <w:rsid w:val="00955F03"/>
    <w:rsid w:val="00955FF9"/>
    <w:rsid w:val="0095619D"/>
    <w:rsid w:val="00956328"/>
    <w:rsid w:val="009569EB"/>
    <w:rsid w:val="009575E8"/>
    <w:rsid w:val="00960135"/>
    <w:rsid w:val="009601D8"/>
    <w:rsid w:val="00960349"/>
    <w:rsid w:val="00960A71"/>
    <w:rsid w:val="00960AE7"/>
    <w:rsid w:val="00960C4C"/>
    <w:rsid w:val="00961806"/>
    <w:rsid w:val="00962385"/>
    <w:rsid w:val="00962AEF"/>
    <w:rsid w:val="00962F26"/>
    <w:rsid w:val="0096308D"/>
    <w:rsid w:val="00963514"/>
    <w:rsid w:val="00963636"/>
    <w:rsid w:val="00963F27"/>
    <w:rsid w:val="00963FD6"/>
    <w:rsid w:val="00964BB4"/>
    <w:rsid w:val="00964CD9"/>
    <w:rsid w:val="009669CE"/>
    <w:rsid w:val="00967088"/>
    <w:rsid w:val="00967800"/>
    <w:rsid w:val="0096786E"/>
    <w:rsid w:val="00967A78"/>
    <w:rsid w:val="00967D9B"/>
    <w:rsid w:val="00970196"/>
    <w:rsid w:val="00970230"/>
    <w:rsid w:val="009703EA"/>
    <w:rsid w:val="00970689"/>
    <w:rsid w:val="00970B08"/>
    <w:rsid w:val="00971692"/>
    <w:rsid w:val="00971F2E"/>
    <w:rsid w:val="009726D5"/>
    <w:rsid w:val="009728C5"/>
    <w:rsid w:val="00973146"/>
    <w:rsid w:val="009734E1"/>
    <w:rsid w:val="00973BFD"/>
    <w:rsid w:val="00973D18"/>
    <w:rsid w:val="009747A3"/>
    <w:rsid w:val="00974BC4"/>
    <w:rsid w:val="00975422"/>
    <w:rsid w:val="00975906"/>
    <w:rsid w:val="0097686B"/>
    <w:rsid w:val="00977D3C"/>
    <w:rsid w:val="00977E43"/>
    <w:rsid w:val="00981274"/>
    <w:rsid w:val="00981648"/>
    <w:rsid w:val="00981AF5"/>
    <w:rsid w:val="00982297"/>
    <w:rsid w:val="00983487"/>
    <w:rsid w:val="009834C0"/>
    <w:rsid w:val="00983762"/>
    <w:rsid w:val="00983F31"/>
    <w:rsid w:val="009847BF"/>
    <w:rsid w:val="00985435"/>
    <w:rsid w:val="00985751"/>
    <w:rsid w:val="009857D5"/>
    <w:rsid w:val="0098595B"/>
    <w:rsid w:val="00985AF5"/>
    <w:rsid w:val="0098635D"/>
    <w:rsid w:val="009864CE"/>
    <w:rsid w:val="0098720F"/>
    <w:rsid w:val="009873B1"/>
    <w:rsid w:val="0098795E"/>
    <w:rsid w:val="00987B5B"/>
    <w:rsid w:val="00987F1C"/>
    <w:rsid w:val="009908C4"/>
    <w:rsid w:val="00991714"/>
    <w:rsid w:val="00991AC7"/>
    <w:rsid w:val="00991CD4"/>
    <w:rsid w:val="009920C4"/>
    <w:rsid w:val="00994009"/>
    <w:rsid w:val="00994A28"/>
    <w:rsid w:val="0099559E"/>
    <w:rsid w:val="00995A6C"/>
    <w:rsid w:val="00996041"/>
    <w:rsid w:val="00997CC0"/>
    <w:rsid w:val="009A066B"/>
    <w:rsid w:val="009A0B87"/>
    <w:rsid w:val="009A1166"/>
    <w:rsid w:val="009A15D8"/>
    <w:rsid w:val="009A1709"/>
    <w:rsid w:val="009A1936"/>
    <w:rsid w:val="009A2618"/>
    <w:rsid w:val="009A3193"/>
    <w:rsid w:val="009A34F6"/>
    <w:rsid w:val="009A36BB"/>
    <w:rsid w:val="009A376A"/>
    <w:rsid w:val="009A3AD3"/>
    <w:rsid w:val="009A44AC"/>
    <w:rsid w:val="009A44C6"/>
    <w:rsid w:val="009A47BB"/>
    <w:rsid w:val="009A4AED"/>
    <w:rsid w:val="009A4B68"/>
    <w:rsid w:val="009A4C08"/>
    <w:rsid w:val="009A4C0E"/>
    <w:rsid w:val="009A55CB"/>
    <w:rsid w:val="009A5CEE"/>
    <w:rsid w:val="009A5F06"/>
    <w:rsid w:val="009A6368"/>
    <w:rsid w:val="009A7082"/>
    <w:rsid w:val="009A7FD4"/>
    <w:rsid w:val="009B00D0"/>
    <w:rsid w:val="009B1620"/>
    <w:rsid w:val="009B235C"/>
    <w:rsid w:val="009B4896"/>
    <w:rsid w:val="009B49FE"/>
    <w:rsid w:val="009B5F72"/>
    <w:rsid w:val="009B7C11"/>
    <w:rsid w:val="009B7F75"/>
    <w:rsid w:val="009C0235"/>
    <w:rsid w:val="009C0E26"/>
    <w:rsid w:val="009C149D"/>
    <w:rsid w:val="009C1FC2"/>
    <w:rsid w:val="009C2386"/>
    <w:rsid w:val="009C2948"/>
    <w:rsid w:val="009C2F57"/>
    <w:rsid w:val="009C3180"/>
    <w:rsid w:val="009C4211"/>
    <w:rsid w:val="009C4E6A"/>
    <w:rsid w:val="009C4EAA"/>
    <w:rsid w:val="009C6634"/>
    <w:rsid w:val="009C694D"/>
    <w:rsid w:val="009C6F19"/>
    <w:rsid w:val="009C7D7D"/>
    <w:rsid w:val="009D007C"/>
    <w:rsid w:val="009D08E4"/>
    <w:rsid w:val="009D0B1B"/>
    <w:rsid w:val="009D1D2B"/>
    <w:rsid w:val="009D1E94"/>
    <w:rsid w:val="009D2735"/>
    <w:rsid w:val="009D2840"/>
    <w:rsid w:val="009D298F"/>
    <w:rsid w:val="009D29F4"/>
    <w:rsid w:val="009D3128"/>
    <w:rsid w:val="009D3289"/>
    <w:rsid w:val="009D4936"/>
    <w:rsid w:val="009D49A9"/>
    <w:rsid w:val="009D4EA8"/>
    <w:rsid w:val="009D5824"/>
    <w:rsid w:val="009D6C78"/>
    <w:rsid w:val="009D7ABC"/>
    <w:rsid w:val="009D7E9B"/>
    <w:rsid w:val="009D7FB1"/>
    <w:rsid w:val="009E0391"/>
    <w:rsid w:val="009E040E"/>
    <w:rsid w:val="009E046E"/>
    <w:rsid w:val="009E095F"/>
    <w:rsid w:val="009E1A40"/>
    <w:rsid w:val="009E2AA1"/>
    <w:rsid w:val="009E3265"/>
    <w:rsid w:val="009E3876"/>
    <w:rsid w:val="009E3F78"/>
    <w:rsid w:val="009E4208"/>
    <w:rsid w:val="009E4C1E"/>
    <w:rsid w:val="009E5C39"/>
    <w:rsid w:val="009E6683"/>
    <w:rsid w:val="009E6FC4"/>
    <w:rsid w:val="009F013C"/>
    <w:rsid w:val="009F060B"/>
    <w:rsid w:val="009F1108"/>
    <w:rsid w:val="009F139E"/>
    <w:rsid w:val="009F154E"/>
    <w:rsid w:val="009F1AFE"/>
    <w:rsid w:val="009F1BFD"/>
    <w:rsid w:val="009F1E28"/>
    <w:rsid w:val="009F3B2D"/>
    <w:rsid w:val="009F3E43"/>
    <w:rsid w:val="009F412A"/>
    <w:rsid w:val="009F44AB"/>
    <w:rsid w:val="009F4FF1"/>
    <w:rsid w:val="009F5788"/>
    <w:rsid w:val="009F5821"/>
    <w:rsid w:val="009F690E"/>
    <w:rsid w:val="009F6CF1"/>
    <w:rsid w:val="009F755A"/>
    <w:rsid w:val="009F7BAD"/>
    <w:rsid w:val="009F7BE2"/>
    <w:rsid w:val="009F7D5C"/>
    <w:rsid w:val="00A00BAD"/>
    <w:rsid w:val="00A01279"/>
    <w:rsid w:val="00A023F5"/>
    <w:rsid w:val="00A02731"/>
    <w:rsid w:val="00A0276D"/>
    <w:rsid w:val="00A02BEE"/>
    <w:rsid w:val="00A0385F"/>
    <w:rsid w:val="00A038C1"/>
    <w:rsid w:val="00A04DC8"/>
    <w:rsid w:val="00A052C3"/>
    <w:rsid w:val="00A05CE9"/>
    <w:rsid w:val="00A066FD"/>
    <w:rsid w:val="00A071A7"/>
    <w:rsid w:val="00A07898"/>
    <w:rsid w:val="00A07CE1"/>
    <w:rsid w:val="00A100F6"/>
    <w:rsid w:val="00A104C8"/>
    <w:rsid w:val="00A114E9"/>
    <w:rsid w:val="00A1179D"/>
    <w:rsid w:val="00A11DC3"/>
    <w:rsid w:val="00A11F65"/>
    <w:rsid w:val="00A11FF0"/>
    <w:rsid w:val="00A12074"/>
    <w:rsid w:val="00A13238"/>
    <w:rsid w:val="00A13666"/>
    <w:rsid w:val="00A13DE6"/>
    <w:rsid w:val="00A141F8"/>
    <w:rsid w:val="00A14528"/>
    <w:rsid w:val="00A14A19"/>
    <w:rsid w:val="00A15108"/>
    <w:rsid w:val="00A1645A"/>
    <w:rsid w:val="00A16E6F"/>
    <w:rsid w:val="00A20B8D"/>
    <w:rsid w:val="00A21891"/>
    <w:rsid w:val="00A21C5F"/>
    <w:rsid w:val="00A2219E"/>
    <w:rsid w:val="00A224CA"/>
    <w:rsid w:val="00A2256D"/>
    <w:rsid w:val="00A2310A"/>
    <w:rsid w:val="00A24365"/>
    <w:rsid w:val="00A24996"/>
    <w:rsid w:val="00A25160"/>
    <w:rsid w:val="00A25375"/>
    <w:rsid w:val="00A26C2C"/>
    <w:rsid w:val="00A26DBE"/>
    <w:rsid w:val="00A2776B"/>
    <w:rsid w:val="00A27AFB"/>
    <w:rsid w:val="00A27B16"/>
    <w:rsid w:val="00A27F26"/>
    <w:rsid w:val="00A3043A"/>
    <w:rsid w:val="00A304C9"/>
    <w:rsid w:val="00A30720"/>
    <w:rsid w:val="00A31470"/>
    <w:rsid w:val="00A31EBA"/>
    <w:rsid w:val="00A32506"/>
    <w:rsid w:val="00A32CDF"/>
    <w:rsid w:val="00A3379F"/>
    <w:rsid w:val="00A33E35"/>
    <w:rsid w:val="00A363E3"/>
    <w:rsid w:val="00A36B8F"/>
    <w:rsid w:val="00A370F5"/>
    <w:rsid w:val="00A37A2C"/>
    <w:rsid w:val="00A37DEC"/>
    <w:rsid w:val="00A37F59"/>
    <w:rsid w:val="00A40129"/>
    <w:rsid w:val="00A402D9"/>
    <w:rsid w:val="00A403B1"/>
    <w:rsid w:val="00A403E3"/>
    <w:rsid w:val="00A40939"/>
    <w:rsid w:val="00A413F6"/>
    <w:rsid w:val="00A42B17"/>
    <w:rsid w:val="00A433C6"/>
    <w:rsid w:val="00A43C5D"/>
    <w:rsid w:val="00A44C70"/>
    <w:rsid w:val="00A450F8"/>
    <w:rsid w:val="00A45ABD"/>
    <w:rsid w:val="00A4686F"/>
    <w:rsid w:val="00A46880"/>
    <w:rsid w:val="00A472C9"/>
    <w:rsid w:val="00A4775C"/>
    <w:rsid w:val="00A50099"/>
    <w:rsid w:val="00A504BC"/>
    <w:rsid w:val="00A5122D"/>
    <w:rsid w:val="00A522DE"/>
    <w:rsid w:val="00A52EB1"/>
    <w:rsid w:val="00A538BF"/>
    <w:rsid w:val="00A540A3"/>
    <w:rsid w:val="00A54304"/>
    <w:rsid w:val="00A559D9"/>
    <w:rsid w:val="00A57126"/>
    <w:rsid w:val="00A57646"/>
    <w:rsid w:val="00A603E9"/>
    <w:rsid w:val="00A6100F"/>
    <w:rsid w:val="00A61453"/>
    <w:rsid w:val="00A61B49"/>
    <w:rsid w:val="00A61E51"/>
    <w:rsid w:val="00A620A3"/>
    <w:rsid w:val="00A62FEF"/>
    <w:rsid w:val="00A63266"/>
    <w:rsid w:val="00A64173"/>
    <w:rsid w:val="00A64EC2"/>
    <w:rsid w:val="00A65E79"/>
    <w:rsid w:val="00A66091"/>
    <w:rsid w:val="00A66FF2"/>
    <w:rsid w:val="00A7007D"/>
    <w:rsid w:val="00A70357"/>
    <w:rsid w:val="00A710CC"/>
    <w:rsid w:val="00A71539"/>
    <w:rsid w:val="00A71DD1"/>
    <w:rsid w:val="00A73309"/>
    <w:rsid w:val="00A735B0"/>
    <w:rsid w:val="00A73930"/>
    <w:rsid w:val="00A73C2D"/>
    <w:rsid w:val="00A73DF1"/>
    <w:rsid w:val="00A74C6D"/>
    <w:rsid w:val="00A75549"/>
    <w:rsid w:val="00A757E0"/>
    <w:rsid w:val="00A762D9"/>
    <w:rsid w:val="00A76800"/>
    <w:rsid w:val="00A77AB1"/>
    <w:rsid w:val="00A77D1B"/>
    <w:rsid w:val="00A8053D"/>
    <w:rsid w:val="00A811F0"/>
    <w:rsid w:val="00A82F13"/>
    <w:rsid w:val="00A839FA"/>
    <w:rsid w:val="00A83E15"/>
    <w:rsid w:val="00A84905"/>
    <w:rsid w:val="00A85DD8"/>
    <w:rsid w:val="00A85F9E"/>
    <w:rsid w:val="00A862D0"/>
    <w:rsid w:val="00A86F44"/>
    <w:rsid w:val="00A87165"/>
    <w:rsid w:val="00A923DC"/>
    <w:rsid w:val="00A92654"/>
    <w:rsid w:val="00A928D5"/>
    <w:rsid w:val="00A936B6"/>
    <w:rsid w:val="00A93859"/>
    <w:rsid w:val="00A93E07"/>
    <w:rsid w:val="00A94357"/>
    <w:rsid w:val="00A945EF"/>
    <w:rsid w:val="00A947CE"/>
    <w:rsid w:val="00A95063"/>
    <w:rsid w:val="00A95820"/>
    <w:rsid w:val="00A96FFF"/>
    <w:rsid w:val="00A97320"/>
    <w:rsid w:val="00A97806"/>
    <w:rsid w:val="00AA012F"/>
    <w:rsid w:val="00AA05AE"/>
    <w:rsid w:val="00AA0BC0"/>
    <w:rsid w:val="00AA1216"/>
    <w:rsid w:val="00AA14F2"/>
    <w:rsid w:val="00AA170F"/>
    <w:rsid w:val="00AA1918"/>
    <w:rsid w:val="00AA1E07"/>
    <w:rsid w:val="00AA1F57"/>
    <w:rsid w:val="00AA201E"/>
    <w:rsid w:val="00AA23BC"/>
    <w:rsid w:val="00AA2D85"/>
    <w:rsid w:val="00AA3AFD"/>
    <w:rsid w:val="00AA41C9"/>
    <w:rsid w:val="00AA4824"/>
    <w:rsid w:val="00AA4C15"/>
    <w:rsid w:val="00AA5074"/>
    <w:rsid w:val="00AA59C2"/>
    <w:rsid w:val="00AA6262"/>
    <w:rsid w:val="00AA7E8E"/>
    <w:rsid w:val="00AB0858"/>
    <w:rsid w:val="00AB0F64"/>
    <w:rsid w:val="00AB1976"/>
    <w:rsid w:val="00AB1F32"/>
    <w:rsid w:val="00AB281B"/>
    <w:rsid w:val="00AB32BB"/>
    <w:rsid w:val="00AB38AC"/>
    <w:rsid w:val="00AB3A80"/>
    <w:rsid w:val="00AB3B2D"/>
    <w:rsid w:val="00AB4390"/>
    <w:rsid w:val="00AB4492"/>
    <w:rsid w:val="00AB4694"/>
    <w:rsid w:val="00AB4DB1"/>
    <w:rsid w:val="00AB4E97"/>
    <w:rsid w:val="00AB5761"/>
    <w:rsid w:val="00AB5856"/>
    <w:rsid w:val="00AB5BAE"/>
    <w:rsid w:val="00AB5E60"/>
    <w:rsid w:val="00AB604E"/>
    <w:rsid w:val="00AB61E4"/>
    <w:rsid w:val="00AB6C97"/>
    <w:rsid w:val="00AB79D0"/>
    <w:rsid w:val="00AB7CA5"/>
    <w:rsid w:val="00AC0442"/>
    <w:rsid w:val="00AC1129"/>
    <w:rsid w:val="00AC130D"/>
    <w:rsid w:val="00AC1609"/>
    <w:rsid w:val="00AC2629"/>
    <w:rsid w:val="00AC269B"/>
    <w:rsid w:val="00AC284A"/>
    <w:rsid w:val="00AC2AB1"/>
    <w:rsid w:val="00AC3B0A"/>
    <w:rsid w:val="00AC5E11"/>
    <w:rsid w:val="00AC6E18"/>
    <w:rsid w:val="00AC74C6"/>
    <w:rsid w:val="00AD007B"/>
    <w:rsid w:val="00AD03D2"/>
    <w:rsid w:val="00AD0ABA"/>
    <w:rsid w:val="00AD1308"/>
    <w:rsid w:val="00AD13BC"/>
    <w:rsid w:val="00AD2376"/>
    <w:rsid w:val="00AD3447"/>
    <w:rsid w:val="00AD404B"/>
    <w:rsid w:val="00AD4397"/>
    <w:rsid w:val="00AD4BC3"/>
    <w:rsid w:val="00AD4BF7"/>
    <w:rsid w:val="00AD4ECF"/>
    <w:rsid w:val="00AD501B"/>
    <w:rsid w:val="00AD529A"/>
    <w:rsid w:val="00AD5852"/>
    <w:rsid w:val="00AD58B6"/>
    <w:rsid w:val="00AD5C5B"/>
    <w:rsid w:val="00AD70B8"/>
    <w:rsid w:val="00AE11AA"/>
    <w:rsid w:val="00AE2113"/>
    <w:rsid w:val="00AE24F4"/>
    <w:rsid w:val="00AE2A8A"/>
    <w:rsid w:val="00AE2DBA"/>
    <w:rsid w:val="00AE2E94"/>
    <w:rsid w:val="00AE3FE5"/>
    <w:rsid w:val="00AE4AB6"/>
    <w:rsid w:val="00AE52F8"/>
    <w:rsid w:val="00AE5F26"/>
    <w:rsid w:val="00AE60FE"/>
    <w:rsid w:val="00AE63B6"/>
    <w:rsid w:val="00AE671C"/>
    <w:rsid w:val="00AE6C10"/>
    <w:rsid w:val="00AE6C6E"/>
    <w:rsid w:val="00AE72DC"/>
    <w:rsid w:val="00AE7665"/>
    <w:rsid w:val="00AE7AEC"/>
    <w:rsid w:val="00AE7B78"/>
    <w:rsid w:val="00AF0CDF"/>
    <w:rsid w:val="00AF1606"/>
    <w:rsid w:val="00AF194C"/>
    <w:rsid w:val="00AF1A60"/>
    <w:rsid w:val="00AF3700"/>
    <w:rsid w:val="00AF453B"/>
    <w:rsid w:val="00AF532E"/>
    <w:rsid w:val="00AF5374"/>
    <w:rsid w:val="00AF6628"/>
    <w:rsid w:val="00AF737E"/>
    <w:rsid w:val="00B00BC8"/>
    <w:rsid w:val="00B00FEA"/>
    <w:rsid w:val="00B0150E"/>
    <w:rsid w:val="00B0164D"/>
    <w:rsid w:val="00B0195F"/>
    <w:rsid w:val="00B0217B"/>
    <w:rsid w:val="00B02A14"/>
    <w:rsid w:val="00B02BA1"/>
    <w:rsid w:val="00B040CB"/>
    <w:rsid w:val="00B060FC"/>
    <w:rsid w:val="00B067C8"/>
    <w:rsid w:val="00B06A4B"/>
    <w:rsid w:val="00B07053"/>
    <w:rsid w:val="00B077D6"/>
    <w:rsid w:val="00B10121"/>
    <w:rsid w:val="00B10155"/>
    <w:rsid w:val="00B113E0"/>
    <w:rsid w:val="00B11FED"/>
    <w:rsid w:val="00B126D8"/>
    <w:rsid w:val="00B12BE5"/>
    <w:rsid w:val="00B12EE0"/>
    <w:rsid w:val="00B135E7"/>
    <w:rsid w:val="00B13872"/>
    <w:rsid w:val="00B139FD"/>
    <w:rsid w:val="00B143CC"/>
    <w:rsid w:val="00B15F32"/>
    <w:rsid w:val="00B16C14"/>
    <w:rsid w:val="00B17405"/>
    <w:rsid w:val="00B1746A"/>
    <w:rsid w:val="00B176ED"/>
    <w:rsid w:val="00B17702"/>
    <w:rsid w:val="00B206DF"/>
    <w:rsid w:val="00B20977"/>
    <w:rsid w:val="00B2401A"/>
    <w:rsid w:val="00B24527"/>
    <w:rsid w:val="00B2457C"/>
    <w:rsid w:val="00B24616"/>
    <w:rsid w:val="00B24955"/>
    <w:rsid w:val="00B25665"/>
    <w:rsid w:val="00B25ADE"/>
    <w:rsid w:val="00B25D91"/>
    <w:rsid w:val="00B26617"/>
    <w:rsid w:val="00B2669B"/>
    <w:rsid w:val="00B27822"/>
    <w:rsid w:val="00B27FE7"/>
    <w:rsid w:val="00B300F7"/>
    <w:rsid w:val="00B3013F"/>
    <w:rsid w:val="00B304A7"/>
    <w:rsid w:val="00B30E2A"/>
    <w:rsid w:val="00B313B5"/>
    <w:rsid w:val="00B32E66"/>
    <w:rsid w:val="00B33149"/>
    <w:rsid w:val="00B3330B"/>
    <w:rsid w:val="00B33700"/>
    <w:rsid w:val="00B338F2"/>
    <w:rsid w:val="00B34447"/>
    <w:rsid w:val="00B34B5E"/>
    <w:rsid w:val="00B352B0"/>
    <w:rsid w:val="00B356FF"/>
    <w:rsid w:val="00B3606D"/>
    <w:rsid w:val="00B369C7"/>
    <w:rsid w:val="00B36E23"/>
    <w:rsid w:val="00B37860"/>
    <w:rsid w:val="00B40376"/>
    <w:rsid w:val="00B41EB6"/>
    <w:rsid w:val="00B4217B"/>
    <w:rsid w:val="00B426C0"/>
    <w:rsid w:val="00B427D4"/>
    <w:rsid w:val="00B42B63"/>
    <w:rsid w:val="00B42C41"/>
    <w:rsid w:val="00B43279"/>
    <w:rsid w:val="00B4372C"/>
    <w:rsid w:val="00B442BB"/>
    <w:rsid w:val="00B44A54"/>
    <w:rsid w:val="00B44C7A"/>
    <w:rsid w:val="00B461AF"/>
    <w:rsid w:val="00B46329"/>
    <w:rsid w:val="00B463FE"/>
    <w:rsid w:val="00B467CC"/>
    <w:rsid w:val="00B4706E"/>
    <w:rsid w:val="00B472F8"/>
    <w:rsid w:val="00B50521"/>
    <w:rsid w:val="00B51F3F"/>
    <w:rsid w:val="00B51FEB"/>
    <w:rsid w:val="00B520AD"/>
    <w:rsid w:val="00B52DF0"/>
    <w:rsid w:val="00B53522"/>
    <w:rsid w:val="00B548B9"/>
    <w:rsid w:val="00B54E96"/>
    <w:rsid w:val="00B557A0"/>
    <w:rsid w:val="00B563E2"/>
    <w:rsid w:val="00B5691C"/>
    <w:rsid w:val="00B569E7"/>
    <w:rsid w:val="00B56C56"/>
    <w:rsid w:val="00B607AF"/>
    <w:rsid w:val="00B61AA3"/>
    <w:rsid w:val="00B6227F"/>
    <w:rsid w:val="00B62469"/>
    <w:rsid w:val="00B628F8"/>
    <w:rsid w:val="00B62BEA"/>
    <w:rsid w:val="00B62CA6"/>
    <w:rsid w:val="00B62F81"/>
    <w:rsid w:val="00B63074"/>
    <w:rsid w:val="00B63A57"/>
    <w:rsid w:val="00B63CF0"/>
    <w:rsid w:val="00B63E69"/>
    <w:rsid w:val="00B63EFE"/>
    <w:rsid w:val="00B64165"/>
    <w:rsid w:val="00B6475C"/>
    <w:rsid w:val="00B64F58"/>
    <w:rsid w:val="00B6515A"/>
    <w:rsid w:val="00B653DE"/>
    <w:rsid w:val="00B66277"/>
    <w:rsid w:val="00B66958"/>
    <w:rsid w:val="00B6729D"/>
    <w:rsid w:val="00B6755F"/>
    <w:rsid w:val="00B677FF"/>
    <w:rsid w:val="00B67A10"/>
    <w:rsid w:val="00B7049B"/>
    <w:rsid w:val="00B70856"/>
    <w:rsid w:val="00B70978"/>
    <w:rsid w:val="00B70A19"/>
    <w:rsid w:val="00B71CF0"/>
    <w:rsid w:val="00B721AB"/>
    <w:rsid w:val="00B72C37"/>
    <w:rsid w:val="00B74A95"/>
    <w:rsid w:val="00B75318"/>
    <w:rsid w:val="00B7533B"/>
    <w:rsid w:val="00B754AB"/>
    <w:rsid w:val="00B75A3E"/>
    <w:rsid w:val="00B75DEB"/>
    <w:rsid w:val="00B760F8"/>
    <w:rsid w:val="00B76780"/>
    <w:rsid w:val="00B76C19"/>
    <w:rsid w:val="00B76F4E"/>
    <w:rsid w:val="00B77793"/>
    <w:rsid w:val="00B77B10"/>
    <w:rsid w:val="00B81077"/>
    <w:rsid w:val="00B81C51"/>
    <w:rsid w:val="00B81DF8"/>
    <w:rsid w:val="00B81E53"/>
    <w:rsid w:val="00B82B11"/>
    <w:rsid w:val="00B834E6"/>
    <w:rsid w:val="00B83919"/>
    <w:rsid w:val="00B83D4E"/>
    <w:rsid w:val="00B84656"/>
    <w:rsid w:val="00B84823"/>
    <w:rsid w:val="00B85369"/>
    <w:rsid w:val="00B85FEF"/>
    <w:rsid w:val="00B862B5"/>
    <w:rsid w:val="00B867E2"/>
    <w:rsid w:val="00B8738D"/>
    <w:rsid w:val="00B87761"/>
    <w:rsid w:val="00B87D70"/>
    <w:rsid w:val="00B909A1"/>
    <w:rsid w:val="00B91EEE"/>
    <w:rsid w:val="00B9434D"/>
    <w:rsid w:val="00B94600"/>
    <w:rsid w:val="00B94671"/>
    <w:rsid w:val="00B9481D"/>
    <w:rsid w:val="00B950CC"/>
    <w:rsid w:val="00B95985"/>
    <w:rsid w:val="00B9680F"/>
    <w:rsid w:val="00B96DFB"/>
    <w:rsid w:val="00BA0BC4"/>
    <w:rsid w:val="00BA0E48"/>
    <w:rsid w:val="00BA106B"/>
    <w:rsid w:val="00BA12E0"/>
    <w:rsid w:val="00BA139F"/>
    <w:rsid w:val="00BA1708"/>
    <w:rsid w:val="00BA1F2E"/>
    <w:rsid w:val="00BA317F"/>
    <w:rsid w:val="00BA3F7E"/>
    <w:rsid w:val="00BA4BF7"/>
    <w:rsid w:val="00BA5395"/>
    <w:rsid w:val="00BA6B00"/>
    <w:rsid w:val="00BA6DC5"/>
    <w:rsid w:val="00BA7D6A"/>
    <w:rsid w:val="00BB0130"/>
    <w:rsid w:val="00BB07C1"/>
    <w:rsid w:val="00BB0AA6"/>
    <w:rsid w:val="00BB21A0"/>
    <w:rsid w:val="00BB3A3E"/>
    <w:rsid w:val="00BB43D1"/>
    <w:rsid w:val="00BB4B16"/>
    <w:rsid w:val="00BB557B"/>
    <w:rsid w:val="00BB5A2A"/>
    <w:rsid w:val="00BB5E63"/>
    <w:rsid w:val="00BB61FD"/>
    <w:rsid w:val="00BB7353"/>
    <w:rsid w:val="00BC00D5"/>
    <w:rsid w:val="00BC01BE"/>
    <w:rsid w:val="00BC0451"/>
    <w:rsid w:val="00BC05BC"/>
    <w:rsid w:val="00BC0748"/>
    <w:rsid w:val="00BC1375"/>
    <w:rsid w:val="00BC1512"/>
    <w:rsid w:val="00BC1728"/>
    <w:rsid w:val="00BC17CC"/>
    <w:rsid w:val="00BC19A4"/>
    <w:rsid w:val="00BC222B"/>
    <w:rsid w:val="00BC22EC"/>
    <w:rsid w:val="00BC279D"/>
    <w:rsid w:val="00BC2A97"/>
    <w:rsid w:val="00BC2AB2"/>
    <w:rsid w:val="00BC2C8C"/>
    <w:rsid w:val="00BC359B"/>
    <w:rsid w:val="00BC40CC"/>
    <w:rsid w:val="00BC5431"/>
    <w:rsid w:val="00BC6A3D"/>
    <w:rsid w:val="00BC6EAA"/>
    <w:rsid w:val="00BC76A1"/>
    <w:rsid w:val="00BD0C54"/>
    <w:rsid w:val="00BD1F4C"/>
    <w:rsid w:val="00BD237C"/>
    <w:rsid w:val="00BD241D"/>
    <w:rsid w:val="00BD2762"/>
    <w:rsid w:val="00BD2D0C"/>
    <w:rsid w:val="00BD36D7"/>
    <w:rsid w:val="00BD3EEF"/>
    <w:rsid w:val="00BD4A8B"/>
    <w:rsid w:val="00BD5E1A"/>
    <w:rsid w:val="00BD6296"/>
    <w:rsid w:val="00BD6726"/>
    <w:rsid w:val="00BD68A3"/>
    <w:rsid w:val="00BD712D"/>
    <w:rsid w:val="00BE0B0F"/>
    <w:rsid w:val="00BE1417"/>
    <w:rsid w:val="00BE1D8D"/>
    <w:rsid w:val="00BE227F"/>
    <w:rsid w:val="00BE2A56"/>
    <w:rsid w:val="00BE2ED4"/>
    <w:rsid w:val="00BE323A"/>
    <w:rsid w:val="00BE385C"/>
    <w:rsid w:val="00BE3DE8"/>
    <w:rsid w:val="00BE5150"/>
    <w:rsid w:val="00BE549C"/>
    <w:rsid w:val="00BE609B"/>
    <w:rsid w:val="00BE6161"/>
    <w:rsid w:val="00BE7290"/>
    <w:rsid w:val="00BE7AC4"/>
    <w:rsid w:val="00BF0393"/>
    <w:rsid w:val="00BF0883"/>
    <w:rsid w:val="00BF107B"/>
    <w:rsid w:val="00BF2213"/>
    <w:rsid w:val="00BF2B85"/>
    <w:rsid w:val="00BF3082"/>
    <w:rsid w:val="00BF31A2"/>
    <w:rsid w:val="00BF3EF5"/>
    <w:rsid w:val="00BF45DF"/>
    <w:rsid w:val="00BF4B71"/>
    <w:rsid w:val="00BF4EED"/>
    <w:rsid w:val="00BF5541"/>
    <w:rsid w:val="00BF5718"/>
    <w:rsid w:val="00BF5A65"/>
    <w:rsid w:val="00BF679E"/>
    <w:rsid w:val="00BF769A"/>
    <w:rsid w:val="00BF78ED"/>
    <w:rsid w:val="00C0005A"/>
    <w:rsid w:val="00C00353"/>
    <w:rsid w:val="00C006A7"/>
    <w:rsid w:val="00C010B7"/>
    <w:rsid w:val="00C0186B"/>
    <w:rsid w:val="00C021BB"/>
    <w:rsid w:val="00C026C7"/>
    <w:rsid w:val="00C0378A"/>
    <w:rsid w:val="00C043AC"/>
    <w:rsid w:val="00C0475B"/>
    <w:rsid w:val="00C04B76"/>
    <w:rsid w:val="00C04DBF"/>
    <w:rsid w:val="00C0739A"/>
    <w:rsid w:val="00C07729"/>
    <w:rsid w:val="00C079CB"/>
    <w:rsid w:val="00C07FB5"/>
    <w:rsid w:val="00C10B7F"/>
    <w:rsid w:val="00C11670"/>
    <w:rsid w:val="00C11D84"/>
    <w:rsid w:val="00C11F4B"/>
    <w:rsid w:val="00C12862"/>
    <w:rsid w:val="00C12A2E"/>
    <w:rsid w:val="00C12A3B"/>
    <w:rsid w:val="00C12BC4"/>
    <w:rsid w:val="00C1325A"/>
    <w:rsid w:val="00C133A0"/>
    <w:rsid w:val="00C13C9A"/>
    <w:rsid w:val="00C13D54"/>
    <w:rsid w:val="00C142B6"/>
    <w:rsid w:val="00C1459C"/>
    <w:rsid w:val="00C156FB"/>
    <w:rsid w:val="00C15C41"/>
    <w:rsid w:val="00C15EE2"/>
    <w:rsid w:val="00C161A7"/>
    <w:rsid w:val="00C16CEC"/>
    <w:rsid w:val="00C177BE"/>
    <w:rsid w:val="00C200C5"/>
    <w:rsid w:val="00C20541"/>
    <w:rsid w:val="00C2057C"/>
    <w:rsid w:val="00C2069A"/>
    <w:rsid w:val="00C209B8"/>
    <w:rsid w:val="00C20A56"/>
    <w:rsid w:val="00C20ADC"/>
    <w:rsid w:val="00C20D8A"/>
    <w:rsid w:val="00C21525"/>
    <w:rsid w:val="00C21ADF"/>
    <w:rsid w:val="00C220B1"/>
    <w:rsid w:val="00C225FB"/>
    <w:rsid w:val="00C22B15"/>
    <w:rsid w:val="00C22CA9"/>
    <w:rsid w:val="00C22EF5"/>
    <w:rsid w:val="00C2323F"/>
    <w:rsid w:val="00C2334D"/>
    <w:rsid w:val="00C2363E"/>
    <w:rsid w:val="00C238A8"/>
    <w:rsid w:val="00C23BE5"/>
    <w:rsid w:val="00C23E1B"/>
    <w:rsid w:val="00C23FF8"/>
    <w:rsid w:val="00C24448"/>
    <w:rsid w:val="00C24507"/>
    <w:rsid w:val="00C24D8E"/>
    <w:rsid w:val="00C250E3"/>
    <w:rsid w:val="00C254DE"/>
    <w:rsid w:val="00C25E7F"/>
    <w:rsid w:val="00C25F8E"/>
    <w:rsid w:val="00C274FC"/>
    <w:rsid w:val="00C3028C"/>
    <w:rsid w:val="00C30402"/>
    <w:rsid w:val="00C30531"/>
    <w:rsid w:val="00C3067C"/>
    <w:rsid w:val="00C3071D"/>
    <w:rsid w:val="00C32B57"/>
    <w:rsid w:val="00C32BBA"/>
    <w:rsid w:val="00C33315"/>
    <w:rsid w:val="00C34D63"/>
    <w:rsid w:val="00C357D2"/>
    <w:rsid w:val="00C35966"/>
    <w:rsid w:val="00C36049"/>
    <w:rsid w:val="00C3709A"/>
    <w:rsid w:val="00C37FB1"/>
    <w:rsid w:val="00C41228"/>
    <w:rsid w:val="00C4140B"/>
    <w:rsid w:val="00C417B5"/>
    <w:rsid w:val="00C41A80"/>
    <w:rsid w:val="00C41BAF"/>
    <w:rsid w:val="00C4302F"/>
    <w:rsid w:val="00C43651"/>
    <w:rsid w:val="00C436BC"/>
    <w:rsid w:val="00C43C1A"/>
    <w:rsid w:val="00C43CFA"/>
    <w:rsid w:val="00C43FB9"/>
    <w:rsid w:val="00C44569"/>
    <w:rsid w:val="00C447A1"/>
    <w:rsid w:val="00C45762"/>
    <w:rsid w:val="00C457B6"/>
    <w:rsid w:val="00C4686D"/>
    <w:rsid w:val="00C4791F"/>
    <w:rsid w:val="00C47B2A"/>
    <w:rsid w:val="00C50AB1"/>
    <w:rsid w:val="00C51560"/>
    <w:rsid w:val="00C51760"/>
    <w:rsid w:val="00C517AC"/>
    <w:rsid w:val="00C5199C"/>
    <w:rsid w:val="00C51D07"/>
    <w:rsid w:val="00C51FD6"/>
    <w:rsid w:val="00C526C0"/>
    <w:rsid w:val="00C5285D"/>
    <w:rsid w:val="00C53609"/>
    <w:rsid w:val="00C5376D"/>
    <w:rsid w:val="00C53EC7"/>
    <w:rsid w:val="00C550D0"/>
    <w:rsid w:val="00C552D6"/>
    <w:rsid w:val="00C55415"/>
    <w:rsid w:val="00C556CD"/>
    <w:rsid w:val="00C55A9D"/>
    <w:rsid w:val="00C55EFC"/>
    <w:rsid w:val="00C56444"/>
    <w:rsid w:val="00C564B0"/>
    <w:rsid w:val="00C5682F"/>
    <w:rsid w:val="00C56B7B"/>
    <w:rsid w:val="00C576C8"/>
    <w:rsid w:val="00C57C07"/>
    <w:rsid w:val="00C57DF7"/>
    <w:rsid w:val="00C6024E"/>
    <w:rsid w:val="00C607C0"/>
    <w:rsid w:val="00C61219"/>
    <w:rsid w:val="00C61244"/>
    <w:rsid w:val="00C612B9"/>
    <w:rsid w:val="00C614FA"/>
    <w:rsid w:val="00C618AB"/>
    <w:rsid w:val="00C61C9B"/>
    <w:rsid w:val="00C625F6"/>
    <w:rsid w:val="00C62E93"/>
    <w:rsid w:val="00C62ED1"/>
    <w:rsid w:val="00C62FF9"/>
    <w:rsid w:val="00C63629"/>
    <w:rsid w:val="00C645D3"/>
    <w:rsid w:val="00C64ECB"/>
    <w:rsid w:val="00C651B2"/>
    <w:rsid w:val="00C656F4"/>
    <w:rsid w:val="00C65962"/>
    <w:rsid w:val="00C65B1B"/>
    <w:rsid w:val="00C65CA6"/>
    <w:rsid w:val="00C663F6"/>
    <w:rsid w:val="00C66926"/>
    <w:rsid w:val="00C6765B"/>
    <w:rsid w:val="00C7013E"/>
    <w:rsid w:val="00C70252"/>
    <w:rsid w:val="00C70EB1"/>
    <w:rsid w:val="00C71A67"/>
    <w:rsid w:val="00C726AA"/>
    <w:rsid w:val="00C733DB"/>
    <w:rsid w:val="00C739BD"/>
    <w:rsid w:val="00C73F9C"/>
    <w:rsid w:val="00C7439E"/>
    <w:rsid w:val="00C743B8"/>
    <w:rsid w:val="00C757AA"/>
    <w:rsid w:val="00C75A07"/>
    <w:rsid w:val="00C75E82"/>
    <w:rsid w:val="00C7616E"/>
    <w:rsid w:val="00C77127"/>
    <w:rsid w:val="00C7719C"/>
    <w:rsid w:val="00C771E4"/>
    <w:rsid w:val="00C77EB7"/>
    <w:rsid w:val="00C800C8"/>
    <w:rsid w:val="00C801A9"/>
    <w:rsid w:val="00C80AD5"/>
    <w:rsid w:val="00C81914"/>
    <w:rsid w:val="00C81C9C"/>
    <w:rsid w:val="00C82417"/>
    <w:rsid w:val="00C83189"/>
    <w:rsid w:val="00C83E82"/>
    <w:rsid w:val="00C83EA8"/>
    <w:rsid w:val="00C8419D"/>
    <w:rsid w:val="00C8478F"/>
    <w:rsid w:val="00C85038"/>
    <w:rsid w:val="00C85525"/>
    <w:rsid w:val="00C85E3B"/>
    <w:rsid w:val="00C86315"/>
    <w:rsid w:val="00C8666F"/>
    <w:rsid w:val="00C87553"/>
    <w:rsid w:val="00C876A8"/>
    <w:rsid w:val="00C9003B"/>
    <w:rsid w:val="00C90C0E"/>
    <w:rsid w:val="00C91584"/>
    <w:rsid w:val="00C91F2D"/>
    <w:rsid w:val="00C922D3"/>
    <w:rsid w:val="00C92ABA"/>
    <w:rsid w:val="00C92DE0"/>
    <w:rsid w:val="00C92E6F"/>
    <w:rsid w:val="00C93524"/>
    <w:rsid w:val="00C935F4"/>
    <w:rsid w:val="00C93A64"/>
    <w:rsid w:val="00C94430"/>
    <w:rsid w:val="00C94C94"/>
    <w:rsid w:val="00C94FF6"/>
    <w:rsid w:val="00C95C44"/>
    <w:rsid w:val="00C969DA"/>
    <w:rsid w:val="00C96D50"/>
    <w:rsid w:val="00C97AD8"/>
    <w:rsid w:val="00CA0593"/>
    <w:rsid w:val="00CA0CBC"/>
    <w:rsid w:val="00CA10BF"/>
    <w:rsid w:val="00CA14D9"/>
    <w:rsid w:val="00CA1A41"/>
    <w:rsid w:val="00CA1E5B"/>
    <w:rsid w:val="00CA2366"/>
    <w:rsid w:val="00CA2BFC"/>
    <w:rsid w:val="00CA3645"/>
    <w:rsid w:val="00CA3C46"/>
    <w:rsid w:val="00CA3E7F"/>
    <w:rsid w:val="00CA402D"/>
    <w:rsid w:val="00CA4B62"/>
    <w:rsid w:val="00CA677C"/>
    <w:rsid w:val="00CA67CE"/>
    <w:rsid w:val="00CA6813"/>
    <w:rsid w:val="00CA6882"/>
    <w:rsid w:val="00CA7241"/>
    <w:rsid w:val="00CA760D"/>
    <w:rsid w:val="00CA7C20"/>
    <w:rsid w:val="00CB02CA"/>
    <w:rsid w:val="00CB05E7"/>
    <w:rsid w:val="00CB0A50"/>
    <w:rsid w:val="00CB0B31"/>
    <w:rsid w:val="00CB0CCD"/>
    <w:rsid w:val="00CB1E87"/>
    <w:rsid w:val="00CB285B"/>
    <w:rsid w:val="00CB2B67"/>
    <w:rsid w:val="00CB2F0E"/>
    <w:rsid w:val="00CB3191"/>
    <w:rsid w:val="00CB3BA7"/>
    <w:rsid w:val="00CB3BC4"/>
    <w:rsid w:val="00CB4081"/>
    <w:rsid w:val="00CB448C"/>
    <w:rsid w:val="00CB535C"/>
    <w:rsid w:val="00CB53B8"/>
    <w:rsid w:val="00CB5C2D"/>
    <w:rsid w:val="00CB5CDD"/>
    <w:rsid w:val="00CB6D52"/>
    <w:rsid w:val="00CB7385"/>
    <w:rsid w:val="00CB7E11"/>
    <w:rsid w:val="00CB7EE0"/>
    <w:rsid w:val="00CC2328"/>
    <w:rsid w:val="00CC2806"/>
    <w:rsid w:val="00CC2CC9"/>
    <w:rsid w:val="00CC3387"/>
    <w:rsid w:val="00CC3986"/>
    <w:rsid w:val="00CC40F0"/>
    <w:rsid w:val="00CC419B"/>
    <w:rsid w:val="00CC438B"/>
    <w:rsid w:val="00CC4BAF"/>
    <w:rsid w:val="00CC4E58"/>
    <w:rsid w:val="00CC5007"/>
    <w:rsid w:val="00CC50E4"/>
    <w:rsid w:val="00CC6E27"/>
    <w:rsid w:val="00CC70C3"/>
    <w:rsid w:val="00CD041E"/>
    <w:rsid w:val="00CD0B59"/>
    <w:rsid w:val="00CD0D53"/>
    <w:rsid w:val="00CD0E92"/>
    <w:rsid w:val="00CD1123"/>
    <w:rsid w:val="00CD123D"/>
    <w:rsid w:val="00CD1821"/>
    <w:rsid w:val="00CD2EAC"/>
    <w:rsid w:val="00CD39B0"/>
    <w:rsid w:val="00CD3D6E"/>
    <w:rsid w:val="00CD3FC9"/>
    <w:rsid w:val="00CD459D"/>
    <w:rsid w:val="00CD47D8"/>
    <w:rsid w:val="00CD4B0F"/>
    <w:rsid w:val="00CD4C15"/>
    <w:rsid w:val="00CD5175"/>
    <w:rsid w:val="00CD592E"/>
    <w:rsid w:val="00CD5A6A"/>
    <w:rsid w:val="00CD5BFB"/>
    <w:rsid w:val="00CD61C3"/>
    <w:rsid w:val="00CD6276"/>
    <w:rsid w:val="00CD68D4"/>
    <w:rsid w:val="00CD6DEC"/>
    <w:rsid w:val="00CD734A"/>
    <w:rsid w:val="00CD7ADE"/>
    <w:rsid w:val="00CE0A99"/>
    <w:rsid w:val="00CE1D2F"/>
    <w:rsid w:val="00CE1DA7"/>
    <w:rsid w:val="00CE229F"/>
    <w:rsid w:val="00CE2724"/>
    <w:rsid w:val="00CE30B5"/>
    <w:rsid w:val="00CE338F"/>
    <w:rsid w:val="00CE499B"/>
    <w:rsid w:val="00CE4CB0"/>
    <w:rsid w:val="00CE4CF4"/>
    <w:rsid w:val="00CE4F53"/>
    <w:rsid w:val="00CE5F71"/>
    <w:rsid w:val="00CE6172"/>
    <w:rsid w:val="00CE6189"/>
    <w:rsid w:val="00CE64B1"/>
    <w:rsid w:val="00CE6968"/>
    <w:rsid w:val="00CE7CC1"/>
    <w:rsid w:val="00CF008A"/>
    <w:rsid w:val="00CF0337"/>
    <w:rsid w:val="00CF0832"/>
    <w:rsid w:val="00CF0C79"/>
    <w:rsid w:val="00CF1F3E"/>
    <w:rsid w:val="00CF3413"/>
    <w:rsid w:val="00CF396C"/>
    <w:rsid w:val="00CF5B86"/>
    <w:rsid w:val="00CF636A"/>
    <w:rsid w:val="00CF6737"/>
    <w:rsid w:val="00CF68F1"/>
    <w:rsid w:val="00CF6914"/>
    <w:rsid w:val="00CF7FD6"/>
    <w:rsid w:val="00D01E14"/>
    <w:rsid w:val="00D0229A"/>
    <w:rsid w:val="00D023B4"/>
    <w:rsid w:val="00D024A3"/>
    <w:rsid w:val="00D031B6"/>
    <w:rsid w:val="00D034EA"/>
    <w:rsid w:val="00D035E8"/>
    <w:rsid w:val="00D03629"/>
    <w:rsid w:val="00D03EE9"/>
    <w:rsid w:val="00D04077"/>
    <w:rsid w:val="00D041B7"/>
    <w:rsid w:val="00D05D1E"/>
    <w:rsid w:val="00D06C0C"/>
    <w:rsid w:val="00D07120"/>
    <w:rsid w:val="00D075CA"/>
    <w:rsid w:val="00D10378"/>
    <w:rsid w:val="00D10729"/>
    <w:rsid w:val="00D1125E"/>
    <w:rsid w:val="00D116D2"/>
    <w:rsid w:val="00D11DFA"/>
    <w:rsid w:val="00D11F0C"/>
    <w:rsid w:val="00D123B6"/>
    <w:rsid w:val="00D12D12"/>
    <w:rsid w:val="00D143BC"/>
    <w:rsid w:val="00D14F3D"/>
    <w:rsid w:val="00D15000"/>
    <w:rsid w:val="00D15C90"/>
    <w:rsid w:val="00D16D81"/>
    <w:rsid w:val="00D16EE5"/>
    <w:rsid w:val="00D20B3D"/>
    <w:rsid w:val="00D212A0"/>
    <w:rsid w:val="00D21F1A"/>
    <w:rsid w:val="00D23E0F"/>
    <w:rsid w:val="00D244C5"/>
    <w:rsid w:val="00D24AE5"/>
    <w:rsid w:val="00D24C81"/>
    <w:rsid w:val="00D25316"/>
    <w:rsid w:val="00D25396"/>
    <w:rsid w:val="00D25C20"/>
    <w:rsid w:val="00D26A0B"/>
    <w:rsid w:val="00D26B2D"/>
    <w:rsid w:val="00D26C3B"/>
    <w:rsid w:val="00D26D19"/>
    <w:rsid w:val="00D27B49"/>
    <w:rsid w:val="00D319CE"/>
    <w:rsid w:val="00D31D99"/>
    <w:rsid w:val="00D32082"/>
    <w:rsid w:val="00D33C95"/>
    <w:rsid w:val="00D34779"/>
    <w:rsid w:val="00D34895"/>
    <w:rsid w:val="00D3551E"/>
    <w:rsid w:val="00D35C8A"/>
    <w:rsid w:val="00D3629B"/>
    <w:rsid w:val="00D36A7E"/>
    <w:rsid w:val="00D37C43"/>
    <w:rsid w:val="00D40CA7"/>
    <w:rsid w:val="00D42C20"/>
    <w:rsid w:val="00D42DE0"/>
    <w:rsid w:val="00D42FBA"/>
    <w:rsid w:val="00D42FEE"/>
    <w:rsid w:val="00D4381C"/>
    <w:rsid w:val="00D43DBB"/>
    <w:rsid w:val="00D44EC1"/>
    <w:rsid w:val="00D4711D"/>
    <w:rsid w:val="00D47C9B"/>
    <w:rsid w:val="00D500F8"/>
    <w:rsid w:val="00D50F11"/>
    <w:rsid w:val="00D51296"/>
    <w:rsid w:val="00D515EA"/>
    <w:rsid w:val="00D51D01"/>
    <w:rsid w:val="00D525AF"/>
    <w:rsid w:val="00D53C44"/>
    <w:rsid w:val="00D54E0D"/>
    <w:rsid w:val="00D55375"/>
    <w:rsid w:val="00D5546E"/>
    <w:rsid w:val="00D55694"/>
    <w:rsid w:val="00D558B1"/>
    <w:rsid w:val="00D563FF"/>
    <w:rsid w:val="00D56865"/>
    <w:rsid w:val="00D56A10"/>
    <w:rsid w:val="00D56CE7"/>
    <w:rsid w:val="00D573ED"/>
    <w:rsid w:val="00D616C4"/>
    <w:rsid w:val="00D61D15"/>
    <w:rsid w:val="00D62162"/>
    <w:rsid w:val="00D6298B"/>
    <w:rsid w:val="00D6334F"/>
    <w:rsid w:val="00D635A1"/>
    <w:rsid w:val="00D63D05"/>
    <w:rsid w:val="00D63E42"/>
    <w:rsid w:val="00D63ECE"/>
    <w:rsid w:val="00D6515B"/>
    <w:rsid w:val="00D654A4"/>
    <w:rsid w:val="00D66583"/>
    <w:rsid w:val="00D66846"/>
    <w:rsid w:val="00D6754F"/>
    <w:rsid w:val="00D7078C"/>
    <w:rsid w:val="00D70AC2"/>
    <w:rsid w:val="00D713DF"/>
    <w:rsid w:val="00D71BE5"/>
    <w:rsid w:val="00D724FF"/>
    <w:rsid w:val="00D743F4"/>
    <w:rsid w:val="00D745B9"/>
    <w:rsid w:val="00D7574A"/>
    <w:rsid w:val="00D75F15"/>
    <w:rsid w:val="00D76C57"/>
    <w:rsid w:val="00D76C90"/>
    <w:rsid w:val="00D770A3"/>
    <w:rsid w:val="00D772D0"/>
    <w:rsid w:val="00D77506"/>
    <w:rsid w:val="00D777CA"/>
    <w:rsid w:val="00D77C54"/>
    <w:rsid w:val="00D807B5"/>
    <w:rsid w:val="00D80DE2"/>
    <w:rsid w:val="00D81198"/>
    <w:rsid w:val="00D811AF"/>
    <w:rsid w:val="00D81877"/>
    <w:rsid w:val="00D825EB"/>
    <w:rsid w:val="00D82804"/>
    <w:rsid w:val="00D82CD0"/>
    <w:rsid w:val="00D84482"/>
    <w:rsid w:val="00D85454"/>
    <w:rsid w:val="00D86301"/>
    <w:rsid w:val="00D86761"/>
    <w:rsid w:val="00D868EC"/>
    <w:rsid w:val="00D86988"/>
    <w:rsid w:val="00D86D0D"/>
    <w:rsid w:val="00D906D8"/>
    <w:rsid w:val="00D90CCB"/>
    <w:rsid w:val="00D90E27"/>
    <w:rsid w:val="00D918CD"/>
    <w:rsid w:val="00D91916"/>
    <w:rsid w:val="00D92211"/>
    <w:rsid w:val="00D9222F"/>
    <w:rsid w:val="00D9268D"/>
    <w:rsid w:val="00D93DCF"/>
    <w:rsid w:val="00D952F7"/>
    <w:rsid w:val="00D95894"/>
    <w:rsid w:val="00D9756A"/>
    <w:rsid w:val="00D976F7"/>
    <w:rsid w:val="00DA14E9"/>
    <w:rsid w:val="00DA15C5"/>
    <w:rsid w:val="00DA187C"/>
    <w:rsid w:val="00DA1BA2"/>
    <w:rsid w:val="00DA20BA"/>
    <w:rsid w:val="00DA2989"/>
    <w:rsid w:val="00DA3555"/>
    <w:rsid w:val="00DA383A"/>
    <w:rsid w:val="00DA4410"/>
    <w:rsid w:val="00DA4418"/>
    <w:rsid w:val="00DA4A7C"/>
    <w:rsid w:val="00DA4E21"/>
    <w:rsid w:val="00DA6610"/>
    <w:rsid w:val="00DA67B6"/>
    <w:rsid w:val="00DA695E"/>
    <w:rsid w:val="00DA78E0"/>
    <w:rsid w:val="00DB0AF1"/>
    <w:rsid w:val="00DB1454"/>
    <w:rsid w:val="00DB238C"/>
    <w:rsid w:val="00DB295A"/>
    <w:rsid w:val="00DB2D8C"/>
    <w:rsid w:val="00DB346B"/>
    <w:rsid w:val="00DB35AE"/>
    <w:rsid w:val="00DB3A45"/>
    <w:rsid w:val="00DB3E8E"/>
    <w:rsid w:val="00DB4281"/>
    <w:rsid w:val="00DB4372"/>
    <w:rsid w:val="00DB43EA"/>
    <w:rsid w:val="00DB4F1E"/>
    <w:rsid w:val="00DB5100"/>
    <w:rsid w:val="00DB537E"/>
    <w:rsid w:val="00DB5A92"/>
    <w:rsid w:val="00DB6BCE"/>
    <w:rsid w:val="00DB7B99"/>
    <w:rsid w:val="00DC0180"/>
    <w:rsid w:val="00DC0315"/>
    <w:rsid w:val="00DC0ACE"/>
    <w:rsid w:val="00DC0DBD"/>
    <w:rsid w:val="00DC0EA0"/>
    <w:rsid w:val="00DC0F31"/>
    <w:rsid w:val="00DC1261"/>
    <w:rsid w:val="00DC16D4"/>
    <w:rsid w:val="00DC1B56"/>
    <w:rsid w:val="00DC2A9C"/>
    <w:rsid w:val="00DC2ADC"/>
    <w:rsid w:val="00DC36A4"/>
    <w:rsid w:val="00DC39E4"/>
    <w:rsid w:val="00DC42C2"/>
    <w:rsid w:val="00DC678B"/>
    <w:rsid w:val="00DD0A6C"/>
    <w:rsid w:val="00DD2133"/>
    <w:rsid w:val="00DD488C"/>
    <w:rsid w:val="00DD48B2"/>
    <w:rsid w:val="00DD4C1B"/>
    <w:rsid w:val="00DD4FB8"/>
    <w:rsid w:val="00DD5163"/>
    <w:rsid w:val="00DD5340"/>
    <w:rsid w:val="00DD5602"/>
    <w:rsid w:val="00DD6CE9"/>
    <w:rsid w:val="00DD6DC1"/>
    <w:rsid w:val="00DD6E31"/>
    <w:rsid w:val="00DD7136"/>
    <w:rsid w:val="00DD74B4"/>
    <w:rsid w:val="00DD768A"/>
    <w:rsid w:val="00DD7E13"/>
    <w:rsid w:val="00DE00F1"/>
    <w:rsid w:val="00DE00F9"/>
    <w:rsid w:val="00DE0DDD"/>
    <w:rsid w:val="00DE1896"/>
    <w:rsid w:val="00DE19AF"/>
    <w:rsid w:val="00DE1AAF"/>
    <w:rsid w:val="00DE377A"/>
    <w:rsid w:val="00DE391A"/>
    <w:rsid w:val="00DE3A09"/>
    <w:rsid w:val="00DE3E06"/>
    <w:rsid w:val="00DE496B"/>
    <w:rsid w:val="00DE4E4E"/>
    <w:rsid w:val="00DE612C"/>
    <w:rsid w:val="00DE62E9"/>
    <w:rsid w:val="00DE6F4E"/>
    <w:rsid w:val="00DE73E2"/>
    <w:rsid w:val="00DE7D03"/>
    <w:rsid w:val="00DF0583"/>
    <w:rsid w:val="00DF1A45"/>
    <w:rsid w:val="00DF1C8C"/>
    <w:rsid w:val="00DF20DD"/>
    <w:rsid w:val="00DF23E9"/>
    <w:rsid w:val="00DF2B02"/>
    <w:rsid w:val="00DF3246"/>
    <w:rsid w:val="00DF42AE"/>
    <w:rsid w:val="00DF4B51"/>
    <w:rsid w:val="00DF4B95"/>
    <w:rsid w:val="00DF5683"/>
    <w:rsid w:val="00DF5A62"/>
    <w:rsid w:val="00DF5C80"/>
    <w:rsid w:val="00DF6054"/>
    <w:rsid w:val="00DF625A"/>
    <w:rsid w:val="00DF652D"/>
    <w:rsid w:val="00DF7A6D"/>
    <w:rsid w:val="00E006B9"/>
    <w:rsid w:val="00E00F76"/>
    <w:rsid w:val="00E0164E"/>
    <w:rsid w:val="00E01912"/>
    <w:rsid w:val="00E01950"/>
    <w:rsid w:val="00E02434"/>
    <w:rsid w:val="00E026FD"/>
    <w:rsid w:val="00E027FC"/>
    <w:rsid w:val="00E02E60"/>
    <w:rsid w:val="00E02F6E"/>
    <w:rsid w:val="00E03BBF"/>
    <w:rsid w:val="00E03D54"/>
    <w:rsid w:val="00E043A5"/>
    <w:rsid w:val="00E04688"/>
    <w:rsid w:val="00E04B2E"/>
    <w:rsid w:val="00E05680"/>
    <w:rsid w:val="00E05B3C"/>
    <w:rsid w:val="00E064FD"/>
    <w:rsid w:val="00E06E12"/>
    <w:rsid w:val="00E07F70"/>
    <w:rsid w:val="00E106B8"/>
    <w:rsid w:val="00E10724"/>
    <w:rsid w:val="00E10ED8"/>
    <w:rsid w:val="00E11696"/>
    <w:rsid w:val="00E1299F"/>
    <w:rsid w:val="00E13387"/>
    <w:rsid w:val="00E13B95"/>
    <w:rsid w:val="00E13D30"/>
    <w:rsid w:val="00E13E19"/>
    <w:rsid w:val="00E13F81"/>
    <w:rsid w:val="00E143D2"/>
    <w:rsid w:val="00E1610B"/>
    <w:rsid w:val="00E16274"/>
    <w:rsid w:val="00E166E6"/>
    <w:rsid w:val="00E16E68"/>
    <w:rsid w:val="00E17599"/>
    <w:rsid w:val="00E17746"/>
    <w:rsid w:val="00E1776E"/>
    <w:rsid w:val="00E17888"/>
    <w:rsid w:val="00E20E75"/>
    <w:rsid w:val="00E2131E"/>
    <w:rsid w:val="00E21FC6"/>
    <w:rsid w:val="00E225FE"/>
    <w:rsid w:val="00E22814"/>
    <w:rsid w:val="00E2290A"/>
    <w:rsid w:val="00E22F02"/>
    <w:rsid w:val="00E23240"/>
    <w:rsid w:val="00E23417"/>
    <w:rsid w:val="00E2417F"/>
    <w:rsid w:val="00E24C30"/>
    <w:rsid w:val="00E26C6D"/>
    <w:rsid w:val="00E27D72"/>
    <w:rsid w:val="00E30383"/>
    <w:rsid w:val="00E30B54"/>
    <w:rsid w:val="00E30B7E"/>
    <w:rsid w:val="00E30C28"/>
    <w:rsid w:val="00E312C8"/>
    <w:rsid w:val="00E31432"/>
    <w:rsid w:val="00E31D6F"/>
    <w:rsid w:val="00E3205A"/>
    <w:rsid w:val="00E3234F"/>
    <w:rsid w:val="00E32359"/>
    <w:rsid w:val="00E324F2"/>
    <w:rsid w:val="00E32B3F"/>
    <w:rsid w:val="00E32F60"/>
    <w:rsid w:val="00E332AC"/>
    <w:rsid w:val="00E36917"/>
    <w:rsid w:val="00E36D1C"/>
    <w:rsid w:val="00E37B3E"/>
    <w:rsid w:val="00E402D9"/>
    <w:rsid w:val="00E41232"/>
    <w:rsid w:val="00E41A77"/>
    <w:rsid w:val="00E421C7"/>
    <w:rsid w:val="00E428BF"/>
    <w:rsid w:val="00E4335D"/>
    <w:rsid w:val="00E43D2A"/>
    <w:rsid w:val="00E44A9C"/>
    <w:rsid w:val="00E452C1"/>
    <w:rsid w:val="00E45433"/>
    <w:rsid w:val="00E45ACA"/>
    <w:rsid w:val="00E46155"/>
    <w:rsid w:val="00E4619F"/>
    <w:rsid w:val="00E4627A"/>
    <w:rsid w:val="00E475CD"/>
    <w:rsid w:val="00E50081"/>
    <w:rsid w:val="00E5016D"/>
    <w:rsid w:val="00E51442"/>
    <w:rsid w:val="00E52374"/>
    <w:rsid w:val="00E52779"/>
    <w:rsid w:val="00E52DE9"/>
    <w:rsid w:val="00E52E46"/>
    <w:rsid w:val="00E53FF6"/>
    <w:rsid w:val="00E54233"/>
    <w:rsid w:val="00E54780"/>
    <w:rsid w:val="00E547D9"/>
    <w:rsid w:val="00E54BE6"/>
    <w:rsid w:val="00E54E12"/>
    <w:rsid w:val="00E5564D"/>
    <w:rsid w:val="00E55D2B"/>
    <w:rsid w:val="00E56676"/>
    <w:rsid w:val="00E566E9"/>
    <w:rsid w:val="00E57954"/>
    <w:rsid w:val="00E57A3C"/>
    <w:rsid w:val="00E57E8B"/>
    <w:rsid w:val="00E60943"/>
    <w:rsid w:val="00E62068"/>
    <w:rsid w:val="00E622D7"/>
    <w:rsid w:val="00E630BC"/>
    <w:rsid w:val="00E637A4"/>
    <w:rsid w:val="00E640FE"/>
    <w:rsid w:val="00E64344"/>
    <w:rsid w:val="00E656A3"/>
    <w:rsid w:val="00E65A97"/>
    <w:rsid w:val="00E666D7"/>
    <w:rsid w:val="00E67094"/>
    <w:rsid w:val="00E6726C"/>
    <w:rsid w:val="00E67278"/>
    <w:rsid w:val="00E67584"/>
    <w:rsid w:val="00E70688"/>
    <w:rsid w:val="00E7105D"/>
    <w:rsid w:val="00E71764"/>
    <w:rsid w:val="00E7194D"/>
    <w:rsid w:val="00E71D9D"/>
    <w:rsid w:val="00E7260B"/>
    <w:rsid w:val="00E72FC5"/>
    <w:rsid w:val="00E73858"/>
    <w:rsid w:val="00E74217"/>
    <w:rsid w:val="00E744CA"/>
    <w:rsid w:val="00E752E3"/>
    <w:rsid w:val="00E755EF"/>
    <w:rsid w:val="00E75A3E"/>
    <w:rsid w:val="00E75FD2"/>
    <w:rsid w:val="00E761BF"/>
    <w:rsid w:val="00E773E0"/>
    <w:rsid w:val="00E77B63"/>
    <w:rsid w:val="00E77FD2"/>
    <w:rsid w:val="00E80292"/>
    <w:rsid w:val="00E80353"/>
    <w:rsid w:val="00E8127B"/>
    <w:rsid w:val="00E815B5"/>
    <w:rsid w:val="00E81E03"/>
    <w:rsid w:val="00E82B5C"/>
    <w:rsid w:val="00E82D98"/>
    <w:rsid w:val="00E839AC"/>
    <w:rsid w:val="00E83C7C"/>
    <w:rsid w:val="00E84348"/>
    <w:rsid w:val="00E86256"/>
    <w:rsid w:val="00E869FE"/>
    <w:rsid w:val="00E87BCA"/>
    <w:rsid w:val="00E9022C"/>
    <w:rsid w:val="00E91217"/>
    <w:rsid w:val="00E91624"/>
    <w:rsid w:val="00E92162"/>
    <w:rsid w:val="00E924F1"/>
    <w:rsid w:val="00E92792"/>
    <w:rsid w:val="00E93131"/>
    <w:rsid w:val="00E93F06"/>
    <w:rsid w:val="00E943B6"/>
    <w:rsid w:val="00E94912"/>
    <w:rsid w:val="00E94B7A"/>
    <w:rsid w:val="00E95CEC"/>
    <w:rsid w:val="00E960FD"/>
    <w:rsid w:val="00E96D14"/>
    <w:rsid w:val="00E9711D"/>
    <w:rsid w:val="00E975ED"/>
    <w:rsid w:val="00E9794C"/>
    <w:rsid w:val="00EA1063"/>
    <w:rsid w:val="00EA17B5"/>
    <w:rsid w:val="00EA2491"/>
    <w:rsid w:val="00EA2F05"/>
    <w:rsid w:val="00EA2F0D"/>
    <w:rsid w:val="00EA4B2A"/>
    <w:rsid w:val="00EA5516"/>
    <w:rsid w:val="00EA56BD"/>
    <w:rsid w:val="00EA5D3A"/>
    <w:rsid w:val="00EA6A56"/>
    <w:rsid w:val="00EA6A62"/>
    <w:rsid w:val="00EA7690"/>
    <w:rsid w:val="00EB00F5"/>
    <w:rsid w:val="00EB0D31"/>
    <w:rsid w:val="00EB11A1"/>
    <w:rsid w:val="00EB126B"/>
    <w:rsid w:val="00EB16E3"/>
    <w:rsid w:val="00EB1A20"/>
    <w:rsid w:val="00EB1ABA"/>
    <w:rsid w:val="00EB1E50"/>
    <w:rsid w:val="00EB27E2"/>
    <w:rsid w:val="00EB2AB3"/>
    <w:rsid w:val="00EB32E7"/>
    <w:rsid w:val="00EB3EEC"/>
    <w:rsid w:val="00EB4761"/>
    <w:rsid w:val="00EB5159"/>
    <w:rsid w:val="00EB6F27"/>
    <w:rsid w:val="00EB775D"/>
    <w:rsid w:val="00EB78F6"/>
    <w:rsid w:val="00EB7E8C"/>
    <w:rsid w:val="00EC0184"/>
    <w:rsid w:val="00EC051B"/>
    <w:rsid w:val="00EC09A9"/>
    <w:rsid w:val="00EC1819"/>
    <w:rsid w:val="00EC2F11"/>
    <w:rsid w:val="00EC314D"/>
    <w:rsid w:val="00EC376B"/>
    <w:rsid w:val="00EC4C04"/>
    <w:rsid w:val="00ED0535"/>
    <w:rsid w:val="00ED194D"/>
    <w:rsid w:val="00ED1AE6"/>
    <w:rsid w:val="00ED1F74"/>
    <w:rsid w:val="00ED1F87"/>
    <w:rsid w:val="00ED2F80"/>
    <w:rsid w:val="00ED3429"/>
    <w:rsid w:val="00ED3842"/>
    <w:rsid w:val="00ED397A"/>
    <w:rsid w:val="00ED3A8F"/>
    <w:rsid w:val="00ED479A"/>
    <w:rsid w:val="00ED6073"/>
    <w:rsid w:val="00ED658B"/>
    <w:rsid w:val="00ED6976"/>
    <w:rsid w:val="00ED6B75"/>
    <w:rsid w:val="00ED6BB1"/>
    <w:rsid w:val="00ED75BE"/>
    <w:rsid w:val="00ED771C"/>
    <w:rsid w:val="00EE005D"/>
    <w:rsid w:val="00EE05F2"/>
    <w:rsid w:val="00EE0642"/>
    <w:rsid w:val="00EE06D8"/>
    <w:rsid w:val="00EE0C1D"/>
    <w:rsid w:val="00EE20DB"/>
    <w:rsid w:val="00EE2CBC"/>
    <w:rsid w:val="00EE2DE4"/>
    <w:rsid w:val="00EE3CD0"/>
    <w:rsid w:val="00EE3EED"/>
    <w:rsid w:val="00EE42DD"/>
    <w:rsid w:val="00EE57B2"/>
    <w:rsid w:val="00EE6156"/>
    <w:rsid w:val="00EE62CF"/>
    <w:rsid w:val="00EE6D5F"/>
    <w:rsid w:val="00EE75D1"/>
    <w:rsid w:val="00EF059C"/>
    <w:rsid w:val="00EF05ED"/>
    <w:rsid w:val="00EF1119"/>
    <w:rsid w:val="00EF2A0C"/>
    <w:rsid w:val="00EF2A37"/>
    <w:rsid w:val="00EF3968"/>
    <w:rsid w:val="00EF416B"/>
    <w:rsid w:val="00EF447B"/>
    <w:rsid w:val="00EF52C9"/>
    <w:rsid w:val="00EF5A1E"/>
    <w:rsid w:val="00EF6872"/>
    <w:rsid w:val="00EF72C2"/>
    <w:rsid w:val="00EF7B2B"/>
    <w:rsid w:val="00EF7F1D"/>
    <w:rsid w:val="00F00AE2"/>
    <w:rsid w:val="00F01053"/>
    <w:rsid w:val="00F02157"/>
    <w:rsid w:val="00F02446"/>
    <w:rsid w:val="00F03E9D"/>
    <w:rsid w:val="00F049C5"/>
    <w:rsid w:val="00F05F7D"/>
    <w:rsid w:val="00F067CF"/>
    <w:rsid w:val="00F06C69"/>
    <w:rsid w:val="00F07023"/>
    <w:rsid w:val="00F07D98"/>
    <w:rsid w:val="00F07F76"/>
    <w:rsid w:val="00F1088B"/>
    <w:rsid w:val="00F10CA8"/>
    <w:rsid w:val="00F11B16"/>
    <w:rsid w:val="00F1303B"/>
    <w:rsid w:val="00F1362F"/>
    <w:rsid w:val="00F136FE"/>
    <w:rsid w:val="00F13D77"/>
    <w:rsid w:val="00F14858"/>
    <w:rsid w:val="00F14AF7"/>
    <w:rsid w:val="00F14F93"/>
    <w:rsid w:val="00F152CB"/>
    <w:rsid w:val="00F15407"/>
    <w:rsid w:val="00F15AA2"/>
    <w:rsid w:val="00F17E49"/>
    <w:rsid w:val="00F20CCC"/>
    <w:rsid w:val="00F20D85"/>
    <w:rsid w:val="00F214C8"/>
    <w:rsid w:val="00F21980"/>
    <w:rsid w:val="00F21A04"/>
    <w:rsid w:val="00F22E52"/>
    <w:rsid w:val="00F2330D"/>
    <w:rsid w:val="00F2395B"/>
    <w:rsid w:val="00F242D6"/>
    <w:rsid w:val="00F25014"/>
    <w:rsid w:val="00F25088"/>
    <w:rsid w:val="00F254FF"/>
    <w:rsid w:val="00F25926"/>
    <w:rsid w:val="00F25D2A"/>
    <w:rsid w:val="00F25FDC"/>
    <w:rsid w:val="00F26566"/>
    <w:rsid w:val="00F268BE"/>
    <w:rsid w:val="00F27072"/>
    <w:rsid w:val="00F276DF"/>
    <w:rsid w:val="00F30532"/>
    <w:rsid w:val="00F308F8"/>
    <w:rsid w:val="00F30DBE"/>
    <w:rsid w:val="00F315A4"/>
    <w:rsid w:val="00F32D10"/>
    <w:rsid w:val="00F32E07"/>
    <w:rsid w:val="00F32F89"/>
    <w:rsid w:val="00F33541"/>
    <w:rsid w:val="00F3365B"/>
    <w:rsid w:val="00F33769"/>
    <w:rsid w:val="00F343B6"/>
    <w:rsid w:val="00F3447F"/>
    <w:rsid w:val="00F348D7"/>
    <w:rsid w:val="00F34A89"/>
    <w:rsid w:val="00F34B2F"/>
    <w:rsid w:val="00F34F39"/>
    <w:rsid w:val="00F354A8"/>
    <w:rsid w:val="00F35AE4"/>
    <w:rsid w:val="00F36103"/>
    <w:rsid w:val="00F3652C"/>
    <w:rsid w:val="00F36AB0"/>
    <w:rsid w:val="00F40375"/>
    <w:rsid w:val="00F41147"/>
    <w:rsid w:val="00F4136A"/>
    <w:rsid w:val="00F41FD2"/>
    <w:rsid w:val="00F4216D"/>
    <w:rsid w:val="00F42517"/>
    <w:rsid w:val="00F428FD"/>
    <w:rsid w:val="00F43229"/>
    <w:rsid w:val="00F4336D"/>
    <w:rsid w:val="00F436D0"/>
    <w:rsid w:val="00F43A3D"/>
    <w:rsid w:val="00F444A1"/>
    <w:rsid w:val="00F44651"/>
    <w:rsid w:val="00F446C4"/>
    <w:rsid w:val="00F44BD6"/>
    <w:rsid w:val="00F456CC"/>
    <w:rsid w:val="00F46606"/>
    <w:rsid w:val="00F46ECA"/>
    <w:rsid w:val="00F4750B"/>
    <w:rsid w:val="00F50EF0"/>
    <w:rsid w:val="00F51CA1"/>
    <w:rsid w:val="00F5380E"/>
    <w:rsid w:val="00F53CA8"/>
    <w:rsid w:val="00F549BC"/>
    <w:rsid w:val="00F54A05"/>
    <w:rsid w:val="00F54B5A"/>
    <w:rsid w:val="00F54D18"/>
    <w:rsid w:val="00F54E98"/>
    <w:rsid w:val="00F557E0"/>
    <w:rsid w:val="00F565F9"/>
    <w:rsid w:val="00F56E86"/>
    <w:rsid w:val="00F6015E"/>
    <w:rsid w:val="00F60B5A"/>
    <w:rsid w:val="00F60BD9"/>
    <w:rsid w:val="00F61272"/>
    <w:rsid w:val="00F61BD6"/>
    <w:rsid w:val="00F6290C"/>
    <w:rsid w:val="00F62A9C"/>
    <w:rsid w:val="00F63187"/>
    <w:rsid w:val="00F637AF"/>
    <w:rsid w:val="00F63C72"/>
    <w:rsid w:val="00F641C9"/>
    <w:rsid w:val="00F6474D"/>
    <w:rsid w:val="00F6490D"/>
    <w:rsid w:val="00F64DE7"/>
    <w:rsid w:val="00F65D93"/>
    <w:rsid w:val="00F6646A"/>
    <w:rsid w:val="00F66630"/>
    <w:rsid w:val="00F668D0"/>
    <w:rsid w:val="00F672FA"/>
    <w:rsid w:val="00F67363"/>
    <w:rsid w:val="00F67589"/>
    <w:rsid w:val="00F67686"/>
    <w:rsid w:val="00F70B08"/>
    <w:rsid w:val="00F714A1"/>
    <w:rsid w:val="00F714CE"/>
    <w:rsid w:val="00F71D17"/>
    <w:rsid w:val="00F72653"/>
    <w:rsid w:val="00F73B77"/>
    <w:rsid w:val="00F74094"/>
    <w:rsid w:val="00F74588"/>
    <w:rsid w:val="00F745DE"/>
    <w:rsid w:val="00F75610"/>
    <w:rsid w:val="00F760A7"/>
    <w:rsid w:val="00F81B5C"/>
    <w:rsid w:val="00F81EDE"/>
    <w:rsid w:val="00F824A4"/>
    <w:rsid w:val="00F8371D"/>
    <w:rsid w:val="00F83A16"/>
    <w:rsid w:val="00F83C7D"/>
    <w:rsid w:val="00F83CA4"/>
    <w:rsid w:val="00F83E3C"/>
    <w:rsid w:val="00F83F63"/>
    <w:rsid w:val="00F84AF8"/>
    <w:rsid w:val="00F85505"/>
    <w:rsid w:val="00F861B2"/>
    <w:rsid w:val="00F8691B"/>
    <w:rsid w:val="00F8710F"/>
    <w:rsid w:val="00F906A1"/>
    <w:rsid w:val="00F90849"/>
    <w:rsid w:val="00F91641"/>
    <w:rsid w:val="00F93918"/>
    <w:rsid w:val="00F93F05"/>
    <w:rsid w:val="00F94130"/>
    <w:rsid w:val="00F9525D"/>
    <w:rsid w:val="00F95D60"/>
    <w:rsid w:val="00F96230"/>
    <w:rsid w:val="00F96425"/>
    <w:rsid w:val="00FA01FA"/>
    <w:rsid w:val="00FA11D6"/>
    <w:rsid w:val="00FA126E"/>
    <w:rsid w:val="00FA136F"/>
    <w:rsid w:val="00FA1B01"/>
    <w:rsid w:val="00FA1B77"/>
    <w:rsid w:val="00FA22FB"/>
    <w:rsid w:val="00FA2663"/>
    <w:rsid w:val="00FA2A18"/>
    <w:rsid w:val="00FA2CDD"/>
    <w:rsid w:val="00FA34A7"/>
    <w:rsid w:val="00FA3A2C"/>
    <w:rsid w:val="00FA3BBB"/>
    <w:rsid w:val="00FA3E26"/>
    <w:rsid w:val="00FA4582"/>
    <w:rsid w:val="00FA4F27"/>
    <w:rsid w:val="00FA502F"/>
    <w:rsid w:val="00FA57E4"/>
    <w:rsid w:val="00FA61D8"/>
    <w:rsid w:val="00FA652C"/>
    <w:rsid w:val="00FA722A"/>
    <w:rsid w:val="00FA7960"/>
    <w:rsid w:val="00FA7B5A"/>
    <w:rsid w:val="00FB0591"/>
    <w:rsid w:val="00FB0716"/>
    <w:rsid w:val="00FB0F54"/>
    <w:rsid w:val="00FB0FC8"/>
    <w:rsid w:val="00FB14A2"/>
    <w:rsid w:val="00FB1933"/>
    <w:rsid w:val="00FB1D19"/>
    <w:rsid w:val="00FB1EE9"/>
    <w:rsid w:val="00FB2041"/>
    <w:rsid w:val="00FB2206"/>
    <w:rsid w:val="00FB4540"/>
    <w:rsid w:val="00FB492E"/>
    <w:rsid w:val="00FB52BE"/>
    <w:rsid w:val="00FB5918"/>
    <w:rsid w:val="00FB5F96"/>
    <w:rsid w:val="00FB5F97"/>
    <w:rsid w:val="00FB67F7"/>
    <w:rsid w:val="00FB755F"/>
    <w:rsid w:val="00FB7EEF"/>
    <w:rsid w:val="00FB7F4B"/>
    <w:rsid w:val="00FC032F"/>
    <w:rsid w:val="00FC0AE6"/>
    <w:rsid w:val="00FC10A4"/>
    <w:rsid w:val="00FC1C66"/>
    <w:rsid w:val="00FC2674"/>
    <w:rsid w:val="00FC3047"/>
    <w:rsid w:val="00FC336C"/>
    <w:rsid w:val="00FC35B4"/>
    <w:rsid w:val="00FC4330"/>
    <w:rsid w:val="00FC46D5"/>
    <w:rsid w:val="00FC48A0"/>
    <w:rsid w:val="00FC50DD"/>
    <w:rsid w:val="00FC56E3"/>
    <w:rsid w:val="00FC70EB"/>
    <w:rsid w:val="00FD0B69"/>
    <w:rsid w:val="00FD0C1A"/>
    <w:rsid w:val="00FD0C2B"/>
    <w:rsid w:val="00FD11BA"/>
    <w:rsid w:val="00FD1A8F"/>
    <w:rsid w:val="00FD276E"/>
    <w:rsid w:val="00FD2976"/>
    <w:rsid w:val="00FD32E9"/>
    <w:rsid w:val="00FD4422"/>
    <w:rsid w:val="00FD7A87"/>
    <w:rsid w:val="00FE0845"/>
    <w:rsid w:val="00FE1986"/>
    <w:rsid w:val="00FE1BE1"/>
    <w:rsid w:val="00FE27B9"/>
    <w:rsid w:val="00FE28F1"/>
    <w:rsid w:val="00FE2CC4"/>
    <w:rsid w:val="00FE2CC5"/>
    <w:rsid w:val="00FE40A1"/>
    <w:rsid w:val="00FE481E"/>
    <w:rsid w:val="00FE4E61"/>
    <w:rsid w:val="00FE5081"/>
    <w:rsid w:val="00FE50E8"/>
    <w:rsid w:val="00FE58BA"/>
    <w:rsid w:val="00FE5A4E"/>
    <w:rsid w:val="00FE5AED"/>
    <w:rsid w:val="00FE7298"/>
    <w:rsid w:val="00FE7D04"/>
    <w:rsid w:val="00FE7DA7"/>
    <w:rsid w:val="00FF01EF"/>
    <w:rsid w:val="00FF09AA"/>
    <w:rsid w:val="00FF0FE4"/>
    <w:rsid w:val="00FF16E3"/>
    <w:rsid w:val="00FF19D0"/>
    <w:rsid w:val="00FF1B14"/>
    <w:rsid w:val="00FF1CEB"/>
    <w:rsid w:val="00FF21D0"/>
    <w:rsid w:val="00FF35DB"/>
    <w:rsid w:val="00FF3690"/>
    <w:rsid w:val="00FF39D1"/>
    <w:rsid w:val="00FF412C"/>
    <w:rsid w:val="00FF429A"/>
    <w:rsid w:val="00FF45CA"/>
    <w:rsid w:val="00FF473D"/>
    <w:rsid w:val="00FF526D"/>
    <w:rsid w:val="00FF6453"/>
    <w:rsid w:val="00FF6B73"/>
    <w:rsid w:val="00FF6F7A"/>
    <w:rsid w:val="00FF7917"/>
    <w:rsid w:val="00FF7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22945"/>
    <o:shapelayout v:ext="edit">
      <o:idmap v:ext="edit" data="1"/>
    </o:shapelayout>
  </w:shapeDefaults>
  <w:decimalSymbol w:val=","/>
  <w:listSeparator w:val=";"/>
  <w14:docId w14:val="3F6C9142"/>
  <w15:docId w15:val="{5E72602C-CF77-4582-9CDC-CCC32553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5F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B5F2B"/>
    <w:pPr>
      <w:keepNext/>
      <w:tabs>
        <w:tab w:val="left" w:pos="720"/>
      </w:tabs>
      <w:ind w:left="284"/>
      <w:outlineLvl w:val="0"/>
    </w:pPr>
    <w:rPr>
      <w:b/>
      <w:sz w:val="22"/>
    </w:rPr>
  </w:style>
  <w:style w:type="paragraph" w:styleId="Nagwek2">
    <w:name w:val="heading 2"/>
    <w:basedOn w:val="Normalny"/>
    <w:next w:val="Normalny"/>
    <w:link w:val="Nagwek2Znak"/>
    <w:qFormat/>
    <w:rsid w:val="004B5F2B"/>
    <w:pPr>
      <w:keepNext/>
      <w:jc w:val="center"/>
      <w:outlineLvl w:val="1"/>
    </w:pPr>
    <w:rPr>
      <w:b/>
      <w:snapToGrid w:val="0"/>
      <w:sz w:val="24"/>
    </w:rPr>
  </w:style>
  <w:style w:type="paragraph" w:styleId="Nagwek3">
    <w:name w:val="heading 3"/>
    <w:basedOn w:val="Normalny"/>
    <w:next w:val="Normalny"/>
    <w:link w:val="Nagwek3Znak"/>
    <w:qFormat/>
    <w:rsid w:val="004B5F2B"/>
    <w:pPr>
      <w:keepNext/>
      <w:outlineLvl w:val="2"/>
    </w:pPr>
    <w:rPr>
      <w:b/>
      <w:snapToGrid w:val="0"/>
      <w:sz w:val="24"/>
    </w:rPr>
  </w:style>
  <w:style w:type="paragraph" w:styleId="Nagwek4">
    <w:name w:val="heading 4"/>
    <w:basedOn w:val="Normalny"/>
    <w:next w:val="Normalny"/>
    <w:link w:val="Nagwek4Znak"/>
    <w:qFormat/>
    <w:rsid w:val="004B5F2B"/>
    <w:pPr>
      <w:keepNext/>
      <w:jc w:val="center"/>
      <w:outlineLvl w:val="3"/>
    </w:pPr>
    <w:rPr>
      <w:rFonts w:ascii="Arial" w:hAnsi="Arial"/>
      <w:b/>
      <w:sz w:val="24"/>
    </w:rPr>
  </w:style>
  <w:style w:type="paragraph" w:styleId="Nagwek5">
    <w:name w:val="heading 5"/>
    <w:basedOn w:val="Normalny"/>
    <w:next w:val="Normalny"/>
    <w:link w:val="Nagwek5Znak"/>
    <w:qFormat/>
    <w:rsid w:val="004B5F2B"/>
    <w:pPr>
      <w:keepNext/>
      <w:jc w:val="right"/>
      <w:outlineLvl w:val="4"/>
    </w:pPr>
    <w:rPr>
      <w:b/>
    </w:rPr>
  </w:style>
  <w:style w:type="paragraph" w:styleId="Nagwek6">
    <w:name w:val="heading 6"/>
    <w:basedOn w:val="Normalny"/>
    <w:next w:val="Normalny"/>
    <w:link w:val="Nagwek6Znak"/>
    <w:qFormat/>
    <w:rsid w:val="004B5F2B"/>
    <w:pPr>
      <w:keepNext/>
      <w:tabs>
        <w:tab w:val="left" w:pos="360"/>
      </w:tabs>
      <w:ind w:left="360" w:hanging="360"/>
      <w:outlineLvl w:val="5"/>
    </w:pPr>
    <w:rPr>
      <w:b/>
      <w:sz w:val="32"/>
    </w:rPr>
  </w:style>
  <w:style w:type="paragraph" w:styleId="Nagwek7">
    <w:name w:val="heading 7"/>
    <w:basedOn w:val="Normalny"/>
    <w:next w:val="Normalny"/>
    <w:link w:val="Nagwek7Znak"/>
    <w:qFormat/>
    <w:rsid w:val="004B5F2B"/>
    <w:pPr>
      <w:keepNext/>
      <w:ind w:left="720" w:firstLine="720"/>
      <w:outlineLvl w:val="6"/>
    </w:pPr>
    <w:rPr>
      <w:b/>
      <w:sz w:val="22"/>
    </w:rPr>
  </w:style>
  <w:style w:type="paragraph" w:styleId="Nagwek8">
    <w:name w:val="heading 8"/>
    <w:basedOn w:val="Normalny"/>
    <w:next w:val="Normalny"/>
    <w:link w:val="Nagwek8Znak"/>
    <w:qFormat/>
    <w:rsid w:val="004B5F2B"/>
    <w:pPr>
      <w:keepNext/>
      <w:numPr>
        <w:numId w:val="1"/>
      </w:numPr>
      <w:outlineLvl w:val="7"/>
    </w:pPr>
    <w:rPr>
      <w:b/>
      <w:sz w:val="24"/>
    </w:rPr>
  </w:style>
  <w:style w:type="paragraph" w:styleId="Nagwek9">
    <w:name w:val="heading 9"/>
    <w:basedOn w:val="Normalny"/>
    <w:next w:val="Normalny"/>
    <w:link w:val="Nagwek9Znak"/>
    <w:qFormat/>
    <w:rsid w:val="004B5F2B"/>
    <w:pPr>
      <w:keepNext/>
      <w:tabs>
        <w:tab w:val="left" w:pos="360"/>
      </w:tabs>
      <w:ind w:left="360" w:hanging="360"/>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5F2B"/>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4B5F2B"/>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4B5F2B"/>
    <w:rPr>
      <w:rFonts w:ascii="Times New Roman" w:eastAsia="Times New Roman" w:hAnsi="Times New Roman" w:cs="Times New Roman"/>
      <w:b/>
      <w:snapToGrid w:val="0"/>
      <w:sz w:val="24"/>
      <w:szCs w:val="20"/>
      <w:lang w:eastAsia="pl-PL"/>
    </w:rPr>
  </w:style>
  <w:style w:type="character" w:customStyle="1" w:styleId="Nagwek4Znak">
    <w:name w:val="Nagłówek 4 Znak"/>
    <w:basedOn w:val="Domylnaczcionkaakapitu"/>
    <w:link w:val="Nagwek4"/>
    <w:rsid w:val="004B5F2B"/>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4B5F2B"/>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4B5F2B"/>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rsid w:val="004B5F2B"/>
    <w:rPr>
      <w:rFonts w:ascii="Times New Roman" w:eastAsia="Times New Roman" w:hAnsi="Times New Roman" w:cs="Times New Roman"/>
      <w:b/>
      <w:szCs w:val="20"/>
      <w:lang w:eastAsia="pl-PL"/>
    </w:rPr>
  </w:style>
  <w:style w:type="character" w:customStyle="1" w:styleId="Nagwek8Znak">
    <w:name w:val="Nagłówek 8 Znak"/>
    <w:basedOn w:val="Domylnaczcionkaakapitu"/>
    <w:link w:val="Nagwek8"/>
    <w:rsid w:val="004B5F2B"/>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4B5F2B"/>
    <w:rPr>
      <w:rFonts w:ascii="Times New Roman" w:eastAsia="Times New Roman" w:hAnsi="Times New Roman" w:cs="Times New Roman"/>
      <w:b/>
      <w:sz w:val="24"/>
      <w:szCs w:val="20"/>
      <w:lang w:eastAsia="pl-PL"/>
    </w:rPr>
  </w:style>
  <w:style w:type="paragraph" w:customStyle="1" w:styleId="Styl">
    <w:name w:val="Styl"/>
    <w:rsid w:val="004B5F2B"/>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4B5F2B"/>
    <w:pPr>
      <w:tabs>
        <w:tab w:val="center" w:pos="4536"/>
        <w:tab w:val="right" w:pos="9072"/>
      </w:tabs>
    </w:pPr>
    <w:rPr>
      <w:sz w:val="24"/>
      <w:szCs w:val="24"/>
    </w:rPr>
  </w:style>
  <w:style w:type="character" w:customStyle="1" w:styleId="StopkaZnak">
    <w:name w:val="Stopka Znak"/>
    <w:basedOn w:val="Domylnaczcionkaakapitu"/>
    <w:link w:val="Stopka"/>
    <w:uiPriority w:val="99"/>
    <w:rsid w:val="004B5F2B"/>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4B5F2B"/>
  </w:style>
  <w:style w:type="paragraph" w:styleId="Nagwek">
    <w:name w:val="header"/>
    <w:basedOn w:val="Normalny"/>
    <w:link w:val="NagwekZnak"/>
    <w:rsid w:val="004B5F2B"/>
    <w:pPr>
      <w:tabs>
        <w:tab w:val="center" w:pos="4536"/>
        <w:tab w:val="right" w:pos="9072"/>
      </w:tabs>
    </w:pPr>
    <w:rPr>
      <w:sz w:val="24"/>
      <w:szCs w:val="24"/>
    </w:rPr>
  </w:style>
  <w:style w:type="character" w:customStyle="1" w:styleId="NagwekZnak">
    <w:name w:val="Nagłówek Znak"/>
    <w:basedOn w:val="Domylnaczcionkaakapitu"/>
    <w:link w:val="Nagwek"/>
    <w:rsid w:val="004B5F2B"/>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4B5F2B"/>
    <w:rPr>
      <w:sz w:val="28"/>
    </w:rPr>
  </w:style>
  <w:style w:type="character" w:customStyle="1" w:styleId="TekstpodstawowyZnak">
    <w:name w:val="Tekst podstawowy Znak"/>
    <w:basedOn w:val="Domylnaczcionkaakapitu"/>
    <w:link w:val="Tekstpodstawowy"/>
    <w:semiHidden/>
    <w:rsid w:val="004B5F2B"/>
    <w:rPr>
      <w:rFonts w:ascii="Times New Roman" w:eastAsia="Times New Roman" w:hAnsi="Times New Roman" w:cs="Times New Roman"/>
      <w:sz w:val="28"/>
      <w:szCs w:val="20"/>
      <w:lang w:eastAsia="pl-PL"/>
    </w:rPr>
  </w:style>
  <w:style w:type="paragraph" w:customStyle="1" w:styleId="Mucha1">
    <w:name w:val="Mucha1"/>
    <w:basedOn w:val="Normalny"/>
    <w:rsid w:val="004B5F2B"/>
    <w:pPr>
      <w:tabs>
        <w:tab w:val="left" w:pos="567"/>
      </w:tabs>
      <w:spacing w:line="288" w:lineRule="auto"/>
    </w:pPr>
    <w:rPr>
      <w:sz w:val="26"/>
    </w:rPr>
  </w:style>
  <w:style w:type="paragraph" w:customStyle="1" w:styleId="FR1">
    <w:name w:val="FR1"/>
    <w:rsid w:val="004B5F2B"/>
    <w:pPr>
      <w:widowControl w:val="0"/>
      <w:spacing w:before="360" w:after="0" w:line="240" w:lineRule="auto"/>
      <w:jc w:val="center"/>
    </w:pPr>
    <w:rPr>
      <w:rFonts w:ascii="Arial" w:eastAsia="Times New Roman" w:hAnsi="Arial" w:cs="Times New Roman"/>
      <w:snapToGrid w:val="0"/>
      <w:sz w:val="24"/>
      <w:szCs w:val="20"/>
      <w:lang w:eastAsia="pl-PL"/>
    </w:rPr>
  </w:style>
  <w:style w:type="paragraph" w:styleId="Tekstpodstawowywcity">
    <w:name w:val="Body Text Indent"/>
    <w:basedOn w:val="Normalny"/>
    <w:link w:val="TekstpodstawowywcityZnak"/>
    <w:semiHidden/>
    <w:rsid w:val="004B5F2B"/>
    <w:pPr>
      <w:spacing w:line="260" w:lineRule="auto"/>
      <w:ind w:left="284" w:hanging="284"/>
    </w:pPr>
    <w:rPr>
      <w:sz w:val="24"/>
    </w:rPr>
  </w:style>
  <w:style w:type="character" w:customStyle="1" w:styleId="TekstpodstawowywcityZnak">
    <w:name w:val="Tekst podstawowy wcięty Znak"/>
    <w:basedOn w:val="Domylnaczcionkaakapitu"/>
    <w:link w:val="Tekstpodstawowywcity"/>
    <w:semiHidden/>
    <w:rsid w:val="004B5F2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4B5F2B"/>
    <w:pPr>
      <w:ind w:left="709" w:hanging="349"/>
      <w:jc w:val="both"/>
    </w:pPr>
  </w:style>
  <w:style w:type="character" w:customStyle="1" w:styleId="Tekstpodstawowywcity2Znak">
    <w:name w:val="Tekst podstawowy wcięty 2 Znak"/>
    <w:basedOn w:val="Domylnaczcionkaakapitu"/>
    <w:link w:val="Tekstpodstawowywcity2"/>
    <w:semiHidden/>
    <w:rsid w:val="004B5F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4B5F2B"/>
    <w:rPr>
      <w:b/>
      <w:snapToGrid w:val="0"/>
      <w:sz w:val="24"/>
    </w:rPr>
  </w:style>
  <w:style w:type="character" w:customStyle="1" w:styleId="Tekstpodstawowy2Znak">
    <w:name w:val="Tekst podstawowy 2 Znak"/>
    <w:basedOn w:val="Domylnaczcionkaakapitu"/>
    <w:link w:val="Tekstpodstawowy2"/>
    <w:semiHidden/>
    <w:rsid w:val="004B5F2B"/>
    <w:rPr>
      <w:rFonts w:ascii="Times New Roman" w:eastAsia="Times New Roman" w:hAnsi="Times New Roman" w:cs="Times New Roman"/>
      <w:b/>
      <w:snapToGrid w:val="0"/>
      <w:sz w:val="24"/>
      <w:szCs w:val="20"/>
      <w:lang w:eastAsia="pl-PL"/>
    </w:rPr>
  </w:style>
  <w:style w:type="paragraph" w:styleId="Tekstpodstawowywcity3">
    <w:name w:val="Body Text Indent 3"/>
    <w:basedOn w:val="Normalny"/>
    <w:link w:val="Tekstpodstawowywcity3Znak"/>
    <w:semiHidden/>
    <w:rsid w:val="004B5F2B"/>
    <w:pPr>
      <w:spacing w:after="120"/>
      <w:ind w:left="283"/>
    </w:pPr>
    <w:rPr>
      <w:sz w:val="16"/>
    </w:rPr>
  </w:style>
  <w:style w:type="character" w:customStyle="1" w:styleId="Tekstpodstawowywcity3Znak">
    <w:name w:val="Tekst podstawowy wcięty 3 Znak"/>
    <w:basedOn w:val="Domylnaczcionkaakapitu"/>
    <w:link w:val="Tekstpodstawowywcity3"/>
    <w:semiHidden/>
    <w:rsid w:val="004B5F2B"/>
    <w:rPr>
      <w:rFonts w:ascii="Times New Roman" w:eastAsia="Times New Roman" w:hAnsi="Times New Roman" w:cs="Times New Roman"/>
      <w:sz w:val="16"/>
      <w:szCs w:val="20"/>
      <w:lang w:eastAsia="pl-PL"/>
    </w:rPr>
  </w:style>
  <w:style w:type="character" w:styleId="Hipercze">
    <w:name w:val="Hyperlink"/>
    <w:basedOn w:val="Domylnaczcionkaakapitu"/>
    <w:semiHidden/>
    <w:rsid w:val="004B5F2B"/>
    <w:rPr>
      <w:color w:val="0000FF"/>
      <w:u w:val="single"/>
    </w:rPr>
  </w:style>
  <w:style w:type="paragraph" w:styleId="Legenda">
    <w:name w:val="caption"/>
    <w:basedOn w:val="Normalny"/>
    <w:next w:val="Normalny"/>
    <w:qFormat/>
    <w:rsid w:val="004B5F2B"/>
    <w:pPr>
      <w:spacing w:before="60"/>
    </w:pPr>
    <w:rPr>
      <w:b/>
    </w:rPr>
  </w:style>
  <w:style w:type="paragraph" w:styleId="Tekstpodstawowy3">
    <w:name w:val="Body Text 3"/>
    <w:basedOn w:val="Normalny"/>
    <w:link w:val="Tekstpodstawowy3Znak"/>
    <w:semiHidden/>
    <w:rsid w:val="004B5F2B"/>
    <w:rPr>
      <w:b/>
      <w:sz w:val="22"/>
    </w:rPr>
  </w:style>
  <w:style w:type="character" w:customStyle="1" w:styleId="Tekstpodstawowy3Znak">
    <w:name w:val="Tekst podstawowy 3 Znak"/>
    <w:basedOn w:val="Domylnaczcionkaakapitu"/>
    <w:link w:val="Tekstpodstawowy3"/>
    <w:semiHidden/>
    <w:rsid w:val="004B5F2B"/>
    <w:rPr>
      <w:rFonts w:ascii="Times New Roman" w:eastAsia="Times New Roman" w:hAnsi="Times New Roman" w:cs="Times New Roman"/>
      <w:b/>
      <w:szCs w:val="20"/>
      <w:lang w:eastAsia="pl-PL"/>
    </w:rPr>
  </w:style>
  <w:style w:type="paragraph" w:styleId="Podtytu">
    <w:name w:val="Subtitle"/>
    <w:basedOn w:val="Normalny"/>
    <w:link w:val="PodtytuZnak"/>
    <w:qFormat/>
    <w:rsid w:val="004B5F2B"/>
    <w:rPr>
      <w:rFonts w:ascii="Arial" w:hAnsi="Arial"/>
      <w:b/>
      <w:i/>
      <w:sz w:val="24"/>
    </w:rPr>
  </w:style>
  <w:style w:type="character" w:customStyle="1" w:styleId="PodtytuZnak">
    <w:name w:val="Podtytuł Znak"/>
    <w:basedOn w:val="Domylnaczcionkaakapitu"/>
    <w:link w:val="Podtytu"/>
    <w:rsid w:val="004B5F2B"/>
    <w:rPr>
      <w:rFonts w:ascii="Arial" w:eastAsia="Times New Roman" w:hAnsi="Arial" w:cs="Times New Roman"/>
      <w:b/>
      <w:i/>
      <w:sz w:val="24"/>
      <w:szCs w:val="20"/>
      <w:lang w:eastAsia="pl-PL"/>
    </w:rPr>
  </w:style>
  <w:style w:type="paragraph" w:styleId="Tekstdymka">
    <w:name w:val="Balloon Text"/>
    <w:basedOn w:val="Normalny"/>
    <w:link w:val="TekstdymkaZnak"/>
    <w:uiPriority w:val="99"/>
    <w:semiHidden/>
    <w:unhideWhenUsed/>
    <w:rsid w:val="004B5F2B"/>
    <w:rPr>
      <w:rFonts w:ascii="Tahoma" w:hAnsi="Tahoma" w:cs="Tahoma"/>
      <w:sz w:val="16"/>
      <w:szCs w:val="16"/>
    </w:rPr>
  </w:style>
  <w:style w:type="character" w:customStyle="1" w:styleId="TekstdymkaZnak">
    <w:name w:val="Tekst dymka Znak"/>
    <w:basedOn w:val="Domylnaczcionkaakapitu"/>
    <w:link w:val="Tekstdymka"/>
    <w:uiPriority w:val="99"/>
    <w:semiHidden/>
    <w:rsid w:val="004B5F2B"/>
    <w:rPr>
      <w:rFonts w:ascii="Tahoma" w:eastAsia="Times New Roman" w:hAnsi="Tahoma" w:cs="Tahoma"/>
      <w:sz w:val="16"/>
      <w:szCs w:val="16"/>
      <w:lang w:eastAsia="pl-PL"/>
    </w:rPr>
  </w:style>
  <w:style w:type="paragraph" w:customStyle="1" w:styleId="Tekstpodstawowywcity31">
    <w:name w:val="Tekst podstawowy wcięty 31"/>
    <w:basedOn w:val="Normalny"/>
    <w:rsid w:val="004B5F2B"/>
    <w:pPr>
      <w:spacing w:after="120"/>
      <w:ind w:left="283"/>
    </w:pPr>
    <w:rPr>
      <w:sz w:val="16"/>
    </w:rPr>
  </w:style>
  <w:style w:type="paragraph" w:customStyle="1" w:styleId="Nagwek11">
    <w:name w:val="Nagłówek 11"/>
    <w:basedOn w:val="Normalny"/>
    <w:next w:val="Tekstpodstawowy"/>
    <w:rsid w:val="004B5F2B"/>
    <w:pPr>
      <w:keepNext/>
      <w:widowControl w:val="0"/>
      <w:suppressAutoHyphens/>
      <w:spacing w:before="240" w:after="120" w:line="276" w:lineRule="auto"/>
    </w:pPr>
    <w:rPr>
      <w:rFonts w:eastAsia="Arial Unicode MS"/>
      <w:b/>
      <w:bCs/>
      <w:sz w:val="48"/>
      <w:szCs w:val="48"/>
    </w:rPr>
  </w:style>
  <w:style w:type="paragraph" w:styleId="Bezodstpw">
    <w:name w:val="No Spacing"/>
    <w:aliases w:val="Luc_Bez odstępów"/>
    <w:link w:val="BezodstpwZnak"/>
    <w:uiPriority w:val="1"/>
    <w:qFormat/>
    <w:rsid w:val="004B5F2B"/>
    <w:pPr>
      <w:suppressAutoHyphens/>
      <w:spacing w:after="0" w:line="240" w:lineRule="auto"/>
    </w:pPr>
    <w:rPr>
      <w:rFonts w:ascii="Calibri" w:eastAsia="Arial" w:hAnsi="Calibri" w:cs="Calibri"/>
      <w:lang w:eastAsia="ar-SA"/>
    </w:rPr>
  </w:style>
  <w:style w:type="paragraph" w:styleId="Tekstprzypisudolnego">
    <w:name w:val="footnote text"/>
    <w:aliases w:val="Podrozdział"/>
    <w:basedOn w:val="Normalny"/>
    <w:link w:val="TekstprzypisudolnegoZnak"/>
    <w:rsid w:val="004B5F2B"/>
  </w:style>
  <w:style w:type="character" w:customStyle="1" w:styleId="TekstprzypisudolnegoZnak">
    <w:name w:val="Tekst przypisu dolnego Znak"/>
    <w:aliases w:val="Podrozdział Znak"/>
    <w:basedOn w:val="Domylnaczcionkaakapitu"/>
    <w:link w:val="Tekstprzypisudolnego"/>
    <w:rsid w:val="004B5F2B"/>
    <w:rPr>
      <w:rFonts w:ascii="Times New Roman" w:eastAsia="Times New Roman" w:hAnsi="Times New Roman" w:cs="Times New Roman"/>
      <w:sz w:val="20"/>
      <w:szCs w:val="20"/>
      <w:lang w:eastAsia="pl-PL"/>
    </w:rPr>
  </w:style>
  <w:style w:type="paragraph" w:customStyle="1" w:styleId="Default">
    <w:name w:val="Default"/>
    <w:qFormat/>
    <w:rsid w:val="004B5F2B"/>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content">
    <w:name w:val="content"/>
    <w:basedOn w:val="Domylnaczcionkaakapitu"/>
    <w:rsid w:val="00B81E53"/>
  </w:style>
  <w:style w:type="paragraph" w:styleId="Akapitzlist">
    <w:name w:val="List Paragraph"/>
    <w:aliases w:val="WYPUNKTOWANIE Akapit z listą,List Paragraph2,L1,Numerowanie,List Paragraph,2 heading,A_wyliczenie,K-P_odwolanie,Akapit z listą5,maz_wyliczenie,opis dzialania,sw tekst,CW_Lista,Wypunktowanie,Akapit z listą BS,lp1,Preambuła,Tytuły,BulletC"/>
    <w:basedOn w:val="Normalny"/>
    <w:link w:val="AkapitzlistZnak"/>
    <w:uiPriority w:val="34"/>
    <w:qFormat/>
    <w:rsid w:val="00B25ADE"/>
    <w:pPr>
      <w:ind w:left="708"/>
    </w:pPr>
  </w:style>
  <w:style w:type="character" w:customStyle="1" w:styleId="techval">
    <w:name w:val="tech_val"/>
    <w:basedOn w:val="Domylnaczcionkaakapitu"/>
    <w:rsid w:val="001E6B3F"/>
  </w:style>
  <w:style w:type="character" w:customStyle="1" w:styleId="attr-name">
    <w:name w:val="attr-name"/>
    <w:basedOn w:val="Domylnaczcionkaakapitu"/>
    <w:rsid w:val="001E6B3F"/>
  </w:style>
  <w:style w:type="character" w:customStyle="1" w:styleId="tooltippable">
    <w:name w:val="tooltippable"/>
    <w:basedOn w:val="Domylnaczcionkaakapitu"/>
    <w:rsid w:val="00FA22FB"/>
  </w:style>
  <w:style w:type="character" w:customStyle="1" w:styleId="activecontent">
    <w:name w:val="activecontent"/>
    <w:basedOn w:val="Domylnaczcionkaakapitu"/>
    <w:rsid w:val="00FA22FB"/>
  </w:style>
  <w:style w:type="paragraph" w:customStyle="1" w:styleId="Bezodstpw1">
    <w:name w:val="Bez odstępów1"/>
    <w:rsid w:val="00327D4A"/>
    <w:pPr>
      <w:suppressAutoHyphens/>
      <w:spacing w:after="0" w:line="240" w:lineRule="auto"/>
    </w:pPr>
    <w:rPr>
      <w:rFonts w:ascii="Times New Roman" w:eastAsia="SimSun" w:hAnsi="Times New Roman" w:cs="Mangal"/>
      <w:lang w:eastAsia="hi-IN" w:bidi="hi-IN"/>
    </w:rPr>
  </w:style>
  <w:style w:type="paragraph" w:customStyle="1" w:styleId="Akapitzlist1">
    <w:name w:val="Akapit z listą1"/>
    <w:basedOn w:val="Normalny"/>
    <w:rsid w:val="00327D4A"/>
    <w:pPr>
      <w:widowControl w:val="0"/>
      <w:suppressAutoHyphens/>
      <w:spacing w:after="200" w:line="276" w:lineRule="auto"/>
      <w:ind w:left="720"/>
    </w:pPr>
    <w:rPr>
      <w:rFonts w:ascii="Calibri" w:eastAsia="Calibri" w:hAnsi="Calibri" w:cs="Mangal"/>
      <w:kern w:val="1"/>
      <w:sz w:val="22"/>
      <w:szCs w:val="22"/>
      <w:lang w:eastAsia="hi-IN" w:bidi="hi-IN"/>
    </w:rPr>
  </w:style>
  <w:style w:type="paragraph" w:customStyle="1" w:styleId="Tekstpodstawowy21">
    <w:name w:val="Tekst podstawowy 21"/>
    <w:basedOn w:val="Normalny"/>
    <w:rsid w:val="004C3698"/>
    <w:pPr>
      <w:tabs>
        <w:tab w:val="left" w:pos="-1560"/>
        <w:tab w:val="left" w:pos="-1418"/>
      </w:tabs>
    </w:pPr>
    <w:rPr>
      <w:sz w:val="24"/>
    </w:rPr>
  </w:style>
  <w:style w:type="paragraph" w:customStyle="1" w:styleId="Tekstpodstawowy31">
    <w:name w:val="Tekst podstawowy 31"/>
    <w:basedOn w:val="Normalny"/>
    <w:rsid w:val="004C3698"/>
    <w:pPr>
      <w:spacing w:after="120"/>
    </w:pPr>
    <w:rPr>
      <w:sz w:val="16"/>
    </w:rPr>
  </w:style>
  <w:style w:type="paragraph" w:customStyle="1" w:styleId="Tekstpodstawowywcity21">
    <w:name w:val="Tekst podstawowy wcięty 21"/>
    <w:basedOn w:val="Normalny"/>
    <w:rsid w:val="006E6962"/>
    <w:pPr>
      <w:suppressAutoHyphens/>
      <w:ind w:left="709" w:hanging="349"/>
      <w:jc w:val="both"/>
    </w:pPr>
    <w:rPr>
      <w:szCs w:val="24"/>
      <w:lang w:eastAsia="ar-SA"/>
    </w:rPr>
  </w:style>
  <w:style w:type="character" w:customStyle="1" w:styleId="st">
    <w:name w:val="st"/>
    <w:basedOn w:val="Domylnaczcionkaakapitu"/>
    <w:rsid w:val="002E6E90"/>
  </w:style>
  <w:style w:type="table" w:styleId="Tabela-Siatka">
    <w:name w:val="Table Grid"/>
    <w:basedOn w:val="Standardowy"/>
    <w:uiPriority w:val="39"/>
    <w:rsid w:val="00B463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3038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Nierozpoznanawzmianka">
    <w:name w:val="Unresolved Mention"/>
    <w:basedOn w:val="Domylnaczcionkaakapitu"/>
    <w:uiPriority w:val="99"/>
    <w:semiHidden/>
    <w:unhideWhenUsed/>
    <w:rsid w:val="00FF1B14"/>
    <w:rPr>
      <w:color w:val="808080"/>
      <w:shd w:val="clear" w:color="auto" w:fill="E6E6E6"/>
    </w:rPr>
  </w:style>
  <w:style w:type="paragraph" w:styleId="Zwykytekst">
    <w:name w:val="Plain Text"/>
    <w:basedOn w:val="Normalny"/>
    <w:link w:val="ZwykytekstZnak"/>
    <w:rsid w:val="00F6015E"/>
    <w:rPr>
      <w:rFonts w:ascii="Courier New" w:hAnsi="Courier New"/>
    </w:rPr>
  </w:style>
  <w:style w:type="character" w:customStyle="1" w:styleId="ZwykytekstZnak">
    <w:name w:val="Zwykły tekst Znak"/>
    <w:basedOn w:val="Domylnaczcionkaakapitu"/>
    <w:link w:val="Zwykytekst"/>
    <w:rsid w:val="00F6015E"/>
    <w:rPr>
      <w:rFonts w:ascii="Courier New" w:eastAsia="Times New Roman" w:hAnsi="Courier New" w:cs="Times New Roman"/>
      <w:sz w:val="20"/>
      <w:szCs w:val="20"/>
      <w:lang w:eastAsia="pl-PL"/>
    </w:rPr>
  </w:style>
  <w:style w:type="paragraph" w:customStyle="1" w:styleId="wyp">
    <w:name w:val="_wyp"/>
    <w:basedOn w:val="Normalny"/>
    <w:link w:val="wypZnak"/>
    <w:qFormat/>
    <w:rsid w:val="001A3592"/>
    <w:pPr>
      <w:widowControl w:val="0"/>
      <w:numPr>
        <w:numId w:val="3"/>
      </w:numPr>
      <w:spacing w:after="40"/>
      <w:ind w:left="426" w:hanging="426"/>
      <w:jc w:val="both"/>
    </w:pPr>
    <w:rPr>
      <w:snapToGrid w:val="0"/>
      <w:sz w:val="24"/>
      <w:lang w:val="en-US" w:eastAsia="en-US"/>
    </w:rPr>
  </w:style>
  <w:style w:type="character" w:customStyle="1" w:styleId="wypZnak">
    <w:name w:val="_wyp Znak"/>
    <w:basedOn w:val="Domylnaczcionkaakapitu"/>
    <w:link w:val="wyp"/>
    <w:rsid w:val="001A3592"/>
    <w:rPr>
      <w:rFonts w:ascii="Times New Roman" w:eastAsia="Times New Roman" w:hAnsi="Times New Roman" w:cs="Times New Roman"/>
      <w:snapToGrid w:val="0"/>
      <w:sz w:val="24"/>
      <w:szCs w:val="20"/>
      <w:lang w:val="en-US"/>
    </w:rPr>
  </w:style>
  <w:style w:type="character" w:customStyle="1" w:styleId="fontstyle01">
    <w:name w:val="fontstyle01"/>
    <w:basedOn w:val="Domylnaczcionkaakapitu"/>
    <w:rsid w:val="001A3592"/>
    <w:rPr>
      <w:rFonts w:ascii="Calibri-Light" w:hAnsi="Calibri-Light" w:hint="default"/>
      <w:b w:val="0"/>
      <w:bCs w:val="0"/>
      <w:i w:val="0"/>
      <w:iCs w:val="0"/>
      <w:color w:val="000000"/>
      <w:sz w:val="22"/>
      <w:szCs w:val="22"/>
    </w:rPr>
  </w:style>
  <w:style w:type="character" w:customStyle="1" w:styleId="BezodstpwZnak">
    <w:name w:val="Bez odstępów Znak"/>
    <w:aliases w:val="Luc_Bez odstępów Znak"/>
    <w:link w:val="Bezodstpw"/>
    <w:uiPriority w:val="99"/>
    <w:rsid w:val="00EE2DE4"/>
    <w:rPr>
      <w:rFonts w:ascii="Calibri" w:eastAsia="Arial" w:hAnsi="Calibri" w:cs="Calibri"/>
      <w:lang w:eastAsia="ar-SA"/>
    </w:rPr>
  </w:style>
  <w:style w:type="paragraph" w:customStyle="1" w:styleId="Tekstpodstawowy22">
    <w:name w:val="Tekst podstawowy 22"/>
    <w:basedOn w:val="Normalny"/>
    <w:rsid w:val="00816F45"/>
    <w:pPr>
      <w:tabs>
        <w:tab w:val="left" w:pos="-1560"/>
        <w:tab w:val="left" w:pos="-1418"/>
      </w:tabs>
    </w:pPr>
    <w:rPr>
      <w:sz w:val="24"/>
    </w:rPr>
  </w:style>
  <w:style w:type="paragraph" w:customStyle="1" w:styleId="Tekstpodstawowy32">
    <w:name w:val="Tekst podstawowy 32"/>
    <w:basedOn w:val="Normalny"/>
    <w:rsid w:val="004A3D35"/>
    <w:pPr>
      <w:spacing w:after="120"/>
    </w:pPr>
    <w:rPr>
      <w:sz w:val="16"/>
    </w:rPr>
  </w:style>
  <w:style w:type="paragraph" w:styleId="NormalnyWeb">
    <w:name w:val="Normal (Web)"/>
    <w:basedOn w:val="Normalny"/>
    <w:uiPriority w:val="99"/>
    <w:semiHidden/>
    <w:unhideWhenUsed/>
    <w:rsid w:val="003F2D2B"/>
    <w:pPr>
      <w:spacing w:before="100" w:beforeAutospacing="1" w:after="100" w:afterAutospacing="1"/>
    </w:pPr>
    <w:rPr>
      <w:sz w:val="24"/>
      <w:szCs w:val="24"/>
    </w:rPr>
  </w:style>
  <w:style w:type="character" w:styleId="Pogrubienie">
    <w:name w:val="Strong"/>
    <w:basedOn w:val="Domylnaczcionkaakapitu"/>
    <w:uiPriority w:val="22"/>
    <w:qFormat/>
    <w:rsid w:val="003F2D2B"/>
    <w:rPr>
      <w:b/>
      <w:bCs/>
    </w:rPr>
  </w:style>
  <w:style w:type="character" w:customStyle="1" w:styleId="width100prc">
    <w:name w:val="width100prc"/>
    <w:basedOn w:val="Domylnaczcionkaakapitu"/>
    <w:rsid w:val="003F2D2B"/>
  </w:style>
  <w:style w:type="paragraph" w:customStyle="1" w:styleId="LukStopka-adres">
    <w:name w:val="Luk_Stopka-adres"/>
    <w:basedOn w:val="Normalny"/>
    <w:qFormat/>
    <w:rsid w:val="007C5641"/>
    <w:pPr>
      <w:spacing w:line="170" w:lineRule="exact"/>
    </w:pPr>
    <w:rPr>
      <w:rFonts w:asciiTheme="minorHAnsi" w:eastAsiaTheme="minorHAnsi" w:hAnsiTheme="minorHAnsi" w:cstheme="minorBidi"/>
      <w:noProof/>
      <w:color w:val="1F497D" w:themeColor="text2"/>
      <w:spacing w:val="4"/>
      <w:sz w:val="14"/>
      <w:szCs w:val="14"/>
      <w:lang w:eastAsia="en-US"/>
    </w:rPr>
  </w:style>
  <w:style w:type="paragraph" w:customStyle="1" w:styleId="Styl1">
    <w:name w:val="Styl1"/>
    <w:basedOn w:val="Nagwek1"/>
    <w:link w:val="Styl1Znak"/>
    <w:qFormat/>
    <w:rsid w:val="00A84905"/>
    <w:rPr>
      <w:rFonts w:ascii="Arial Black" w:hAnsi="Arial Black"/>
    </w:rPr>
  </w:style>
  <w:style w:type="character" w:styleId="Uwydatnienie">
    <w:name w:val="Emphasis"/>
    <w:basedOn w:val="Domylnaczcionkaakapitu"/>
    <w:uiPriority w:val="20"/>
    <w:qFormat/>
    <w:rsid w:val="0072195A"/>
    <w:rPr>
      <w:i/>
      <w:iCs/>
    </w:rPr>
  </w:style>
  <w:style w:type="character" w:customStyle="1" w:styleId="Styl1Znak">
    <w:name w:val="Styl1 Znak"/>
    <w:basedOn w:val="Nagwek1Znak"/>
    <w:link w:val="Styl1"/>
    <w:rsid w:val="00A84905"/>
    <w:rPr>
      <w:rFonts w:ascii="Arial Black" w:eastAsia="Times New Roman" w:hAnsi="Arial Black" w:cs="Times New Roman"/>
      <w:b/>
      <w:szCs w:val="20"/>
      <w:lang w:eastAsia="pl-PL"/>
    </w:rPr>
  </w:style>
  <w:style w:type="character" w:styleId="Odwoaniedokomentarza">
    <w:name w:val="annotation reference"/>
    <w:basedOn w:val="Domylnaczcionkaakapitu"/>
    <w:uiPriority w:val="99"/>
    <w:semiHidden/>
    <w:unhideWhenUsed/>
    <w:rsid w:val="0015464F"/>
    <w:rPr>
      <w:sz w:val="16"/>
      <w:szCs w:val="16"/>
    </w:rPr>
  </w:style>
  <w:style w:type="paragraph" w:styleId="Tekstkomentarza">
    <w:name w:val="annotation text"/>
    <w:basedOn w:val="Normalny"/>
    <w:link w:val="TekstkomentarzaZnak"/>
    <w:uiPriority w:val="99"/>
    <w:semiHidden/>
    <w:unhideWhenUsed/>
    <w:rsid w:val="0015464F"/>
  </w:style>
  <w:style w:type="character" w:customStyle="1" w:styleId="TekstkomentarzaZnak">
    <w:name w:val="Tekst komentarza Znak"/>
    <w:basedOn w:val="Domylnaczcionkaakapitu"/>
    <w:link w:val="Tekstkomentarza"/>
    <w:uiPriority w:val="99"/>
    <w:semiHidden/>
    <w:rsid w:val="0015464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5464F"/>
    <w:rPr>
      <w:b/>
      <w:bCs/>
    </w:rPr>
  </w:style>
  <w:style w:type="character" w:customStyle="1" w:styleId="TematkomentarzaZnak">
    <w:name w:val="Temat komentarza Znak"/>
    <w:basedOn w:val="TekstkomentarzaZnak"/>
    <w:link w:val="Tematkomentarza"/>
    <w:uiPriority w:val="99"/>
    <w:semiHidden/>
    <w:rsid w:val="0015464F"/>
    <w:rPr>
      <w:rFonts w:ascii="Times New Roman" w:eastAsia="Times New Roman" w:hAnsi="Times New Roman" w:cs="Times New Roman"/>
      <w:b/>
      <w:bCs/>
      <w:sz w:val="20"/>
      <w:szCs w:val="20"/>
      <w:lang w:eastAsia="pl-PL"/>
    </w:rPr>
  </w:style>
  <w:style w:type="character" w:customStyle="1" w:styleId="AkapitzlistZnak">
    <w:name w:val="Akapit z listą Znak"/>
    <w:aliases w:val="WYPUNKTOWANIE Akapit z listą Znak,List Paragraph2 Znak,L1 Znak,Numerowanie Znak,List Paragraph Znak,2 heading Znak,A_wyliczenie Znak,K-P_odwolanie Znak,Akapit z listą5 Znak,maz_wyliczenie Znak,opis dzialania Znak,sw tekst Znak"/>
    <w:link w:val="Akapitzlist"/>
    <w:uiPriority w:val="34"/>
    <w:qFormat/>
    <w:locked/>
    <w:rsid w:val="00B126D8"/>
    <w:rPr>
      <w:rFonts w:ascii="Times New Roman" w:eastAsia="Times New Roman" w:hAnsi="Times New Roman" w:cs="Times New Roman"/>
      <w:sz w:val="20"/>
      <w:szCs w:val="20"/>
      <w:lang w:eastAsia="pl-PL"/>
    </w:rPr>
  </w:style>
  <w:style w:type="character" w:styleId="Odwoanieprzypisudolnego">
    <w:name w:val="footnote reference"/>
    <w:rsid w:val="001F590F"/>
    <w:rPr>
      <w:sz w:val="20"/>
      <w:vertAlign w:val="superscript"/>
    </w:rPr>
  </w:style>
  <w:style w:type="paragraph" w:customStyle="1" w:styleId="pkt">
    <w:name w:val="pkt"/>
    <w:basedOn w:val="Normalny"/>
    <w:link w:val="pktZnak"/>
    <w:rsid w:val="001478BD"/>
    <w:pPr>
      <w:spacing w:before="60" w:after="60"/>
      <w:ind w:left="851" w:hanging="295"/>
      <w:jc w:val="both"/>
    </w:pPr>
    <w:rPr>
      <w:sz w:val="24"/>
    </w:rPr>
  </w:style>
  <w:style w:type="character" w:customStyle="1" w:styleId="pktZnak">
    <w:name w:val="pkt Znak"/>
    <w:link w:val="pkt"/>
    <w:rsid w:val="001478BD"/>
    <w:rPr>
      <w:rFonts w:ascii="Times New Roman" w:eastAsia="Times New Roman" w:hAnsi="Times New Roman" w:cs="Times New Roman"/>
      <w:sz w:val="24"/>
      <w:szCs w:val="20"/>
      <w:lang w:eastAsia="pl-PL"/>
    </w:rPr>
  </w:style>
  <w:style w:type="paragraph" w:customStyle="1" w:styleId="xmsonormal">
    <w:name w:val="x_msonormal"/>
    <w:basedOn w:val="Normalny"/>
    <w:rsid w:val="003C3C7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4272">
      <w:bodyDiv w:val="1"/>
      <w:marLeft w:val="0"/>
      <w:marRight w:val="0"/>
      <w:marTop w:val="0"/>
      <w:marBottom w:val="0"/>
      <w:divBdr>
        <w:top w:val="none" w:sz="0" w:space="0" w:color="auto"/>
        <w:left w:val="none" w:sz="0" w:space="0" w:color="auto"/>
        <w:bottom w:val="none" w:sz="0" w:space="0" w:color="auto"/>
        <w:right w:val="none" w:sz="0" w:space="0" w:color="auto"/>
      </w:divBdr>
    </w:div>
    <w:div w:id="479887073">
      <w:bodyDiv w:val="1"/>
      <w:marLeft w:val="0"/>
      <w:marRight w:val="0"/>
      <w:marTop w:val="0"/>
      <w:marBottom w:val="0"/>
      <w:divBdr>
        <w:top w:val="none" w:sz="0" w:space="0" w:color="auto"/>
        <w:left w:val="none" w:sz="0" w:space="0" w:color="auto"/>
        <w:bottom w:val="none" w:sz="0" w:space="0" w:color="auto"/>
        <w:right w:val="none" w:sz="0" w:space="0" w:color="auto"/>
      </w:divBdr>
    </w:div>
    <w:div w:id="571501527">
      <w:bodyDiv w:val="1"/>
      <w:marLeft w:val="0"/>
      <w:marRight w:val="0"/>
      <w:marTop w:val="0"/>
      <w:marBottom w:val="0"/>
      <w:divBdr>
        <w:top w:val="none" w:sz="0" w:space="0" w:color="auto"/>
        <w:left w:val="none" w:sz="0" w:space="0" w:color="auto"/>
        <w:bottom w:val="none" w:sz="0" w:space="0" w:color="auto"/>
        <w:right w:val="none" w:sz="0" w:space="0" w:color="auto"/>
      </w:divBdr>
    </w:div>
    <w:div w:id="755595663">
      <w:bodyDiv w:val="1"/>
      <w:marLeft w:val="0"/>
      <w:marRight w:val="0"/>
      <w:marTop w:val="0"/>
      <w:marBottom w:val="0"/>
      <w:divBdr>
        <w:top w:val="none" w:sz="0" w:space="0" w:color="auto"/>
        <w:left w:val="none" w:sz="0" w:space="0" w:color="auto"/>
        <w:bottom w:val="none" w:sz="0" w:space="0" w:color="auto"/>
        <w:right w:val="none" w:sz="0" w:space="0" w:color="auto"/>
      </w:divBdr>
    </w:div>
    <w:div w:id="800731471">
      <w:bodyDiv w:val="1"/>
      <w:marLeft w:val="0"/>
      <w:marRight w:val="0"/>
      <w:marTop w:val="0"/>
      <w:marBottom w:val="0"/>
      <w:divBdr>
        <w:top w:val="none" w:sz="0" w:space="0" w:color="auto"/>
        <w:left w:val="none" w:sz="0" w:space="0" w:color="auto"/>
        <w:bottom w:val="none" w:sz="0" w:space="0" w:color="auto"/>
        <w:right w:val="none" w:sz="0" w:space="0" w:color="auto"/>
      </w:divBdr>
    </w:div>
    <w:div w:id="855535026">
      <w:bodyDiv w:val="1"/>
      <w:marLeft w:val="0"/>
      <w:marRight w:val="0"/>
      <w:marTop w:val="0"/>
      <w:marBottom w:val="0"/>
      <w:divBdr>
        <w:top w:val="none" w:sz="0" w:space="0" w:color="auto"/>
        <w:left w:val="none" w:sz="0" w:space="0" w:color="auto"/>
        <w:bottom w:val="none" w:sz="0" w:space="0" w:color="auto"/>
        <w:right w:val="none" w:sz="0" w:space="0" w:color="auto"/>
      </w:divBdr>
    </w:div>
    <w:div w:id="886529094">
      <w:bodyDiv w:val="1"/>
      <w:marLeft w:val="0"/>
      <w:marRight w:val="0"/>
      <w:marTop w:val="0"/>
      <w:marBottom w:val="0"/>
      <w:divBdr>
        <w:top w:val="none" w:sz="0" w:space="0" w:color="auto"/>
        <w:left w:val="none" w:sz="0" w:space="0" w:color="auto"/>
        <w:bottom w:val="none" w:sz="0" w:space="0" w:color="auto"/>
        <w:right w:val="none" w:sz="0" w:space="0" w:color="auto"/>
      </w:divBdr>
    </w:div>
    <w:div w:id="892427245">
      <w:bodyDiv w:val="1"/>
      <w:marLeft w:val="0"/>
      <w:marRight w:val="0"/>
      <w:marTop w:val="0"/>
      <w:marBottom w:val="0"/>
      <w:divBdr>
        <w:top w:val="none" w:sz="0" w:space="0" w:color="auto"/>
        <w:left w:val="none" w:sz="0" w:space="0" w:color="auto"/>
        <w:bottom w:val="none" w:sz="0" w:space="0" w:color="auto"/>
        <w:right w:val="none" w:sz="0" w:space="0" w:color="auto"/>
      </w:divBdr>
      <w:divsChild>
        <w:div w:id="1549805695">
          <w:marLeft w:val="0"/>
          <w:marRight w:val="0"/>
          <w:marTop w:val="0"/>
          <w:marBottom w:val="0"/>
          <w:divBdr>
            <w:top w:val="none" w:sz="0" w:space="0" w:color="auto"/>
            <w:left w:val="none" w:sz="0" w:space="0" w:color="auto"/>
            <w:bottom w:val="none" w:sz="0" w:space="0" w:color="auto"/>
            <w:right w:val="none" w:sz="0" w:space="0" w:color="auto"/>
          </w:divBdr>
        </w:div>
      </w:divsChild>
    </w:div>
    <w:div w:id="997994917">
      <w:bodyDiv w:val="1"/>
      <w:marLeft w:val="0"/>
      <w:marRight w:val="0"/>
      <w:marTop w:val="0"/>
      <w:marBottom w:val="0"/>
      <w:divBdr>
        <w:top w:val="none" w:sz="0" w:space="0" w:color="auto"/>
        <w:left w:val="none" w:sz="0" w:space="0" w:color="auto"/>
        <w:bottom w:val="none" w:sz="0" w:space="0" w:color="auto"/>
        <w:right w:val="none" w:sz="0" w:space="0" w:color="auto"/>
      </w:divBdr>
    </w:div>
    <w:div w:id="998118552">
      <w:bodyDiv w:val="1"/>
      <w:marLeft w:val="0"/>
      <w:marRight w:val="0"/>
      <w:marTop w:val="0"/>
      <w:marBottom w:val="0"/>
      <w:divBdr>
        <w:top w:val="none" w:sz="0" w:space="0" w:color="auto"/>
        <w:left w:val="none" w:sz="0" w:space="0" w:color="auto"/>
        <w:bottom w:val="none" w:sz="0" w:space="0" w:color="auto"/>
        <w:right w:val="none" w:sz="0" w:space="0" w:color="auto"/>
      </w:divBdr>
    </w:div>
    <w:div w:id="1035429008">
      <w:bodyDiv w:val="1"/>
      <w:marLeft w:val="0"/>
      <w:marRight w:val="0"/>
      <w:marTop w:val="0"/>
      <w:marBottom w:val="0"/>
      <w:divBdr>
        <w:top w:val="none" w:sz="0" w:space="0" w:color="auto"/>
        <w:left w:val="none" w:sz="0" w:space="0" w:color="auto"/>
        <w:bottom w:val="none" w:sz="0" w:space="0" w:color="auto"/>
        <w:right w:val="none" w:sz="0" w:space="0" w:color="auto"/>
      </w:divBdr>
    </w:div>
    <w:div w:id="1150056361">
      <w:bodyDiv w:val="1"/>
      <w:marLeft w:val="0"/>
      <w:marRight w:val="0"/>
      <w:marTop w:val="0"/>
      <w:marBottom w:val="0"/>
      <w:divBdr>
        <w:top w:val="none" w:sz="0" w:space="0" w:color="auto"/>
        <w:left w:val="none" w:sz="0" w:space="0" w:color="auto"/>
        <w:bottom w:val="none" w:sz="0" w:space="0" w:color="auto"/>
        <w:right w:val="none" w:sz="0" w:space="0" w:color="auto"/>
      </w:divBdr>
    </w:div>
    <w:div w:id="1311594361">
      <w:bodyDiv w:val="1"/>
      <w:marLeft w:val="0"/>
      <w:marRight w:val="0"/>
      <w:marTop w:val="0"/>
      <w:marBottom w:val="0"/>
      <w:divBdr>
        <w:top w:val="none" w:sz="0" w:space="0" w:color="auto"/>
        <w:left w:val="none" w:sz="0" w:space="0" w:color="auto"/>
        <w:bottom w:val="none" w:sz="0" w:space="0" w:color="auto"/>
        <w:right w:val="none" w:sz="0" w:space="0" w:color="auto"/>
      </w:divBdr>
    </w:div>
    <w:div w:id="1324239107">
      <w:bodyDiv w:val="1"/>
      <w:marLeft w:val="0"/>
      <w:marRight w:val="0"/>
      <w:marTop w:val="0"/>
      <w:marBottom w:val="0"/>
      <w:divBdr>
        <w:top w:val="none" w:sz="0" w:space="0" w:color="auto"/>
        <w:left w:val="none" w:sz="0" w:space="0" w:color="auto"/>
        <w:bottom w:val="none" w:sz="0" w:space="0" w:color="auto"/>
        <w:right w:val="none" w:sz="0" w:space="0" w:color="auto"/>
      </w:divBdr>
    </w:div>
    <w:div w:id="1405026823">
      <w:bodyDiv w:val="1"/>
      <w:marLeft w:val="0"/>
      <w:marRight w:val="0"/>
      <w:marTop w:val="0"/>
      <w:marBottom w:val="0"/>
      <w:divBdr>
        <w:top w:val="none" w:sz="0" w:space="0" w:color="auto"/>
        <w:left w:val="none" w:sz="0" w:space="0" w:color="auto"/>
        <w:bottom w:val="none" w:sz="0" w:space="0" w:color="auto"/>
        <w:right w:val="none" w:sz="0" w:space="0" w:color="auto"/>
      </w:divBdr>
    </w:div>
    <w:div w:id="1507283554">
      <w:bodyDiv w:val="1"/>
      <w:marLeft w:val="0"/>
      <w:marRight w:val="0"/>
      <w:marTop w:val="0"/>
      <w:marBottom w:val="0"/>
      <w:divBdr>
        <w:top w:val="none" w:sz="0" w:space="0" w:color="auto"/>
        <w:left w:val="none" w:sz="0" w:space="0" w:color="auto"/>
        <w:bottom w:val="none" w:sz="0" w:space="0" w:color="auto"/>
        <w:right w:val="none" w:sz="0" w:space="0" w:color="auto"/>
      </w:divBdr>
    </w:div>
    <w:div w:id="1739016442">
      <w:bodyDiv w:val="1"/>
      <w:marLeft w:val="0"/>
      <w:marRight w:val="0"/>
      <w:marTop w:val="0"/>
      <w:marBottom w:val="0"/>
      <w:divBdr>
        <w:top w:val="none" w:sz="0" w:space="0" w:color="auto"/>
        <w:left w:val="none" w:sz="0" w:space="0" w:color="auto"/>
        <w:bottom w:val="none" w:sz="0" w:space="0" w:color="auto"/>
        <w:right w:val="none" w:sz="0" w:space="0" w:color="auto"/>
      </w:divBdr>
    </w:div>
    <w:div w:id="1793862481">
      <w:bodyDiv w:val="1"/>
      <w:marLeft w:val="0"/>
      <w:marRight w:val="0"/>
      <w:marTop w:val="0"/>
      <w:marBottom w:val="0"/>
      <w:divBdr>
        <w:top w:val="none" w:sz="0" w:space="0" w:color="auto"/>
        <w:left w:val="none" w:sz="0" w:space="0" w:color="auto"/>
        <w:bottom w:val="none" w:sz="0" w:space="0" w:color="auto"/>
        <w:right w:val="none" w:sz="0" w:space="0" w:color="auto"/>
      </w:divBdr>
    </w:div>
    <w:div w:id="1804423307">
      <w:bodyDiv w:val="1"/>
      <w:marLeft w:val="0"/>
      <w:marRight w:val="0"/>
      <w:marTop w:val="0"/>
      <w:marBottom w:val="0"/>
      <w:divBdr>
        <w:top w:val="none" w:sz="0" w:space="0" w:color="auto"/>
        <w:left w:val="none" w:sz="0" w:space="0" w:color="auto"/>
        <w:bottom w:val="none" w:sz="0" w:space="0" w:color="auto"/>
        <w:right w:val="none" w:sz="0" w:space="0" w:color="auto"/>
      </w:divBdr>
    </w:div>
    <w:div w:id="203063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nossek@icso.lukasiewicz.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talia.nossek@icso.lukasiewicz.gov.pl" TargetMode="External"/><Relationship Id="rId4" Type="http://schemas.openxmlformats.org/officeDocument/2006/relationships/settings" Target="settings.xml"/><Relationship Id="rId9" Type="http://schemas.openxmlformats.org/officeDocument/2006/relationships/hyperlink" Target="mailto:justyna.chrobak@icso.lukasiewicz.gov.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sekretariat@icso.lukasiewicz.gov.pl" TargetMode="External"/><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C8FEA-1323-4F5B-8303-7FE49404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21</Pages>
  <Words>5475</Words>
  <Characters>32853</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ICSO</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Nossek</dc:creator>
  <cp:keywords/>
  <dc:description/>
  <cp:lastModifiedBy>Natalia Nossek | Łukasiewicz – ICSO</cp:lastModifiedBy>
  <cp:revision>293</cp:revision>
  <cp:lastPrinted>2025-10-21T08:45:00Z</cp:lastPrinted>
  <dcterms:created xsi:type="dcterms:W3CDTF">2025-04-07T11:33:00Z</dcterms:created>
  <dcterms:modified xsi:type="dcterms:W3CDTF">2025-10-21T09:46:00Z</dcterms:modified>
</cp:coreProperties>
</file>